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GCET STUDENT PORTAL</w:t>
      </w:r>
    </w:p>
    <w:p>
      <w:pPr>
        <w:jc w:val="center"/>
      </w:pPr>
      <w:r>
        <w:rPr>
          <w:b/>
          <w:sz w:val="40"/>
        </w:rPr>
        <w:t>Product Requirements Document</w:t>
      </w:r>
    </w:p>
    <w:p>
      <w:pPr>
        <w:jc w:val="center"/>
      </w:pPr>
      <w:r>
        <w:rPr>
          <w:sz w:val="24"/>
        </w:rPr>
        <w:t>Version 1.0 | Independent Student Portal Prototype</w:t>
      </w:r>
    </w:p>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Field</w:t>
            </w:r>
          </w:p>
        </w:tc>
        <w:tc>
          <w:tcPr>
            <w:tcW w:type="dxa" w:w="4968"/>
            <w:shd w:fill="EDEDED"/>
          </w:tcPr>
          <w:p>
            <w:r>
              <w:rPr>
                <w:b/>
              </w:rPr>
              <w:t>Value</w:t>
            </w:r>
          </w:p>
        </w:tc>
      </w:tr>
      <w:tr>
        <w:tc>
          <w:tcPr>
            <w:tcW w:type="dxa" w:w="4968"/>
            <w:vAlign w:val="top"/>
          </w:tcPr>
          <w:p>
            <w:r>
              <w:t>Document Type</w:t>
            </w:r>
          </w:p>
        </w:tc>
        <w:tc>
          <w:tcPr>
            <w:tcW w:type="dxa" w:w="4968"/>
            <w:vAlign w:val="top"/>
          </w:tcPr>
          <w:p>
            <w:r>
              <w:t>Product Requirements Document (PRD)</w:t>
            </w:r>
          </w:p>
        </w:tc>
      </w:tr>
      <w:tr>
        <w:tc>
          <w:tcPr>
            <w:tcW w:type="dxa" w:w="4968"/>
            <w:vAlign w:val="top"/>
          </w:tcPr>
          <w:p>
            <w:r>
              <w:t>Version</w:t>
            </w:r>
          </w:p>
        </w:tc>
        <w:tc>
          <w:tcPr>
            <w:tcW w:type="dxa" w:w="4968"/>
            <w:vAlign w:val="top"/>
          </w:tcPr>
          <w:p>
            <w:r>
              <w:t>1.0</w:t>
            </w:r>
          </w:p>
        </w:tc>
      </w:tr>
      <w:tr>
        <w:tc>
          <w:tcPr>
            <w:tcW w:type="dxa" w:w="4968"/>
            <w:vAlign w:val="top"/>
          </w:tcPr>
          <w:p>
            <w:r>
              <w:t>Status</w:t>
            </w:r>
          </w:p>
        </w:tc>
        <w:tc>
          <w:tcPr>
            <w:tcW w:type="dxa" w:w="4968"/>
            <w:vAlign w:val="top"/>
          </w:tcPr>
          <w:p>
            <w:r>
              <w:t>Approved for Technical Design</w:t>
            </w:r>
          </w:p>
        </w:tc>
      </w:tr>
      <w:tr>
        <w:tc>
          <w:tcPr>
            <w:tcW w:type="dxa" w:w="4968"/>
            <w:vAlign w:val="top"/>
          </w:tcPr>
          <w:p>
            <w:r>
              <w:t>Primary Users</w:t>
            </w:r>
          </w:p>
        </w:tc>
        <w:tc>
          <w:tcPr>
            <w:tcW w:type="dxa" w:w="4968"/>
            <w:vAlign w:val="top"/>
          </w:tcPr>
          <w:p>
            <w:r>
              <w:t>GCET Students</w:t>
            </w:r>
          </w:p>
        </w:tc>
      </w:tr>
      <w:tr>
        <w:tc>
          <w:tcPr>
            <w:tcW w:type="dxa" w:w="4968"/>
            <w:vAlign w:val="top"/>
          </w:tcPr>
          <w:p>
            <w:r>
              <w:t>Initial Scope</w:t>
            </w:r>
          </w:p>
        </w:tc>
        <w:tc>
          <w:tcPr>
            <w:tcW w:type="dxa" w:w="4968"/>
            <w:vAlign w:val="top"/>
          </w:tcPr>
          <w:p>
            <w:r>
              <w:t>Realistic prototype using demonstration data</w:t>
            </w:r>
          </w:p>
        </w:tc>
      </w:tr>
    </w:tbl>
    <w:p>
      <w:pPr>
        <w:jc w:val="center"/>
      </w:pPr>
      <w:r>
        <w:rPr>
          <w:i/>
        </w:rPr>
        <w:t>Foundational product specification for the personal project.</w:t>
      </w:r>
    </w:p>
    <w:p>
      <w:r>
        <w:br w:type="page"/>
      </w:r>
    </w:p>
    <w:p>
      <w:pPr>
        <w:pStyle w:val="Heading1"/>
      </w:pPr>
      <w:r>
        <w:t>1. Project Overview</w:t>
      </w:r>
    </w:p>
    <w:p>
      <w:r>
        <w:t>GCET Student Portal is an independent student-focused portal prototype designed to provide a faster, cleaner, and more useful way for students to access essential academic and college information. The system centralizes frequently required information such as attendance, daily timetable, fee status, examination results, announcements, events, placements, notes, achievements, and student profile information.</w:t>
      </w:r>
    </w:p>
    <w:p>
      <w:r>
        <w:t>The project will also introduce a personal AI assistant that can help students monitor important academic information, set reminders, receive notifications, and access relevant study material.</w:t>
      </w:r>
    </w:p>
    <w:p>
      <w:r>
        <w:t>The initial implementation will be a realistic independent prototype using demonstration/dummy student data. It will not access the college's private student database.</w:t>
      </w:r>
    </w:p>
    <w:p>
      <w:pPr>
        <w:pStyle w:val="Heading1"/>
      </w:pPr>
      <w:r>
        <w:t>2. Problem Statement</w:t>
      </w:r>
    </w:p>
    <w:p>
      <w:r>
        <w:t>The existing college portal can be difficult for students to use efficiently because of slow loading times, pages failing to load, multiple navigation steps, and difficulty accessing frequently required information. A student may need to repeatedly attempt to open the portal just to check basic information such as current attendance or the day's classes.</w:t>
      </w:r>
    </w:p>
    <w:p>
      <w:r>
        <w:t>Important information may also be distributed across different sections, making it difficult for students to quickly understand their academic situation and manage their time. The proposed portal aims to address these usability problems through a centralized, responsive, student-first dashboard.</w:t>
      </w:r>
    </w:p>
    <w:p>
      <w:pPr>
        <w:pStyle w:val="Heading1"/>
      </w:pPr>
      <w:r>
        <w:t>3. Target Users</w:t>
      </w:r>
    </w:p>
    <w:p>
      <w:r>
        <w:t>Primary user: GCET students. The first version will focus entirely on students. Faculty, HOD, administration, parent access, and other institutional roles are outside the initial MVP scope.</w:t>
      </w:r>
    </w:p>
    <w:p>
      <w:pPr>
        <w:pStyle w:val="Heading1"/>
      </w:pPr>
      <w:r>
        <w:t>4. Project Goals</w:t>
      </w:r>
    </w:p>
    <w:p>
      <w:pPr>
        <w:pStyle w:val="ListNumber"/>
      </w:pPr>
      <w:r>
        <w:t>Provide a fast and responsive student portal experience.</w:t>
      </w:r>
    </w:p>
    <w:p>
      <w:pPr>
        <w:pStyle w:val="ListNumber"/>
      </w:pPr>
      <w:r>
        <w:t>Make frequently required information accessible from a single dashboard.</w:t>
      </w:r>
    </w:p>
    <w:p>
      <w:pPr>
        <w:pStyle w:val="ListNumber"/>
      </w:pPr>
      <w:r>
        <w:t>Reduce unnecessary navigation and clicks.</w:t>
      </w:r>
    </w:p>
    <w:p>
      <w:pPr>
        <w:pStyle w:val="ListNumber"/>
      </w:pPr>
      <w:r>
        <w:t>Provide clear attendance information and attendance-related insights.</w:t>
      </w:r>
    </w:p>
    <w:p>
      <w:pPr>
        <w:pStyle w:val="ListNumber"/>
      </w:pPr>
      <w:r>
        <w:t>Provide the student's daily and weekly timetable.</w:t>
      </w:r>
    </w:p>
    <w:p>
      <w:pPr>
        <w:pStyle w:val="ListNumber"/>
      </w:pPr>
      <w:r>
        <w:t>Present academic result information clearly within the prototype.</w:t>
      </w:r>
    </w:p>
    <w:p>
      <w:pPr>
        <w:pStyle w:val="ListNumber"/>
      </w:pPr>
      <w:r>
        <w:t>Display important college announcements and events.</w:t>
      </w:r>
    </w:p>
    <w:p>
      <w:pPr>
        <w:pStyle w:val="ListNumber"/>
      </w:pPr>
      <w:r>
        <w:t>Provide fee/payment status information.</w:t>
      </w:r>
    </w:p>
    <w:p>
      <w:pPr>
        <w:pStyle w:val="ListNumber"/>
      </w:pPr>
      <w:r>
        <w:t>Provide placement information.</w:t>
      </w:r>
    </w:p>
    <w:p>
      <w:pPr>
        <w:pStyle w:val="ListNumber"/>
      </w:pPr>
      <w:r>
        <w:t>Provide access to relevant study notes and resources.</w:t>
      </w:r>
    </w:p>
    <w:p>
      <w:pPr>
        <w:pStyle w:val="ListNumber"/>
      </w:pPr>
      <w:r>
        <w:t>Provide a personal AI assistant for reminders and academic assistance.</w:t>
      </w:r>
    </w:p>
    <w:p>
      <w:pPr>
        <w:pStyle w:val="ListNumber"/>
      </w:pPr>
      <w:r>
        <w:t>Help students manage academic activities consistently.</w:t>
      </w:r>
    </w:p>
    <w:p>
      <w:pPr>
        <w:pStyle w:val="Heading1"/>
      </w:pPr>
      <w:r>
        <w:t>5. Core Dashboard</w:t>
      </w:r>
    </w:p>
    <w:p>
      <w:r>
        <w:t>After login, the student should immediately see the most important information.</w:t>
      </w:r>
    </w:p>
    <w:p>
      <w:pPr>
        <w:pStyle w:val="ListBullet"/>
      </w:pPr>
      <w:r>
        <w:t>Current overall attendance percentage</w:t>
      </w:r>
    </w:p>
    <w:p>
      <w:pPr>
        <w:pStyle w:val="ListBullet"/>
      </w:pPr>
      <w:r>
        <w:t>Attendance status and warnings</w:t>
      </w:r>
    </w:p>
    <w:p>
      <w:pPr>
        <w:pStyle w:val="ListBullet"/>
      </w:pPr>
      <w:r>
        <w:t>Number of classes attended and conducted</w:t>
      </w:r>
    </w:p>
    <w:p>
      <w:pPr>
        <w:pStyle w:val="ListBullet"/>
      </w:pPr>
      <w:r>
        <w:t>Today's and upcoming classes</w:t>
      </w:r>
    </w:p>
    <w:p>
      <w:pPr>
        <w:pStyle w:val="ListBullet"/>
      </w:pPr>
      <w:r>
        <w:t>Attendance target/projection</w:t>
      </w:r>
    </w:p>
    <w:p>
      <w:pPr>
        <w:pStyle w:val="ListBullet"/>
      </w:pPr>
      <w:r>
        <w:t>Fee dues/payment status</w:t>
      </w:r>
    </w:p>
    <w:p>
      <w:pPr>
        <w:pStyle w:val="ListBullet"/>
      </w:pPr>
      <w:r>
        <w:t>Latest announcements</w:t>
      </w:r>
    </w:p>
    <w:p>
      <w:pPr>
        <w:pStyle w:val="ListBullet"/>
      </w:pPr>
      <w:r>
        <w:t>Upcoming events</w:t>
      </w:r>
    </w:p>
    <w:p>
      <w:pPr>
        <w:pStyle w:val="ListBullet"/>
      </w:pPr>
      <w:r>
        <w:t>Recent results</w:t>
      </w:r>
    </w:p>
    <w:p>
      <w:pPr>
        <w:pStyle w:val="ListBullet"/>
      </w:pPr>
      <w:r>
        <w:t>Placement updates</w:t>
      </w:r>
    </w:p>
    <w:p>
      <w:pPr>
        <w:pStyle w:val="ListBullet"/>
      </w:pPr>
      <w:r>
        <w:t>Quick access to notes/resources</w:t>
      </w:r>
    </w:p>
    <w:p>
      <w:pPr>
        <w:pStyle w:val="ListBullet"/>
      </w:pPr>
      <w:r>
        <w:t>Student profile summary</w:t>
      </w:r>
    </w:p>
    <w:p>
      <w:pPr>
        <w:pStyle w:val="ListBullet"/>
      </w:pPr>
      <w:r>
        <w:t>Achievements</w:t>
      </w:r>
    </w:p>
    <w:p>
      <w:r>
        <w:t>The dashboard should minimize the number of clicks required to access commonly used information.</w:t>
      </w:r>
    </w:p>
    <w:p>
      <w:pPr>
        <w:pStyle w:val="Heading1"/>
      </w:pPr>
      <w:r>
        <w:t>6. Attendance Management</w:t>
      </w:r>
    </w:p>
    <w:p>
      <w:pPr>
        <w:pStyle w:val="ListBullet"/>
      </w:pPr>
      <w:r>
        <w:t>Overall attendance percentage</w:t>
      </w:r>
    </w:p>
    <w:p>
      <w:pPr>
        <w:pStyle w:val="ListBullet"/>
      </w:pPr>
      <w:r>
        <w:t>Subject-wise attendance</w:t>
      </w:r>
    </w:p>
    <w:p>
      <w:pPr>
        <w:pStyle w:val="ListBullet"/>
      </w:pPr>
      <w:r>
        <w:t>Classes attended</w:t>
      </w:r>
    </w:p>
    <w:p>
      <w:pPr>
        <w:pStyle w:val="ListBullet"/>
      </w:pPr>
      <w:r>
        <w:t>Total classes conducted</w:t>
      </w:r>
    </w:p>
    <w:p>
      <w:pPr>
        <w:pStyle w:val="ListBullet"/>
      </w:pPr>
      <w:r>
        <w:t>Attendance status</w:t>
      </w:r>
    </w:p>
    <w:p>
      <w:pPr>
        <w:pStyle w:val="ListBullet"/>
      </w:pPr>
      <w:r>
        <w:t>Attendance warnings</w:t>
      </w:r>
    </w:p>
    <w:p>
      <w:pPr>
        <w:pStyle w:val="ListBullet"/>
      </w:pPr>
      <w:r>
        <w:t>Attendance-related deadlines</w:t>
      </w:r>
    </w:p>
    <w:p>
      <w:pPr>
        <w:pStyle w:val="ListBullet"/>
      </w:pPr>
      <w:r>
        <w:t>Attendance target/projection</w:t>
      </w:r>
    </w:p>
    <w:p>
      <w:pPr>
        <w:pStyle w:val="Heading2"/>
      </w:pPr>
      <w:r>
        <w:t>6.1 Attendance Insight</w:t>
      </w:r>
    </w:p>
    <w:p>
      <w:r>
        <w:t>If a student has approximately 74% attendance, the system should calculate and display how many additional classes need to be attended to reach a selected target percentage. The calculation should use attended and conducted class counts.</w:t>
      </w:r>
    </w:p>
    <w:p>
      <w:pPr>
        <w:pStyle w:val="Heading2"/>
      </w:pPr>
      <w:r>
        <w:t>6.2 Prototype Attendance Rules</w:t>
      </w:r>
    </w:p>
    <w:p>
      <w:pPr>
        <w:pStyle w:val="ListBullet"/>
      </w:pPr>
      <w:r>
        <w:t>Below 65%: detained according to the rules supplied for this project.</w:t>
      </w:r>
    </w:p>
    <w:p>
      <w:pPr>
        <w:pStyle w:val="ListBullet"/>
      </w:pPr>
      <w:r>
        <w:t>At or below 75%: may be eligible for condonation by paying the applicable fee.</w:t>
      </w:r>
    </w:p>
    <w:p>
      <w:pPr>
        <w:pStyle w:val="ListBullet"/>
      </w:pPr>
      <w:r>
        <w:t>Prototype condonation fee: approximately ₹5,000.</w:t>
      </w:r>
    </w:p>
    <w:p>
      <w:pPr>
        <w:pStyle w:val="ListBullet"/>
      </w:pPr>
      <w:r>
        <w:t>Students meeting required attendance conditions should be able to continue toward examinations without attendance-related conflicts.</w:t>
      </w:r>
    </w:p>
    <w:p>
      <w:r>
        <w:t>Rules and amounts must be configurable rather than permanently hard-coded because institutional policies can change. The prototype provides informational guidance and does not make official academic decisions.</w:t>
      </w:r>
    </w:p>
    <w:p>
      <w:pPr>
        <w:pStyle w:val="Heading1"/>
      </w:pPr>
      <w:r>
        <w:t>7. Attendance Reminders</w:t>
      </w:r>
    </w:p>
    <w:p>
      <w:pPr>
        <w:pStyle w:val="ListBullet"/>
      </w:pPr>
      <w:r>
        <w:t>Notify when attendance falls below a preferred level.</w:t>
      </w:r>
    </w:p>
    <w:p>
      <w:pPr>
        <w:pStyle w:val="ListBullet"/>
      </w:pPr>
      <w:r>
        <w:t>Warn when approaching an attendance threshold.</w:t>
      </w:r>
    </w:p>
    <w:p>
      <w:pPr>
        <w:pStyle w:val="ListBullet"/>
      </w:pPr>
      <w:r>
        <w:t>Provide reminders to improve attendance.</w:t>
      </w:r>
    </w:p>
    <w:p>
      <w:pPr>
        <w:pStyle w:val="ListBullet"/>
      </w:pPr>
      <w:r>
        <w:t>Notify about attendance-related deadlines.</w:t>
      </w:r>
    </w:p>
    <w:p>
      <w:pPr>
        <w:pStyle w:val="ListBullet"/>
      </w:pPr>
      <w:r>
        <w:t>Allow notification/reminder preferences.</w:t>
      </w:r>
    </w:p>
    <w:p>
      <w:pPr>
        <w:pStyle w:val="Heading1"/>
      </w:pPr>
      <w:r>
        <w:t>8. Timetable</w:t>
      </w:r>
    </w:p>
    <w:p>
      <w:pPr>
        <w:pStyle w:val="ListBullet"/>
      </w:pPr>
      <w:r>
        <w:t>Today</w:t>
      </w:r>
    </w:p>
    <w:p>
      <w:pPr>
        <w:pStyle w:val="ListBullet"/>
      </w:pPr>
      <w:r>
        <w:t>Tomorrow</w:t>
      </w:r>
    </w:p>
    <w:p>
      <w:pPr>
        <w:pStyle w:val="ListBullet"/>
      </w:pPr>
      <w:r>
        <w:t>Weekly timetable</w:t>
      </w:r>
    </w:p>
    <w:p>
      <w:pPr>
        <w:pStyle w:val="ListBullet"/>
      </w:pPr>
      <w:r>
        <w:t>Subject</w:t>
      </w:r>
    </w:p>
    <w:p>
      <w:pPr>
        <w:pStyle w:val="ListBullet"/>
      </w:pPr>
      <w:r>
        <w:t>Time</w:t>
      </w:r>
    </w:p>
    <w:p>
      <w:pPr>
        <w:pStyle w:val="ListBullet"/>
      </w:pPr>
      <w:r>
        <w:t>Faculty, where available</w:t>
      </w:r>
    </w:p>
    <w:p>
      <w:pPr>
        <w:pStyle w:val="ListBullet"/>
      </w:pPr>
      <w:r>
        <w:t>Classroom/lab</w:t>
      </w:r>
    </w:p>
    <w:p>
      <w:pPr>
        <w:pStyle w:val="ListBullet"/>
      </w:pPr>
      <w:r>
        <w:t>Current/upcoming class status</w:t>
      </w:r>
    </w:p>
    <w:p>
      <w:pPr>
        <w:pStyle w:val="Heading1"/>
      </w:pPr>
      <w:r>
        <w:t>9. Announcements</w:t>
      </w:r>
    </w:p>
    <w:p>
      <w:r>
        <w:t>The dashboard should surface important college announcements.</w:t>
      </w:r>
    </w:p>
    <w:p>
      <w:pPr>
        <w:pStyle w:val="ListBullet"/>
      </w:pPr>
      <w:r>
        <w:t>Hackathons</w:t>
      </w:r>
    </w:p>
    <w:p>
      <w:pPr>
        <w:pStyle w:val="ListBullet"/>
      </w:pPr>
      <w:r>
        <w:t>Company events</w:t>
      </w:r>
    </w:p>
    <w:p>
      <w:pPr>
        <w:pStyle w:val="ListBullet"/>
      </w:pPr>
      <w:r>
        <w:t>Placement drives</w:t>
      </w:r>
    </w:p>
    <w:p>
      <w:pPr>
        <w:pStyle w:val="ListBullet"/>
      </w:pPr>
      <w:r>
        <w:t>Academic announcements</w:t>
      </w:r>
    </w:p>
    <w:p>
      <w:pPr>
        <w:pStyle w:val="ListBullet"/>
      </w:pPr>
      <w:r>
        <w:t>Examination announcements</w:t>
      </w:r>
    </w:p>
    <w:p>
      <w:pPr>
        <w:pStyle w:val="ListBullet"/>
      </w:pPr>
      <w:r>
        <w:t>Workshops</w:t>
      </w:r>
    </w:p>
    <w:p>
      <w:pPr>
        <w:pStyle w:val="ListBullet"/>
      </w:pPr>
      <w:r>
        <w:t>Seminars</w:t>
      </w:r>
    </w:p>
    <w:p>
      <w:pPr>
        <w:pStyle w:val="ListBullet"/>
      </w:pPr>
      <w:r>
        <w:t>Competitions</w:t>
      </w:r>
    </w:p>
    <w:p>
      <w:r>
        <w:t>Announcements may contain:</w:t>
      </w:r>
    </w:p>
    <w:p>
      <w:pPr>
        <w:pStyle w:val="ListBullet"/>
      </w:pPr>
      <w:r>
        <w:t>Title</w:t>
      </w:r>
    </w:p>
    <w:p>
      <w:pPr>
        <w:pStyle w:val="ListBullet"/>
      </w:pPr>
      <w:r>
        <w:t>Description</w:t>
      </w:r>
    </w:p>
    <w:p>
      <w:pPr>
        <w:pStyle w:val="ListBullet"/>
      </w:pPr>
      <w:r>
        <w:t>Organization/company</w:t>
      </w:r>
    </w:p>
    <w:p>
      <w:pPr>
        <w:pStyle w:val="ListBullet"/>
      </w:pPr>
      <w:r>
        <w:t>Date and time</w:t>
      </w:r>
    </w:p>
    <w:p>
      <w:pPr>
        <w:pStyle w:val="ListBullet"/>
      </w:pPr>
      <w:r>
        <w:t>Venue</w:t>
      </w:r>
    </w:p>
    <w:p>
      <w:pPr>
        <w:pStyle w:val="ListBullet"/>
      </w:pPr>
      <w:r>
        <w:t>Registration deadline</w:t>
      </w:r>
    </w:p>
    <w:p>
      <w:pPr>
        <w:pStyle w:val="ListBullet"/>
      </w:pPr>
      <w:r>
        <w:t>Registration information</w:t>
      </w:r>
    </w:p>
    <w:p>
      <w:pPr>
        <w:pStyle w:val="ListBullet"/>
      </w:pPr>
      <w:r>
        <w:t>Event status</w:t>
      </w:r>
    </w:p>
    <w:p>
      <w:pPr>
        <w:pStyle w:val="Heading1"/>
      </w:pPr>
      <w:r>
        <w:t>10. College Events</w:t>
      </w:r>
    </w:p>
    <w:p>
      <w:pPr>
        <w:pStyle w:val="ListBullet"/>
      </w:pPr>
      <w:r>
        <w:t>Upcoming events</w:t>
      </w:r>
    </w:p>
    <w:p>
      <w:pPr>
        <w:pStyle w:val="ListBullet"/>
      </w:pPr>
      <w:r>
        <w:t>Ongoing events</w:t>
      </w:r>
    </w:p>
    <w:p>
      <w:pPr>
        <w:pStyle w:val="ListBullet"/>
      </w:pPr>
      <w:r>
        <w:t>Past events</w:t>
      </w:r>
    </w:p>
    <w:p>
      <w:pPr>
        <w:pStyle w:val="ListBullet"/>
      </w:pPr>
      <w:r>
        <w:t>Searchable event history in future versions</w:t>
      </w:r>
    </w:p>
    <w:p>
      <w:pPr>
        <w:pStyle w:val="Heading1"/>
      </w:pPr>
      <w:r>
        <w:t>11. Examination Results</w:t>
      </w:r>
    </w:p>
    <w:p>
      <w:r>
        <w:t>Results should be presented clearly and accurately based on the prototype's stored data.</w:t>
      </w:r>
    </w:p>
    <w:p>
      <w:pPr>
        <w:pStyle w:val="ListBullet"/>
      </w:pPr>
      <w:r>
        <w:t>Subject</w:t>
      </w:r>
    </w:p>
    <w:p>
      <w:pPr>
        <w:pStyle w:val="ListBullet"/>
      </w:pPr>
      <w:r>
        <w:t>Examination type</w:t>
      </w:r>
    </w:p>
    <w:p>
      <w:pPr>
        <w:pStyle w:val="ListBullet"/>
      </w:pPr>
      <w:r>
        <w:t>Marks</w:t>
      </w:r>
    </w:p>
    <w:p>
      <w:pPr>
        <w:pStyle w:val="ListBullet"/>
      </w:pPr>
      <w:r>
        <w:t>Grade</w:t>
      </w:r>
    </w:p>
    <w:p>
      <w:pPr>
        <w:pStyle w:val="ListBullet"/>
      </w:pPr>
      <w:r>
        <w:t>Credits</w:t>
      </w:r>
    </w:p>
    <w:p>
      <w:pPr>
        <w:pStyle w:val="ListBullet"/>
      </w:pPr>
      <w:r>
        <w:t>Pass/fail status</w:t>
      </w:r>
    </w:p>
    <w:p>
      <w:pPr>
        <w:pStyle w:val="ListBullet"/>
      </w:pPr>
      <w:r>
        <w:t>Semester</w:t>
      </w:r>
    </w:p>
    <w:p>
      <w:pPr>
        <w:pStyle w:val="ListBullet"/>
      </w:pPr>
      <w:r>
        <w:t>Overall academic performance</w:t>
      </w:r>
    </w:p>
    <w:p>
      <w:r>
        <w:t>Students should be able to review previous results and use the information to manage their study schedule.</w:t>
      </w:r>
    </w:p>
    <w:p>
      <w:pPr>
        <w:pStyle w:val="Heading1"/>
      </w:pPr>
      <w:r>
        <w:t>12. Fee Management</w:t>
      </w:r>
    </w:p>
    <w:p>
      <w:pPr>
        <w:pStyle w:val="ListBullet"/>
      </w:pPr>
      <w:r>
        <w:t>Total fee</w:t>
      </w:r>
    </w:p>
    <w:p>
      <w:pPr>
        <w:pStyle w:val="ListBullet"/>
      </w:pPr>
      <w:r>
        <w:t>Amount paid</w:t>
      </w:r>
    </w:p>
    <w:p>
      <w:pPr>
        <w:pStyle w:val="ListBullet"/>
      </w:pPr>
      <w:r>
        <w:t>Remaining dues</w:t>
      </w:r>
    </w:p>
    <w:p>
      <w:pPr>
        <w:pStyle w:val="ListBullet"/>
      </w:pPr>
      <w:r>
        <w:t>Payment status</w:t>
      </w:r>
    </w:p>
    <w:p>
      <w:pPr>
        <w:pStyle w:val="ListBullet"/>
      </w:pPr>
      <w:r>
        <w:t>Payment history</w:t>
      </w:r>
    </w:p>
    <w:p>
      <w:pPr>
        <w:pStyle w:val="ListBullet"/>
      </w:pPr>
      <w:r>
        <w:t>Relevant deadlines</w:t>
      </w:r>
    </w:p>
    <w:p>
      <w:r>
        <w:t>The prototype will not process real financial transactions unless an authorized payment integration is added.</w:t>
      </w:r>
    </w:p>
    <w:p>
      <w:pPr>
        <w:pStyle w:val="Heading1"/>
      </w:pPr>
      <w:r>
        <w:t>13. Notes / Study Resources</w:t>
      </w:r>
    </w:p>
    <w:p>
      <w:pPr>
        <w:pStyle w:val="ListBullet"/>
      </w:pPr>
      <w:r>
        <w:t>Unit-wise notes</w:t>
      </w:r>
    </w:p>
    <w:p>
      <w:pPr>
        <w:pStyle w:val="ListBullet"/>
      </w:pPr>
      <w:r>
        <w:t>PDFs</w:t>
      </w:r>
    </w:p>
    <w:p>
      <w:pPr>
        <w:pStyle w:val="ListBullet"/>
      </w:pPr>
      <w:r>
        <w:t>Previous question papers</w:t>
      </w:r>
    </w:p>
    <w:p>
      <w:pPr>
        <w:pStyle w:val="ListBullet"/>
      </w:pPr>
      <w:r>
        <w:t>Revision material</w:t>
      </w:r>
    </w:p>
    <w:p>
      <w:pPr>
        <w:pStyle w:val="ListBullet"/>
      </w:pPr>
      <w:r>
        <w:t>Lab programs</w:t>
      </w:r>
    </w:p>
    <w:p>
      <w:pPr>
        <w:pStyle w:val="Heading1"/>
      </w:pPr>
      <w:r>
        <w:t>14. AI Personal Assistant</w:t>
      </w:r>
    </w:p>
    <w:p>
      <w:r>
        <w:t>The AI assistant should make the portal proactive rather than requiring students to repeatedly search through the website.</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Use Case</w:t>
            </w:r>
          </w:p>
        </w:tc>
        <w:tc>
          <w:tcPr>
            <w:tcW w:type="dxa" w:w="4968"/>
            <w:shd w:fill="EDEDED"/>
          </w:tcPr>
          <w:p>
            <w:r>
              <w:rPr>
                <w:b/>
              </w:rPr>
              <w:t>Example</w:t>
            </w:r>
          </w:p>
        </w:tc>
      </w:tr>
      <w:tr>
        <w:tc>
          <w:tcPr>
            <w:tcW w:type="dxa" w:w="4968"/>
            <w:vAlign w:val="top"/>
          </w:tcPr>
          <w:p>
            <w:r>
              <w:t>Academic questions</w:t>
            </w:r>
          </w:p>
        </w:tc>
        <w:tc>
          <w:tcPr>
            <w:tcW w:type="dxa" w:w="4968"/>
            <w:vAlign w:val="top"/>
          </w:tcPr>
          <w:p>
            <w:r>
              <w:t>What classes do I have tomorrow?</w:t>
            </w:r>
          </w:p>
        </w:tc>
      </w:tr>
      <w:tr>
        <w:tc>
          <w:tcPr>
            <w:tcW w:type="dxa" w:w="4968"/>
            <w:vAlign w:val="top"/>
          </w:tcPr>
          <w:p>
            <w:r>
              <w:t>Attendance</w:t>
            </w:r>
          </w:p>
        </w:tc>
        <w:tc>
          <w:tcPr>
            <w:tcW w:type="dxa" w:w="4968"/>
            <w:vAlign w:val="top"/>
          </w:tcPr>
          <w:p>
            <w:r>
              <w:t>What is my current DBMS attendance?</w:t>
            </w:r>
          </w:p>
        </w:tc>
      </w:tr>
      <w:tr>
        <w:tc>
          <w:tcPr>
            <w:tcW w:type="dxa" w:w="4968"/>
            <w:vAlign w:val="top"/>
          </w:tcPr>
          <w:p>
            <w:r>
              <w:t>Attendance planning</w:t>
            </w:r>
          </w:p>
        </w:tc>
        <w:tc>
          <w:tcPr>
            <w:tcW w:type="dxa" w:w="4968"/>
            <w:vAlign w:val="top"/>
          </w:tcPr>
          <w:p>
            <w:r>
              <w:t>How many classes do I need to attend to reach 80%?</w:t>
            </w:r>
          </w:p>
        </w:tc>
      </w:tr>
      <w:tr>
        <w:tc>
          <w:tcPr>
            <w:tcW w:type="dxa" w:w="4968"/>
            <w:vAlign w:val="top"/>
          </w:tcPr>
          <w:p>
            <w:r>
              <w:t>Reminders</w:t>
            </w:r>
          </w:p>
        </w:tc>
        <w:tc>
          <w:tcPr>
            <w:tcW w:type="dxa" w:w="4968"/>
            <w:vAlign w:val="top"/>
          </w:tcPr>
          <w:p>
            <w:r>
              <w:t>Remind me about my attendance.</w:t>
            </w:r>
          </w:p>
        </w:tc>
      </w:tr>
      <w:tr>
        <w:tc>
          <w:tcPr>
            <w:tcW w:type="dxa" w:w="4968"/>
            <w:vAlign w:val="top"/>
          </w:tcPr>
          <w:p>
            <w:r>
              <w:t>Announcements</w:t>
            </w:r>
          </w:p>
        </w:tc>
        <w:tc>
          <w:tcPr>
            <w:tcW w:type="dxa" w:w="4968"/>
            <w:vAlign w:val="top"/>
          </w:tcPr>
          <w:p>
            <w:r>
              <w:t>What important events are happening this week?</w:t>
            </w:r>
          </w:p>
        </w:tc>
      </w:tr>
      <w:tr>
        <w:tc>
          <w:tcPr>
            <w:tcW w:type="dxa" w:w="4968"/>
            <w:vAlign w:val="top"/>
          </w:tcPr>
          <w:p>
            <w:r>
              <w:t>Study resources</w:t>
            </w:r>
          </w:p>
        </w:tc>
        <w:tc>
          <w:tcPr>
            <w:tcW w:type="dxa" w:w="4968"/>
            <w:vAlign w:val="top"/>
          </w:tcPr>
          <w:p>
            <w:r>
              <w:t>Show me the DBMS notes I should revise.</w:t>
            </w:r>
          </w:p>
        </w:tc>
      </w:tr>
    </w:tbl>
    <w:p>
      <w:pPr>
        <w:pStyle w:val="Heading1"/>
      </w:pPr>
      <w:r>
        <w:t>15. AI-Powered Proactive Notifications</w:t>
      </w:r>
    </w:p>
    <w:p>
      <w:pPr>
        <w:pStyle w:val="ListBullet"/>
      </w:pPr>
      <w:r>
        <w:t>After a DBMS class, notify that relevant revision material is available.</w:t>
      </w:r>
    </w:p>
    <w:p>
      <w:pPr>
        <w:pStyle w:val="ListBullet"/>
      </w:pPr>
      <w:r>
        <w:t>Notify about upcoming examinations.</w:t>
      </w:r>
    </w:p>
    <w:p>
      <w:pPr>
        <w:pStyle w:val="ListBullet"/>
      </w:pPr>
      <w:r>
        <w:t>Warn about attendance-related issues.</w:t>
      </w:r>
    </w:p>
    <w:p>
      <w:pPr>
        <w:pStyle w:val="ListBullet"/>
      </w:pPr>
      <w:r>
        <w:t>Notify about approaching placement/event registration deadlines.</w:t>
      </w:r>
    </w:p>
    <w:p>
      <w:pPr>
        <w:pStyle w:val="ListBullet"/>
      </w:pPr>
      <w:r>
        <w:t>Surface important hackathons, workshops, and college events.</w:t>
      </w:r>
    </w:p>
    <w:p>
      <w:r>
        <w:t>Notification frequency should be controlled so students are not overwhelmed.</w:t>
      </w:r>
    </w:p>
    <w:p>
      <w:pPr>
        <w:pStyle w:val="Heading1"/>
      </w:pPr>
      <w:r>
        <w:t>16. Student Profile</w:t>
      </w:r>
    </w:p>
    <w:p>
      <w:pPr>
        <w:pStyle w:val="ListBullet"/>
      </w:pPr>
      <w:r>
        <w:t>Name</w:t>
      </w:r>
    </w:p>
    <w:p>
      <w:pPr>
        <w:pStyle w:val="ListBullet"/>
      </w:pPr>
      <w:r>
        <w:t>Roll number</w:t>
      </w:r>
    </w:p>
    <w:p>
      <w:pPr>
        <w:pStyle w:val="ListBullet"/>
      </w:pPr>
      <w:r>
        <w:t>Branch</w:t>
      </w:r>
    </w:p>
    <w:p>
      <w:pPr>
        <w:pStyle w:val="ListBullet"/>
      </w:pPr>
      <w:r>
        <w:t>Year</w:t>
      </w:r>
    </w:p>
    <w:p>
      <w:pPr>
        <w:pStyle w:val="ListBullet"/>
      </w:pPr>
      <w:r>
        <w:t>Section</w:t>
      </w:r>
    </w:p>
    <w:p>
      <w:pPr>
        <w:pStyle w:val="ListBullet"/>
      </w:pPr>
      <w:r>
        <w:t>Profile image/avatar</w:t>
      </w:r>
    </w:p>
    <w:p>
      <w:pPr>
        <w:pStyle w:val="ListBullet"/>
      </w:pPr>
      <w:r>
        <w:t>Attendance summary</w:t>
      </w:r>
    </w:p>
    <w:p>
      <w:pPr>
        <w:pStyle w:val="ListBullet"/>
      </w:pPr>
      <w:r>
        <w:t>Academic performance</w:t>
      </w:r>
    </w:p>
    <w:p>
      <w:pPr>
        <w:pStyle w:val="ListBullet"/>
      </w:pPr>
      <w:r>
        <w:t>Achievements</w:t>
      </w:r>
    </w:p>
    <w:p>
      <w:pPr>
        <w:pStyle w:val="ListBullet"/>
      </w:pPr>
      <w:r>
        <w:t>Participation</w:t>
      </w:r>
    </w:p>
    <w:p>
      <w:pPr>
        <w:pStyle w:val="ListBullet"/>
      </w:pPr>
      <w:r>
        <w:t>Placement status</w:t>
      </w:r>
    </w:p>
    <w:p>
      <w:pPr>
        <w:pStyle w:val="Heading1"/>
      </w:pPr>
      <w:r>
        <w:t>17. Achievements</w:t>
      </w:r>
    </w:p>
    <w:p>
      <w:pPr>
        <w:pStyle w:val="ListBullet"/>
      </w:pPr>
      <w:r>
        <w:t>Hackathons</w:t>
      </w:r>
    </w:p>
    <w:p>
      <w:pPr>
        <w:pStyle w:val="ListBullet"/>
      </w:pPr>
      <w:r>
        <w:t>Coding competitions</w:t>
      </w:r>
    </w:p>
    <w:p>
      <w:pPr>
        <w:pStyle w:val="ListBullet"/>
      </w:pPr>
      <w:r>
        <w:t>Certifications</w:t>
      </w:r>
    </w:p>
    <w:p>
      <w:pPr>
        <w:pStyle w:val="ListBullet"/>
      </w:pPr>
      <w:r>
        <w:t>Workshops</w:t>
      </w:r>
    </w:p>
    <w:p>
      <w:pPr>
        <w:pStyle w:val="ListBullet"/>
      </w:pPr>
      <w:r>
        <w:t>Academic achievements</w:t>
      </w:r>
    </w:p>
    <w:p>
      <w:pPr>
        <w:pStyle w:val="ListBullet"/>
      </w:pPr>
      <w:r>
        <w:t>Sports/cultural achievements</w:t>
      </w:r>
    </w:p>
    <w:p>
      <w:pPr>
        <w:pStyle w:val="ListBullet"/>
      </w:pPr>
      <w:r>
        <w:t>Projects</w:t>
      </w:r>
    </w:p>
    <w:p>
      <w:pPr>
        <w:pStyle w:val="Heading1"/>
      </w:pPr>
      <w:r>
        <w:t>18. Login System</w:t>
      </w:r>
    </w:p>
    <w:p>
      <w:r>
        <w:t>The prototype will retain the simple login concept:</w:t>
      </w:r>
    </w:p>
    <w:p>
      <w:pPr>
        <w:pStyle w:val="ListBullet"/>
      </w:pPr>
      <w:r>
        <w:t>Roll number</w:t>
      </w:r>
    </w:p>
    <w:p>
      <w:pPr>
        <w:pStyle w:val="ListBullet"/>
      </w:pPr>
      <w:r>
        <w:t>Password</w:t>
      </w:r>
    </w:p>
    <w:p>
      <w:r>
        <w:t>Google sign-in is not required for the MVP. Only dummy/demo credentials should be used; real student credentials must not be collected.</w:t>
      </w:r>
    </w:p>
    <w:p>
      <w:pPr>
        <w:pStyle w:val="Heading1"/>
      </w:pPr>
      <w:r>
        <w:t>19. MVP Scope</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Priority</w:t>
            </w:r>
          </w:p>
        </w:tc>
        <w:tc>
          <w:tcPr>
            <w:tcW w:type="dxa" w:w="4968"/>
            <w:shd w:fill="EDEDED"/>
          </w:tcPr>
          <w:p>
            <w:r>
              <w:rPr>
                <w:b/>
              </w:rPr>
              <w:t>Scope</w:t>
            </w:r>
          </w:p>
        </w:tc>
      </w:tr>
      <w:tr>
        <w:tc>
          <w:tcPr>
            <w:tcW w:type="dxa" w:w="4968"/>
            <w:vAlign w:val="top"/>
          </w:tcPr>
          <w:p>
            <w:r>
              <w:t>Must Have</w:t>
            </w:r>
          </w:p>
        </w:tc>
        <w:tc>
          <w:tcPr>
            <w:tcW w:type="dxa" w:w="4968"/>
            <w:vAlign w:val="top"/>
          </w:tcPr>
          <w:p>
            <w:r>
              <w:t>Student login; dashboard; attendance; subject-wise attendance; attendance calculations/insights; daily and weekly timetable; announcements; events; results; fee status; profile; notes/resources; basic reminders.</w:t>
            </w:r>
          </w:p>
        </w:tc>
      </w:tr>
      <w:tr>
        <w:tc>
          <w:tcPr>
            <w:tcW w:type="dxa" w:w="4968"/>
            <w:vAlign w:val="top"/>
          </w:tcPr>
          <w:p>
            <w:r>
              <w:t>Version 2</w:t>
            </w:r>
          </w:p>
        </w:tc>
        <w:tc>
          <w:tcPr>
            <w:tcW w:type="dxa" w:w="4968"/>
            <w:vAlign w:val="top"/>
          </w:tcPr>
          <w:p>
            <w:r>
              <w:t>AI assistant; smart attendance predictions; personalized academic reminders; placement section; achievement management; advanced dashboard analytics.</w:t>
            </w:r>
          </w:p>
        </w:tc>
      </w:tr>
      <w:tr>
        <w:tc>
          <w:tcPr>
            <w:tcW w:type="dxa" w:w="4968"/>
            <w:vAlign w:val="top"/>
          </w:tcPr>
          <w:p>
            <w:r>
              <w:t>Future Scope</w:t>
            </w:r>
          </w:p>
        </w:tc>
        <w:tc>
          <w:tcPr>
            <w:tcW w:type="dxa" w:w="4968"/>
            <w:vAlign w:val="top"/>
          </w:tcPr>
          <w:p>
            <w:r>
              <w:t>Faculty/admin portals; parent access; real-time college integrations; official authentication; real payment integration; mobile app; advanced AI assistant; personalized study planning; official-system integrations.</w:t>
            </w:r>
          </w:p>
        </w:tc>
      </w:tr>
    </w:tbl>
    <w:p>
      <w:pPr>
        <w:pStyle w:val="Heading1"/>
      </w:pPr>
      <w:r>
        <w:t>20.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Requirement</w:t>
            </w:r>
          </w:p>
        </w:tc>
        <w:tc>
          <w:tcPr>
            <w:tcW w:type="dxa" w:w="4968"/>
            <w:shd w:fill="EDEDED"/>
          </w:tcPr>
          <w:p>
            <w:r>
              <w:rPr>
                <w:b/>
              </w:rPr>
              <w:t>Expected Behavior</w:t>
            </w:r>
          </w:p>
        </w:tc>
      </w:tr>
      <w:tr>
        <w:tc>
          <w:tcPr>
            <w:tcW w:type="dxa" w:w="4968"/>
            <w:vAlign w:val="top"/>
          </w:tcPr>
          <w:p>
            <w:r>
              <w:t>Performance</w:t>
            </w:r>
          </w:p>
        </w:tc>
        <w:tc>
          <w:tcPr>
            <w:tcW w:type="dxa" w:w="4968"/>
            <w:vAlign w:val="top"/>
          </w:tcPr>
          <w:p>
            <w:r>
              <w:t>Dashboard and frequently used information should load quickly.</w:t>
            </w:r>
          </w:p>
        </w:tc>
      </w:tr>
      <w:tr>
        <w:tc>
          <w:tcPr>
            <w:tcW w:type="dxa" w:w="4968"/>
            <w:vAlign w:val="top"/>
          </w:tcPr>
          <w:p>
            <w:r>
              <w:t>Responsiveness</w:t>
            </w:r>
          </w:p>
        </w:tc>
        <w:tc>
          <w:tcPr>
            <w:tcW w:type="dxa" w:w="4968"/>
            <w:vAlign w:val="top"/>
          </w:tcPr>
          <w:p>
            <w:r>
              <w:t>Interface should work well on desktop, laptop, tablet, and mobile.</w:t>
            </w:r>
          </w:p>
        </w:tc>
      </w:tr>
      <w:tr>
        <w:tc>
          <w:tcPr>
            <w:tcW w:type="dxa" w:w="4968"/>
            <w:vAlign w:val="top"/>
          </w:tcPr>
          <w:p>
            <w:r>
              <w:t>Usability</w:t>
            </w:r>
          </w:p>
        </w:tc>
        <w:tc>
          <w:tcPr>
            <w:tcW w:type="dxa" w:w="4968"/>
            <w:vAlign w:val="top"/>
          </w:tcPr>
          <w:p>
            <w:r>
              <w:t>Commonly required information should require minimal navigation.</w:t>
            </w:r>
          </w:p>
        </w:tc>
      </w:tr>
      <w:tr>
        <w:tc>
          <w:tcPr>
            <w:tcW w:type="dxa" w:w="4968"/>
            <w:vAlign w:val="top"/>
          </w:tcPr>
          <w:p>
            <w:r>
              <w:t>Reliability</w:t>
            </w:r>
          </w:p>
        </w:tc>
        <w:tc>
          <w:tcPr>
            <w:tcW w:type="dxa" w:w="4968"/>
            <w:vAlign w:val="top"/>
          </w:tcPr>
          <w:p>
            <w:r>
              <w:t>Errors should be handled gracefully instead of leaving broken or blank pages.</w:t>
            </w:r>
          </w:p>
        </w:tc>
      </w:tr>
      <w:tr>
        <w:tc>
          <w:tcPr>
            <w:tcW w:type="dxa" w:w="4968"/>
            <w:vAlign w:val="top"/>
          </w:tcPr>
          <w:p>
            <w:r>
              <w:t>Security</w:t>
            </w:r>
          </w:p>
        </w:tc>
        <w:tc>
          <w:tcPr>
            <w:tcW w:type="dxa" w:w="4968"/>
            <w:vAlign w:val="top"/>
          </w:tcPr>
          <w:p>
            <w:r>
              <w:t>Authentication and student information should be handled securely.</w:t>
            </w:r>
          </w:p>
        </w:tc>
      </w:tr>
      <w:tr>
        <w:tc>
          <w:tcPr>
            <w:tcW w:type="dxa" w:w="4968"/>
            <w:vAlign w:val="top"/>
          </w:tcPr>
          <w:p>
            <w:r>
              <w:t>Scalability</w:t>
            </w:r>
          </w:p>
        </w:tc>
        <w:tc>
          <w:tcPr>
            <w:tcW w:type="dxa" w:w="4968"/>
            <w:vAlign w:val="top"/>
          </w:tcPr>
          <w:p>
            <w:r>
              <w:t>Architecture should allow additional modules to be added later.</w:t>
            </w:r>
          </w:p>
        </w:tc>
      </w:tr>
    </w:tbl>
    <w:p>
      <w:pPr>
        <w:pStyle w:val="Heading1"/>
      </w:pPr>
      <w:r>
        <w:t>21. Success Criteria</w:t>
      </w:r>
    </w:p>
    <w:p>
      <w:pPr>
        <w:pStyle w:val="ListNumber"/>
      </w:pPr>
      <w:r>
        <w:t>Log in successfully.</w:t>
      </w:r>
    </w:p>
    <w:p>
      <w:pPr>
        <w:pStyle w:val="ListNumber"/>
      </w:pPr>
      <w:r>
        <w:t>Understand academic status immediately.</w:t>
      </w:r>
    </w:p>
    <w:p>
      <w:pPr>
        <w:pStyle w:val="ListNumber"/>
      </w:pPr>
      <w:r>
        <w:t>Check attendance without navigating through multiple pages.</w:t>
      </w:r>
    </w:p>
    <w:p>
      <w:pPr>
        <w:pStyle w:val="ListNumber"/>
      </w:pPr>
      <w:r>
        <w:t>See today's classes immediately.</w:t>
      </w:r>
    </w:p>
    <w:p>
      <w:pPr>
        <w:pStyle w:val="ListNumber"/>
      </w:pPr>
      <w:r>
        <w:t>Understand whether attendance requires attention.</w:t>
      </w:r>
    </w:p>
    <w:p>
      <w:pPr>
        <w:pStyle w:val="ListNumber"/>
      </w:pPr>
      <w:r>
        <w:t>Check upcoming announcements and events.</w:t>
      </w:r>
    </w:p>
    <w:p>
      <w:pPr>
        <w:pStyle w:val="ListNumber"/>
      </w:pPr>
      <w:r>
        <w:t>Access examination results.</w:t>
      </w:r>
    </w:p>
    <w:p>
      <w:pPr>
        <w:pStyle w:val="ListNumber"/>
      </w:pPr>
      <w:r>
        <w:t>Check fee status.</w:t>
      </w:r>
    </w:p>
    <w:p>
      <w:pPr>
        <w:pStyle w:val="ListNumber"/>
      </w:pPr>
      <w:r>
        <w:t>Find study resources easily.</w:t>
      </w:r>
    </w:p>
    <w:p>
      <w:pPr>
        <w:pStyle w:val="ListNumber"/>
      </w:pPr>
      <w:r>
        <w:t>Set or receive useful reminders.</w:t>
      </w:r>
    </w:p>
    <w:p>
      <w:r>
        <w:t>Primary usability goal: a student should not need to repeatedly navigate through multiple pages just to check basic daily academic information.</w:t>
      </w:r>
    </w:p>
    <w:p>
      <w:pPr>
        <w:pStyle w:val="Heading1"/>
      </w:pPr>
      <w:r>
        <w:t>22. Project Limitations</w:t>
      </w:r>
    </w:p>
    <w:p>
      <w:pPr>
        <w:pStyle w:val="ListBullet"/>
      </w:pPr>
      <w:r>
        <w:t>Independent prototype only.</w:t>
      </w:r>
    </w:p>
    <w:p>
      <w:pPr>
        <w:pStyle w:val="ListBullet"/>
      </w:pPr>
      <w:r>
        <w:t>Uses demonstration/dummy data.</w:t>
      </w:r>
    </w:p>
    <w:p>
      <w:pPr>
        <w:pStyle w:val="ListBullet"/>
      </w:pPr>
      <w:r>
        <w:t>No access to private college databases.</w:t>
      </w:r>
    </w:p>
    <w:p>
      <w:pPr>
        <w:pStyle w:val="ListBullet"/>
      </w:pPr>
      <w:r>
        <w:t>No real student credentials.</w:t>
      </w:r>
    </w:p>
    <w:p>
      <w:pPr>
        <w:pStyle w:val="ListBullet"/>
      </w:pPr>
      <w:r>
        <w:t>No official academic decisions.</w:t>
      </w:r>
    </w:p>
    <w:p>
      <w:pPr>
        <w:pStyle w:val="ListBullet"/>
      </w:pPr>
      <w:r>
        <w:t>No real fee payments.</w:t>
      </w:r>
    </w:p>
    <w:p>
      <w:pPr>
        <w:pStyle w:val="ListBullet"/>
      </w:pPr>
      <w:r>
        <w:t>Not represented as the official GCET portal.</w:t>
      </w:r>
    </w:p>
    <w:p>
      <w:pPr>
        <w:pStyle w:val="ListBullet"/>
      </w:pPr>
      <w:r>
        <w:t>Future official integration requires appropriate authorization and technical access.</w:t>
      </w:r>
    </w:p>
    <w:p>
      <w:pPr>
        <w:pStyle w:val="Heading1"/>
      </w:pPr>
      <w:r>
        <w:t>23. Future Vision</w:t>
      </w:r>
    </w:p>
    <w:p>
      <w:r>
        <w:t>The long-term vision is to create a centralized student experience where a student can open one application and immediately understand: “What do I need to know today?”</w:t>
      </w:r>
    </w:p>
    <w:p>
      <w:r>
        <w:t>The platform should proactively surface important academic information instead of forcing students to search for it. The eventual system could combine Academic Information, Attendance, Timetable, Events, Placements, Resources, and AI Assistance into a single student-focused experience.</w:t>
      </w:r>
    </w:p>
    <w:p>
      <w:pPr>
        <w:pStyle w:val="Heading1"/>
      </w:pPr>
      <w:r>
        <w:t>Document Approval</w:t>
      </w:r>
    </w:p>
    <w:p>
      <w:r>
        <w:t>This PRD represents the agreed product scope for Version 1.0 and will serve as the foundation for the Technical Requirements Document (TRD), architecture, database design, UI/UX planning, and implementation.</w:t>
      </w:r>
    </w:p>
    <w:tbl>
      <w:tblPr>
        <w:tblStyle w:val="TableGrid"/>
        <w:tblW w:type="auto" w:w="0"/>
        <w:jc w:val="center"/>
        <w:tblLook w:firstColumn="1" w:firstRow="1" w:lastColumn="0" w:lastRow="0" w:noHBand="0" w:noVBand="1" w:val="04A0"/>
      </w:tblPr>
      <w:tblGrid>
        <w:gridCol w:w="4968"/>
        <w:gridCol w:w="4968"/>
      </w:tblGrid>
      <w:tr>
        <w:tc>
          <w:tcPr>
            <w:tcW w:type="dxa" w:w="4968"/>
            <w:shd w:fill="EDEDED"/>
          </w:tcPr>
          <w:p>
            <w:r>
              <w:rPr>
                <w:b/>
              </w:rPr>
              <w:t>Item</w:t>
            </w:r>
          </w:p>
        </w:tc>
        <w:tc>
          <w:tcPr>
            <w:tcW w:type="dxa" w:w="4968"/>
            <w:shd w:fill="EDEDED"/>
          </w:tcPr>
          <w:p>
            <w:r>
              <w:rPr>
                <w:b/>
              </w:rPr>
              <w:t>Status</w:t>
            </w:r>
          </w:p>
        </w:tc>
      </w:tr>
      <w:tr>
        <w:tc>
          <w:tcPr>
            <w:tcW w:type="dxa" w:w="4968"/>
            <w:vAlign w:val="top"/>
          </w:tcPr>
          <w:p>
            <w:r>
              <w:t>Project idea</w:t>
            </w:r>
          </w:p>
        </w:tc>
        <w:tc>
          <w:tcPr>
            <w:tcW w:type="dxa" w:w="4968"/>
            <w:vAlign w:val="top"/>
          </w:tcPr>
          <w:p>
            <w:r>
              <w:t>Approved</w:t>
            </w:r>
          </w:p>
        </w:tc>
      </w:tr>
      <w:tr>
        <w:tc>
          <w:tcPr>
            <w:tcW w:type="dxa" w:w="4968"/>
            <w:vAlign w:val="top"/>
          </w:tcPr>
          <w:p>
            <w:r>
              <w:t>Problem definition</w:t>
            </w:r>
          </w:p>
        </w:tc>
        <w:tc>
          <w:tcPr>
            <w:tcW w:type="dxa" w:w="4968"/>
            <w:vAlign w:val="top"/>
          </w:tcPr>
          <w:p>
            <w:r>
              <w:t>Approved</w:t>
            </w:r>
          </w:p>
        </w:tc>
      </w:tr>
      <w:tr>
        <w:tc>
          <w:tcPr>
            <w:tcW w:type="dxa" w:w="4968"/>
            <w:vAlign w:val="top"/>
          </w:tcPr>
          <w:p>
            <w:r>
              <w:t>Target user</w:t>
            </w:r>
          </w:p>
        </w:tc>
        <w:tc>
          <w:tcPr>
            <w:tcW w:type="dxa" w:w="4968"/>
            <w:vAlign w:val="top"/>
          </w:tcPr>
          <w:p>
            <w:r>
              <w:t>Approved</w:t>
            </w:r>
          </w:p>
        </w:tc>
      </w:tr>
      <w:tr>
        <w:tc>
          <w:tcPr>
            <w:tcW w:type="dxa" w:w="4968"/>
            <w:vAlign w:val="top"/>
          </w:tcPr>
          <w:p>
            <w:r>
              <w:t>Core features</w:t>
            </w:r>
          </w:p>
        </w:tc>
        <w:tc>
          <w:tcPr>
            <w:tcW w:type="dxa" w:w="4968"/>
            <w:vAlign w:val="top"/>
          </w:tcPr>
          <w:p>
            <w:r>
              <w:t>Approved</w:t>
            </w:r>
          </w:p>
        </w:tc>
      </w:tr>
      <w:tr>
        <w:tc>
          <w:tcPr>
            <w:tcW w:type="dxa" w:w="4968"/>
            <w:vAlign w:val="top"/>
          </w:tcPr>
          <w:p>
            <w:r>
              <w:t>MVP direction</w:t>
            </w:r>
          </w:p>
        </w:tc>
        <w:tc>
          <w:tcPr>
            <w:tcW w:type="dxa" w:w="4968"/>
            <w:vAlign w:val="top"/>
          </w:tcPr>
          <w:p>
            <w:r>
              <w:t>Approved</w:t>
            </w:r>
          </w:p>
        </w:tc>
      </w:tr>
      <w:tr>
        <w:tc>
          <w:tcPr>
            <w:tcW w:type="dxa" w:w="4968"/>
            <w:vAlign w:val="top"/>
          </w:tcPr>
          <w:p>
            <w:r>
              <w:t>AI direction</w:t>
            </w:r>
          </w:p>
        </w:tc>
        <w:tc>
          <w:tcPr>
            <w:tcW w:type="dxa" w:w="4968"/>
            <w:vAlign w:val="top"/>
          </w:tcPr>
          <w:p>
            <w:r>
              <w:t>Approved</w:t>
            </w:r>
          </w:p>
        </w:tc>
      </w:tr>
      <w:tr>
        <w:tc>
          <w:tcPr>
            <w:tcW w:type="dxa" w:w="4968"/>
            <w:vAlign w:val="top"/>
          </w:tcPr>
          <w:p>
            <w:r>
              <w:t>Prototype approach</w:t>
            </w:r>
          </w:p>
        </w:tc>
        <w:tc>
          <w:tcPr>
            <w:tcW w:type="dxa" w:w="4968"/>
            <w:vAlign w:val="top"/>
          </w:tcPr>
          <w:p>
            <w:r>
              <w:t>Approved</w:t>
            </w:r>
          </w:p>
        </w:tc>
      </w:tr>
      <w:tr>
        <w:tc>
          <w:tcPr>
            <w:tcW w:type="dxa" w:w="4968"/>
            <w:vAlign w:val="top"/>
          </w:tcPr>
          <w:p>
            <w:r>
              <w:t>Next document</w:t>
            </w:r>
          </w:p>
        </w:tc>
        <w:tc>
          <w:tcPr>
            <w:tcW w:type="dxa" w:w="4968"/>
            <w:vAlign w:val="top"/>
          </w:tcPr>
          <w:p>
            <w:r>
              <w:t>TRD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GCET Student Portal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