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FAF93" w14:textId="77777777" w:rsidR="00C7006C" w:rsidRPr="00F1148C" w:rsidRDefault="00C7006C" w:rsidP="00C7006C">
      <w:pPr>
        <w:jc w:val="center"/>
        <w:rPr>
          <w:rFonts w:ascii="Product Sans" w:hAnsi="Product Sans"/>
          <w:sz w:val="48"/>
          <w:szCs w:val="48"/>
        </w:rPr>
      </w:pPr>
      <w:r w:rsidRPr="00F1148C">
        <w:rPr>
          <w:rFonts w:ascii="Product Sans" w:hAnsi="Product Sans"/>
          <w:sz w:val="48"/>
          <w:szCs w:val="48"/>
        </w:rPr>
        <w:t>Jaypee Institute of Information Technology, Noida</w:t>
      </w:r>
    </w:p>
    <w:p w14:paraId="7D1F451C" w14:textId="77777777" w:rsidR="007226DD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  <w:r w:rsidRPr="00F1148C">
        <w:rPr>
          <w:rFonts w:ascii="Product Sans Light" w:hAnsi="Product Sans Light"/>
          <w:noProof/>
          <w:sz w:val="48"/>
          <w:szCs w:val="48"/>
          <w:lang w:val="en-IN" w:eastAsia="en-IN" w:bidi="hi-IN"/>
        </w:rPr>
        <w:drawing>
          <wp:anchor distT="0" distB="0" distL="114300" distR="114300" simplePos="0" relativeHeight="251659264" behindDoc="1" locked="0" layoutInCell="1" allowOverlap="1" wp14:anchorId="32130598" wp14:editId="1ECA7428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095625" cy="3877945"/>
            <wp:effectExtent l="0" t="0" r="9525" b="8255"/>
            <wp:wrapTight wrapText="bothSides">
              <wp:wrapPolygon edited="0">
                <wp:start x="7842" y="0"/>
                <wp:lineTo x="5583" y="531"/>
                <wp:lineTo x="3722" y="1379"/>
                <wp:lineTo x="1329" y="3183"/>
                <wp:lineTo x="1063" y="3926"/>
                <wp:lineTo x="0" y="6154"/>
                <wp:lineTo x="0" y="11672"/>
                <wp:lineTo x="930" y="11884"/>
                <wp:lineTo x="3456" y="13582"/>
                <wp:lineTo x="4918" y="15280"/>
                <wp:lineTo x="4918" y="15492"/>
                <wp:lineTo x="5450" y="16659"/>
                <wp:lineTo x="4386" y="17296"/>
                <wp:lineTo x="3988" y="17720"/>
                <wp:lineTo x="4254" y="18675"/>
                <wp:lineTo x="2658" y="19524"/>
                <wp:lineTo x="2260" y="19842"/>
                <wp:lineTo x="2260" y="21328"/>
                <wp:lineTo x="2791" y="21540"/>
                <wp:lineTo x="4918" y="21540"/>
                <wp:lineTo x="6247" y="21540"/>
                <wp:lineTo x="19938" y="21540"/>
                <wp:lineTo x="20869" y="21222"/>
                <wp:lineTo x="20204" y="20373"/>
                <wp:lineTo x="18742" y="18675"/>
                <wp:lineTo x="19008" y="17932"/>
                <wp:lineTo x="18210" y="17296"/>
                <wp:lineTo x="18742" y="16659"/>
                <wp:lineTo x="18742" y="15810"/>
                <wp:lineTo x="16748" y="15280"/>
                <wp:lineTo x="17679" y="13582"/>
                <wp:lineTo x="20736" y="11884"/>
                <wp:lineTo x="21401" y="10823"/>
                <wp:lineTo x="21534" y="10080"/>
                <wp:lineTo x="21534" y="5836"/>
                <wp:lineTo x="20071" y="3502"/>
                <wp:lineTo x="19806" y="3395"/>
                <wp:lineTo x="18742" y="2228"/>
                <wp:lineTo x="18343" y="1592"/>
                <wp:lineTo x="15951" y="637"/>
                <wp:lineTo x="14090" y="0"/>
                <wp:lineTo x="7842" y="0"/>
              </wp:wrapPolygon>
            </wp:wrapTight>
            <wp:docPr id="1" name="Picture 1" descr="Registration | ETTIC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tion | ETTIC 20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B318B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49986A67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7736C123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0A9C661C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2D060688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5B355863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288CA4A9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3695A0F1" w14:textId="531221CB" w:rsidR="00F1148C" w:rsidRPr="004C04EE" w:rsidRDefault="004C04EE" w:rsidP="004C04EE">
      <w:pPr>
        <w:jc w:val="center"/>
        <w:rPr>
          <w:rFonts w:ascii="Product Sans Light" w:hAnsi="Product Sans Light"/>
          <w:sz w:val="36"/>
          <w:szCs w:val="36"/>
        </w:rPr>
      </w:pPr>
      <w:r>
        <w:rPr>
          <w:rFonts w:ascii="Product Sans Light" w:hAnsi="Product Sans Light"/>
          <w:sz w:val="36"/>
          <w:szCs w:val="36"/>
        </w:rPr>
        <w:br/>
      </w:r>
      <w:r w:rsidR="00C7006C" w:rsidRPr="00F1148C">
        <w:rPr>
          <w:rFonts w:ascii="Product Sans Light" w:hAnsi="Product Sans Light"/>
          <w:sz w:val="36"/>
          <w:szCs w:val="36"/>
        </w:rPr>
        <w:t xml:space="preserve">MINOR PROJECT </w:t>
      </w:r>
      <w:r w:rsidR="00C7006C" w:rsidRPr="00F1148C">
        <w:rPr>
          <w:rFonts w:ascii="Product Sans Light" w:hAnsi="Product Sans Light"/>
          <w:sz w:val="36"/>
          <w:szCs w:val="36"/>
        </w:rPr>
        <w:br/>
        <w:t>(Synopsis)</w:t>
      </w:r>
      <w:r>
        <w:rPr>
          <w:rFonts w:ascii="Product Sans Light" w:hAnsi="Product Sans Light"/>
          <w:sz w:val="36"/>
          <w:szCs w:val="36"/>
        </w:rPr>
        <w:t xml:space="preserve"> </w:t>
      </w:r>
      <w:r>
        <w:rPr>
          <w:rFonts w:ascii="Product Sans Light" w:hAnsi="Product Sans Light"/>
          <w:sz w:val="36"/>
          <w:szCs w:val="36"/>
        </w:rPr>
        <w:br/>
      </w:r>
      <w:r>
        <w:rPr>
          <w:rFonts w:ascii="Product Sans" w:hAnsi="Product Sans"/>
          <w:sz w:val="48"/>
          <w:szCs w:val="48"/>
        </w:rPr>
        <w:br/>
      </w:r>
      <w:r w:rsidR="00BF1927">
        <w:rPr>
          <w:rFonts w:ascii="Product Sans" w:hAnsi="Product Sans"/>
          <w:sz w:val="48"/>
          <w:szCs w:val="48"/>
        </w:rPr>
        <w:t>Privacy Preserving Data Mining</w:t>
      </w:r>
    </w:p>
    <w:p w14:paraId="254C0436" w14:textId="77777777" w:rsidR="004C04EE" w:rsidRDefault="00F1148C" w:rsidP="008417A2">
      <w:pPr>
        <w:jc w:val="right"/>
        <w:rPr>
          <w:rFonts w:ascii="Product Sans Light" w:hAnsi="Product Sans Light"/>
          <w:sz w:val="32"/>
          <w:szCs w:val="32"/>
        </w:rPr>
      </w:pPr>
      <w:r w:rsidRPr="00F1148C">
        <w:rPr>
          <w:rFonts w:ascii="Product Sans" w:hAnsi="Product Sans"/>
          <w:sz w:val="32"/>
          <w:szCs w:val="32"/>
        </w:rPr>
        <w:t>Team Members:</w:t>
      </w:r>
      <w:r w:rsidRPr="00F1148C">
        <w:rPr>
          <w:rFonts w:ascii="Product Sans Light" w:hAnsi="Product Sans Light"/>
          <w:sz w:val="32"/>
          <w:szCs w:val="32"/>
        </w:rPr>
        <w:t xml:space="preserve"> 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>Dharmesh Malav</w:t>
      </w:r>
      <w:r w:rsidRPr="00F1148C">
        <w:rPr>
          <w:rFonts w:ascii="Product Sans Light" w:hAnsi="Product Sans Light"/>
          <w:sz w:val="32"/>
          <w:szCs w:val="32"/>
        </w:rPr>
        <w:t xml:space="preserve"> - 1980300</w:t>
      </w:r>
      <w:r w:rsidR="00803716">
        <w:rPr>
          <w:rFonts w:ascii="Product Sans Light" w:hAnsi="Product Sans Light"/>
          <w:sz w:val="32"/>
          <w:szCs w:val="32"/>
        </w:rPr>
        <w:t>5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>Nikhil Paleti</w:t>
      </w:r>
      <w:r w:rsidRPr="00F1148C">
        <w:rPr>
          <w:rFonts w:ascii="Product Sans Light" w:hAnsi="Product Sans Light"/>
          <w:sz w:val="32"/>
          <w:szCs w:val="32"/>
        </w:rPr>
        <w:t xml:space="preserve"> - 19803024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>Divyanshu Tiwari</w:t>
      </w:r>
      <w:r w:rsidRPr="00F1148C">
        <w:rPr>
          <w:rFonts w:ascii="Product Sans Light" w:hAnsi="Product Sans Light"/>
          <w:sz w:val="32"/>
          <w:szCs w:val="32"/>
        </w:rPr>
        <w:t xml:space="preserve"> – 19803025</w:t>
      </w:r>
    </w:p>
    <w:p w14:paraId="704A4A1B" w14:textId="77777777" w:rsidR="004C04EE" w:rsidRDefault="004C04EE" w:rsidP="004C04EE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4C04EE">
        <w:rPr>
          <w:rFonts w:ascii="Product Sans Light" w:hAnsi="Product Sans Light"/>
          <w:sz w:val="48"/>
          <w:szCs w:val="48"/>
          <w:u w:val="single"/>
        </w:rPr>
        <w:lastRenderedPageBreak/>
        <w:t>OBJECTIVE</w:t>
      </w:r>
    </w:p>
    <w:p w14:paraId="0E8824D3" w14:textId="765B128E" w:rsidR="004C04EE" w:rsidRDefault="004C04EE" w:rsidP="00815B14">
      <w:pPr>
        <w:rPr>
          <w:rFonts w:ascii="Product Sans Light" w:hAnsi="Product Sans Light"/>
          <w:sz w:val="24"/>
          <w:szCs w:val="24"/>
        </w:rPr>
      </w:pPr>
      <w:r w:rsidRPr="004C04EE">
        <w:rPr>
          <w:rFonts w:ascii="Product Sans Light" w:hAnsi="Product Sans Light"/>
          <w:sz w:val="24"/>
          <w:szCs w:val="24"/>
        </w:rPr>
        <w:t xml:space="preserve">The objective of the proposed project is to </w:t>
      </w:r>
    </w:p>
    <w:p w14:paraId="17F96E4C" w14:textId="77777777" w:rsidR="004C04EE" w:rsidRDefault="004C04EE" w:rsidP="004C04EE">
      <w:pPr>
        <w:rPr>
          <w:rFonts w:ascii="Product Sans Light" w:hAnsi="Product Sans Light"/>
          <w:sz w:val="24"/>
          <w:szCs w:val="24"/>
        </w:rPr>
      </w:pPr>
    </w:p>
    <w:p w14:paraId="57092390" w14:textId="77777777" w:rsidR="004C04EE" w:rsidRPr="00D70FF8" w:rsidRDefault="00D70FF8" w:rsidP="00D70FF8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D70FF8">
        <w:rPr>
          <w:rFonts w:ascii="Product Sans Light" w:hAnsi="Product Sans Light"/>
          <w:sz w:val="48"/>
          <w:szCs w:val="48"/>
          <w:u w:val="single"/>
        </w:rPr>
        <w:t xml:space="preserve">INTRODUCTION </w:t>
      </w:r>
    </w:p>
    <w:p w14:paraId="0867C433" w14:textId="38FC41CE" w:rsidR="003E2928" w:rsidRDefault="00815B14" w:rsidP="00C03B0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There are multiple </w:t>
      </w:r>
    </w:p>
    <w:p w14:paraId="21B54DEE" w14:textId="45B89330" w:rsidR="00815B14" w:rsidRDefault="00815B14" w:rsidP="00815B14">
      <w:pPr>
        <w:pStyle w:val="ListParagraph"/>
        <w:numPr>
          <w:ilvl w:val="0"/>
          <w:numId w:val="2"/>
        </w:numPr>
        <w:rPr>
          <w:rFonts w:ascii="Product Sans Light" w:hAnsi="Product Sans Light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K-anonymity:</w:t>
      </w:r>
      <w:r>
        <w:rPr>
          <w:rFonts w:ascii="Product Sans Light" w:hAnsi="Product Sans Light"/>
          <w:sz w:val="24"/>
          <w:szCs w:val="24"/>
        </w:rPr>
        <w:t xml:space="preserve"> </w:t>
      </w:r>
      <w:r>
        <w:rPr>
          <w:rFonts w:ascii="Product Sans Light" w:hAnsi="Product Sans Light"/>
          <w:sz w:val="24"/>
          <w:szCs w:val="24"/>
        </w:rPr>
        <w:br/>
      </w:r>
    </w:p>
    <w:p w14:paraId="55205835" w14:textId="4DC72190" w:rsidR="00815B14" w:rsidRPr="00815B14" w:rsidRDefault="00815B14" w:rsidP="00815B14">
      <w:pPr>
        <w:pStyle w:val="ListParagraph"/>
        <w:numPr>
          <w:ilvl w:val="0"/>
          <w:numId w:val="2"/>
        </w:numPr>
        <w:rPr>
          <w:rFonts w:ascii="Product Sans" w:hAnsi="Product Sans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L-diversity:</w:t>
      </w:r>
      <w:r w:rsidRPr="00815B14">
        <w:rPr>
          <w:rFonts w:ascii="Product Sans" w:hAnsi="Product Sans"/>
          <w:sz w:val="24"/>
          <w:szCs w:val="24"/>
        </w:rPr>
        <w:br/>
      </w:r>
    </w:p>
    <w:p w14:paraId="15C60CD8" w14:textId="6B5F6528" w:rsidR="00815B14" w:rsidRPr="00815B14" w:rsidRDefault="00815B14" w:rsidP="00815B14">
      <w:pPr>
        <w:pStyle w:val="ListParagraph"/>
        <w:numPr>
          <w:ilvl w:val="0"/>
          <w:numId w:val="2"/>
        </w:numPr>
        <w:rPr>
          <w:rFonts w:ascii="Product Sans Light" w:hAnsi="Product Sans Light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T-closeness:</w:t>
      </w:r>
      <w:r>
        <w:rPr>
          <w:rFonts w:ascii="Product Sans Light" w:hAnsi="Product Sans Light"/>
          <w:sz w:val="24"/>
          <w:szCs w:val="24"/>
        </w:rPr>
        <w:t xml:space="preserve"> </w:t>
      </w:r>
      <w:r>
        <w:rPr>
          <w:rFonts w:ascii="Product Sans Light" w:hAnsi="Product Sans Light"/>
          <w:sz w:val="24"/>
          <w:szCs w:val="24"/>
        </w:rPr>
        <w:br/>
      </w:r>
    </w:p>
    <w:p w14:paraId="0FDE7AFF" w14:textId="77777777" w:rsidR="003E2928" w:rsidRPr="003E2928" w:rsidRDefault="003E2928" w:rsidP="003E2928">
      <w:pPr>
        <w:jc w:val="center"/>
        <w:rPr>
          <w:rFonts w:ascii="Product Sans" w:hAnsi="Product Sans"/>
          <w:sz w:val="48"/>
          <w:szCs w:val="48"/>
          <w:u w:val="single"/>
        </w:rPr>
      </w:pPr>
      <w:r w:rsidRPr="003E2928">
        <w:rPr>
          <w:rFonts w:ascii="Product Sans" w:hAnsi="Product Sans"/>
          <w:sz w:val="48"/>
          <w:szCs w:val="48"/>
          <w:u w:val="single"/>
        </w:rPr>
        <w:t>Experimental Design</w:t>
      </w:r>
    </w:p>
    <w:p w14:paraId="0762FAF3" w14:textId="77777777" w:rsidR="00360954" w:rsidRDefault="003E2928" w:rsidP="00360954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process of the project can be broken down into the following steps:</w:t>
      </w:r>
    </w:p>
    <w:p w14:paraId="6BB16996" w14:textId="77777777" w:rsidR="00360954" w:rsidRDefault="00545FF0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Data Pre-processing</w:t>
      </w:r>
    </w:p>
    <w:p w14:paraId="7394181C" w14:textId="77777777" w:rsidR="00360954" w:rsidRDefault="00545FF0" w:rsidP="00360954">
      <w:pPr>
        <w:pStyle w:val="ListParagraph"/>
        <w:numPr>
          <w:ilvl w:val="1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Ingesting CSV files</w:t>
      </w:r>
    </w:p>
    <w:p w14:paraId="6EFFA2F1" w14:textId="5A393C9C" w:rsidR="003E2928" w:rsidRDefault="00545FF0" w:rsidP="003E2928">
      <w:pPr>
        <w:pStyle w:val="ListParagraph"/>
        <w:numPr>
          <w:ilvl w:val="1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Convert CSV to Graph or np.array (As required)</w:t>
      </w:r>
    </w:p>
    <w:p w14:paraId="3352AA93" w14:textId="77777777" w:rsidR="00360954" w:rsidRP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Apply HITS/PageRank algorithm on the dataset to acquire scores.</w:t>
      </w:r>
    </w:p>
    <w:p w14:paraId="196163F2" w14:textId="77777777" w:rsid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Apply Privacy Preserving Techniques (k-Anonymity) on the dataset. </w:t>
      </w:r>
    </w:p>
    <w:p w14:paraId="60D7011D" w14:textId="2CDBD6A1" w:rsid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Re-Apply HITS/Page-Rank to get scores again. </w:t>
      </w:r>
    </w:p>
    <w:p w14:paraId="08C59710" w14:textId="3D84CED3" w:rsidR="00360954" w:rsidRP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Compare scores from first and second HITS/PageRank </w:t>
      </w:r>
      <w:r w:rsidR="00FC352F">
        <w:rPr>
          <w:rFonts w:ascii="Product Sans Light" w:hAnsi="Product Sans Light"/>
          <w:sz w:val="24"/>
          <w:szCs w:val="24"/>
        </w:rPr>
        <w:t xml:space="preserve">and trace-ability to evaluate applied privacy metrics. </w:t>
      </w:r>
    </w:p>
    <w:p w14:paraId="601AE505" w14:textId="5E3D6A4E" w:rsidR="003E2928" w:rsidRPr="00EB34FE" w:rsidRDefault="003E2928" w:rsidP="003E2928">
      <w:pPr>
        <w:rPr>
          <w:rFonts w:ascii="Product Sans" w:hAnsi="Product Sans"/>
          <w:sz w:val="28"/>
          <w:szCs w:val="28"/>
        </w:rPr>
      </w:pPr>
      <w:r w:rsidRPr="00EB34FE">
        <w:rPr>
          <w:rFonts w:ascii="Product Sans" w:hAnsi="Product Sans"/>
          <w:sz w:val="28"/>
          <w:szCs w:val="28"/>
        </w:rPr>
        <w:t>Datasets and their Analysis</w:t>
      </w:r>
    </w:p>
    <w:p w14:paraId="145DF68E" w14:textId="70A8892E" w:rsidR="003E2928" w:rsidRPr="00360954" w:rsidRDefault="00360954" w:rsidP="00360954">
      <w:pPr>
        <w:pStyle w:val="ListParagraph"/>
        <w:numPr>
          <w:ilvl w:val="0"/>
          <w:numId w:val="4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 xml:space="preserve">Co-Authorship Network Analysis Dataset </w:t>
      </w:r>
    </w:p>
    <w:p w14:paraId="73C85935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68134C39" w14:textId="77777777" w:rsidR="003E2928" w:rsidRPr="00CF11C9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t>Research Variables</w:t>
      </w:r>
    </w:p>
    <w:p w14:paraId="47601E38" w14:textId="77777777" w:rsidR="003E2928" w:rsidRPr="003E2928" w:rsidRDefault="00F71767" w:rsidP="003E2928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Auto-E</w:t>
      </w:r>
      <w:r w:rsidR="003E2928" w:rsidRPr="003E2928">
        <w:rPr>
          <w:rFonts w:ascii="Product Sans Light" w:hAnsi="Product Sans Light"/>
          <w:sz w:val="24"/>
          <w:szCs w:val="24"/>
        </w:rPr>
        <w:t>ncoders are unsupervised learning techniques in which we leverage neural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="003E2928" w:rsidRPr="003E2928">
        <w:rPr>
          <w:rFonts w:ascii="Product Sans Light" w:hAnsi="Product Sans Light"/>
          <w:sz w:val="24"/>
          <w:szCs w:val="24"/>
        </w:rPr>
        <w:t>networks for the task of representation learning.</w:t>
      </w:r>
    </w:p>
    <w:p w14:paraId="4D74195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 xml:space="preserve">The independent variable for this model is the input </w:t>
      </w:r>
      <w:r w:rsidR="00EF696E" w:rsidRPr="003E2928">
        <w:rPr>
          <w:rFonts w:ascii="Product Sans Light" w:hAnsi="Product Sans Light"/>
          <w:sz w:val="24"/>
          <w:szCs w:val="24"/>
        </w:rPr>
        <w:t>image that has been infused with added Gaussian noise</w:t>
      </w:r>
      <w:r w:rsidR="00EF696E">
        <w:rPr>
          <w:rFonts w:ascii="Product Sans Light" w:hAnsi="Product Sans Light"/>
          <w:sz w:val="24"/>
          <w:szCs w:val="24"/>
        </w:rPr>
        <w:t>,</w:t>
      </w:r>
      <w:r w:rsidRPr="003E2928">
        <w:rPr>
          <w:rFonts w:ascii="Product Sans Light" w:hAnsi="Product Sans Light"/>
          <w:sz w:val="24"/>
          <w:szCs w:val="24"/>
        </w:rPr>
        <w:t xml:space="preserve"> and the dependent variable is the resulting de-noised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image.</w:t>
      </w:r>
    </w:p>
    <w:p w14:paraId="79FC237F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lastRenderedPageBreak/>
        <w:t>We have used 2 image sizes, 32x32 and 64x64 for our final Model. Another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 xml:space="preserve">important variable is the noise factor, we </w:t>
      </w:r>
      <w:r w:rsidR="002639D4">
        <w:rPr>
          <w:rFonts w:ascii="Product Sans Light" w:hAnsi="Product Sans Light"/>
          <w:sz w:val="24"/>
          <w:szCs w:val="24"/>
        </w:rPr>
        <w:t>will use</w:t>
      </w:r>
      <w:r w:rsidRPr="003E2928">
        <w:rPr>
          <w:rFonts w:ascii="Product Sans Light" w:hAnsi="Product Sans Light"/>
          <w:sz w:val="24"/>
          <w:szCs w:val="24"/>
        </w:rPr>
        <w:t xml:space="preserve"> 2 factors </w:t>
      </w:r>
      <w:r w:rsidR="002639D4">
        <w:rPr>
          <w:rFonts w:ascii="Product Sans Light" w:hAnsi="Product Sans Light"/>
          <w:sz w:val="24"/>
          <w:szCs w:val="24"/>
        </w:rPr>
        <w:t xml:space="preserve">- </w:t>
      </w:r>
      <w:r w:rsidRPr="003E2928">
        <w:rPr>
          <w:rFonts w:ascii="Product Sans Light" w:hAnsi="Product Sans Light"/>
          <w:sz w:val="24"/>
          <w:szCs w:val="24"/>
        </w:rPr>
        <w:t>0.1 and 0.2. The final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variable for the model is the kernel size, we have used and experimented on 2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variants, (3, 3) kernel size and (5, 5) kernel size, what we mean by it is the size of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 kernel used in CNN layers of our model, the bigger the size the more image is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covered for its convolution operations.</w:t>
      </w:r>
    </w:p>
    <w:p w14:paraId="58EAAEA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other variable is the Latent variable, the central representation of the data that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includes its most important features just like PCA, its dependent on the input as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well.</w:t>
      </w:r>
    </w:p>
    <w:p w14:paraId="3E3A3B1E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5AFAC590" w14:textId="77777777"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617A1315" w14:textId="77777777"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233AEA71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2640B46A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1B56054D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4E1616B1" w14:textId="77777777" w:rsidR="003E2928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t>Pr</w:t>
      </w:r>
      <w:r w:rsidR="003E2928" w:rsidRPr="00F71767">
        <w:rPr>
          <w:rFonts w:ascii="Product Sans" w:hAnsi="Product Sans"/>
          <w:sz w:val="28"/>
          <w:szCs w:val="28"/>
        </w:rPr>
        <w:t>oject Procedure Diagram</w:t>
      </w:r>
    </w:p>
    <w:p w14:paraId="40715539" w14:textId="77777777" w:rsidR="003E2928" w:rsidRPr="003E2928" w:rsidRDefault="00B03940" w:rsidP="003E2928">
      <w:pPr>
        <w:rPr>
          <w:rFonts w:ascii="Product Sans Light" w:hAnsi="Product Sans Light"/>
          <w:sz w:val="24"/>
          <w:szCs w:val="24"/>
        </w:rPr>
      </w:pPr>
      <w:r w:rsidRPr="00B03940">
        <w:rPr>
          <w:rFonts w:ascii="Product Sans Light" w:hAnsi="Product Sans Light"/>
          <w:noProof/>
          <w:sz w:val="24"/>
          <w:szCs w:val="24"/>
        </w:rPr>
        <w:drawing>
          <wp:inline distT="0" distB="0" distL="0" distR="0" wp14:anchorId="2BF2F392" wp14:editId="22770447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C24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As the Project flow suggests, the first process executed for each of our models and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experiments is the data preparation, adding noise to it creating ground truth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images to be compared later to the outputs.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4F78D226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Then the data is divided and used in training and testing models and the results are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then compared to that of BM3D.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6922EA2C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For the complete test dataset, the images are first run through our model and then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</w:t>
      </w:r>
      <w:r w:rsidR="000B37CC">
        <w:rPr>
          <w:rFonts w:ascii="Product Sans Light" w:hAnsi="Product Sans Light"/>
          <w:sz w:val="24"/>
          <w:szCs w:val="24"/>
        </w:rPr>
        <w:t>hey ar</w:t>
      </w:r>
      <w:r w:rsidRPr="003E2928">
        <w:rPr>
          <w:rFonts w:ascii="Product Sans Light" w:hAnsi="Product Sans Light"/>
          <w:sz w:val="24"/>
          <w:szCs w:val="24"/>
        </w:rPr>
        <w:t>e run through the BM3D function that generates the output image as well.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7B7E892D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lastRenderedPageBreak/>
        <w:t>Both these images are then passed through the PSNR and SSIM functions are used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to generate scores for each of these images, and finally a mean score for that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particular dataset is generated and recorded.</w:t>
      </w:r>
    </w:p>
    <w:p w14:paraId="40617277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75712774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1038062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4E60F12A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7810AF9F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332E5F06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5003130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436BC745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8C86AD3" w14:textId="77777777" w:rsidR="003E2928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t>Model Diagram</w:t>
      </w:r>
    </w:p>
    <w:p w14:paraId="5BB6E270" w14:textId="77777777" w:rsidR="00792D28" w:rsidRPr="003E2928" w:rsidRDefault="00792D28" w:rsidP="003E2928">
      <w:pPr>
        <w:rPr>
          <w:rFonts w:ascii="Product Sans Light" w:hAnsi="Product Sans Light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4AEBE245" wp14:editId="56546009">
            <wp:extent cx="5943600" cy="235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EF6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Mod</w:t>
      </w:r>
      <w:r w:rsidR="000B37CC">
        <w:rPr>
          <w:rFonts w:ascii="Product Sans Light" w:hAnsi="Product Sans Light"/>
          <w:sz w:val="24"/>
          <w:szCs w:val="24"/>
        </w:rPr>
        <w:t>el we use is a CNN-powered Auto-E</w:t>
      </w:r>
      <w:r w:rsidRPr="003E2928">
        <w:rPr>
          <w:rFonts w:ascii="Product Sans Light" w:hAnsi="Product Sans Light"/>
          <w:sz w:val="24"/>
          <w:szCs w:val="24"/>
        </w:rPr>
        <w:t>ncoder, it uses 3 CNN layers in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encoder for 64x64 images and 4 for 32x32 images, same for the decoder, which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uses stacked Transpose layers.</w:t>
      </w:r>
    </w:p>
    <w:p w14:paraId="032578E8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architecture is such that the middle ‘encoding’ has the best chance to capture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meaningful features from the images, and use them to recreate the images without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noise, for 64x64 its size is 128 as the features are more abundant, for 32x32 it is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32.</w:t>
      </w:r>
    </w:p>
    <w:p w14:paraId="4F9BFEF9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loss functions used and optimizers deployed are discussed later.</w:t>
      </w:r>
    </w:p>
    <w:p w14:paraId="2E91741F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1D2095B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F71767">
        <w:rPr>
          <w:rFonts w:ascii="Product Sans" w:hAnsi="Product Sans"/>
          <w:sz w:val="28"/>
          <w:szCs w:val="28"/>
        </w:rPr>
        <w:lastRenderedPageBreak/>
        <w:t>Data Analysis</w:t>
      </w:r>
    </w:p>
    <w:p w14:paraId="061B6545" w14:textId="77777777" w:rsidR="003E2928" w:rsidRDefault="003E2928" w:rsidP="005E624F">
      <w:pPr>
        <w:ind w:left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1. The images are obtained from the Kaggle in the form of zip, txt and csv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formats.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2. The images are extracted from the zip files and their corresponding labels as well.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3. We don’t need the attributes csv file for this project.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4. The data is firstly vis</w:t>
      </w:r>
      <w:r w:rsidR="00795BEC">
        <w:rPr>
          <w:rFonts w:ascii="Product Sans Light" w:hAnsi="Product Sans Light"/>
          <w:sz w:val="24"/>
          <w:szCs w:val="24"/>
        </w:rPr>
        <w:t>ualized for outliers and the standard</w:t>
      </w:r>
      <w:r w:rsidRPr="003E2928">
        <w:rPr>
          <w:rFonts w:ascii="Product Sans Light" w:hAnsi="Product Sans Light"/>
          <w:sz w:val="24"/>
          <w:szCs w:val="24"/>
        </w:rPr>
        <w:t xml:space="preserve"> deviation values are fixed to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crop the dataset for outliers.</w:t>
      </w:r>
    </w:p>
    <w:p w14:paraId="6408C3DB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3F4EA6D0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476255E0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228543D3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6D87BA22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0AFCAB4F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1A449A0B" w14:textId="77777777" w:rsidR="003F1F6A" w:rsidRPr="003F1F6A" w:rsidRDefault="003F1F6A" w:rsidP="003F1F6A">
      <w:pPr>
        <w:ind w:left="720"/>
        <w:jc w:val="center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48"/>
          <w:szCs w:val="48"/>
          <w:u w:val="single"/>
        </w:rPr>
        <w:t>Research Methodology</w:t>
      </w:r>
    </w:p>
    <w:p w14:paraId="54D64F24" w14:textId="77777777" w:rsidR="003F1F6A" w:rsidRPr="003F1F6A" w:rsidRDefault="003F1F6A" w:rsidP="002639D4">
      <w:pPr>
        <w:rPr>
          <w:rFonts w:ascii="Product Sans" w:hAnsi="Product Sans"/>
          <w:sz w:val="28"/>
          <w:szCs w:val="28"/>
        </w:rPr>
      </w:pPr>
      <w:r w:rsidRPr="003F1F6A">
        <w:rPr>
          <w:rFonts w:ascii="Product Sans" w:hAnsi="Product Sans"/>
          <w:sz w:val="28"/>
          <w:szCs w:val="28"/>
        </w:rPr>
        <w:t>Data Preprocessing Techniques</w:t>
      </w:r>
    </w:p>
    <w:p w14:paraId="3CA70C4B" w14:textId="77777777" w:rsidR="00213947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The first preprocessing technique for any image dataset is its visualization,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 xml:space="preserve">we </w:t>
      </w:r>
      <w:r w:rsidRPr="003F1F6A">
        <w:rPr>
          <w:rFonts w:ascii="Product Sans Light" w:hAnsi="Product Sans Light"/>
          <w:sz w:val="24"/>
          <w:szCs w:val="24"/>
        </w:rPr>
        <w:t>have used tensorflow for plotting the RGB scatter plot to detect outliers.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</w:p>
    <w:p w14:paraId="6F8F688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All the images below or above the threshold deviation values are removed.</w:t>
      </w:r>
    </w:p>
    <w:p w14:paraId="6BA996E6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images sizes are fixed and stored in variables.</w:t>
      </w:r>
    </w:p>
    <w:p w14:paraId="640ED4A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4. The data is </w:t>
      </w:r>
      <w:r w:rsidR="002639D4" w:rsidRPr="003F1F6A">
        <w:rPr>
          <w:rFonts w:ascii="Product Sans Light" w:hAnsi="Product Sans Light"/>
          <w:sz w:val="24"/>
          <w:szCs w:val="24"/>
        </w:rPr>
        <w:t>normalized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14:paraId="28005E6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5. The Training data is formed by adding noise at various sigma values to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original images.</w:t>
      </w:r>
    </w:p>
    <w:p w14:paraId="3131C86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6. The images are then converted from BGR to RGB.</w:t>
      </w:r>
    </w:p>
    <w:p w14:paraId="5DE188A8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7. Normalization of images is done from </w:t>
      </w:r>
    </w:p>
    <w:p w14:paraId="30447730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8. Now, for the training data, we introduce Gaussian Noise at different rates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>____VALUES____</w:t>
      </w:r>
    </w:p>
    <w:p w14:paraId="4D9D4454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9. The final dataset is then split into train and test for model training.</w:t>
      </w:r>
    </w:p>
    <w:p w14:paraId="255326D4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Before Pre-processing After Pre-processing</w:t>
      </w:r>
    </w:p>
    <w:p w14:paraId="02056477" w14:textId="77777777" w:rsidR="003F1F6A" w:rsidRPr="003F1F6A" w:rsidRDefault="002639D4" w:rsidP="002639D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br/>
      </w:r>
      <w:r w:rsidR="003F1F6A" w:rsidRPr="003F1F6A">
        <w:rPr>
          <w:rFonts w:ascii="Product Sans" w:hAnsi="Product Sans"/>
          <w:sz w:val="28"/>
          <w:szCs w:val="28"/>
        </w:rPr>
        <w:t>Image Dataset Visualization</w:t>
      </w:r>
    </w:p>
    <w:p w14:paraId="23EBEDB8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lastRenderedPageBreak/>
        <w:t>Here we have used Tensorboard web service to upload all our dataset and visualize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 xml:space="preserve">it and plot it to learn some insights into the dataset, like outliers and </w:t>
      </w:r>
      <w:r w:rsidR="002639D4" w:rsidRPr="003F1F6A">
        <w:rPr>
          <w:rFonts w:ascii="Product Sans Light" w:hAnsi="Product Sans Light"/>
          <w:sz w:val="24"/>
          <w:szCs w:val="24"/>
        </w:rPr>
        <w:t>what the distribution is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14:paraId="2D0B601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The different color channels RGB were distributed along this way to detect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outliers, we decided to go for pixel values less than 10 and more than 220 for RGB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values in outlier detection.</w:t>
      </w:r>
    </w:p>
    <w:p w14:paraId="2871742C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23828976" w14:textId="77777777" w:rsidR="00367802" w:rsidRDefault="00367802" w:rsidP="003F1F6A">
      <w:pPr>
        <w:ind w:left="720"/>
        <w:rPr>
          <w:rFonts w:ascii="Product Sans" w:hAnsi="Product Sans"/>
          <w:sz w:val="28"/>
          <w:szCs w:val="28"/>
        </w:rPr>
      </w:pPr>
    </w:p>
    <w:p w14:paraId="61E046A9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Validation Techniques</w:t>
      </w:r>
    </w:p>
    <w:p w14:paraId="7403B694" w14:textId="77777777" w:rsid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For validation the validation_split attribute is set to 0.2 hold-out validation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for the initial model.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2. Then we have moved on to using 5-fold cross validation but it's found to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have no effect on the accuracy score.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3. The final model validation is focused more on batch modulation than 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splitting of training data.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4. We have used ‘mean-square-error’ and ‘categorical_crossentropy’ for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validation, in the final model, both giving similar results, but since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dependent variable is not categorical, ‘cross entropy’ can’t be used.</w:t>
      </w:r>
    </w:p>
    <w:p w14:paraId="4D804F44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4E6DB526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Performance Measures</w:t>
      </w:r>
    </w:p>
    <w:p w14:paraId="61CB5DA7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For the training scores, ‘accuracy’ and ‘loss’ are used to monitor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history of the model training.</w:t>
      </w:r>
    </w:p>
    <w:p w14:paraId="51D4AA41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Optimization is done through ‘adam</w:t>
      </w:r>
      <w:r w:rsidR="002639D4">
        <w:rPr>
          <w:rFonts w:ascii="Product Sans Light" w:hAnsi="Product Sans Light"/>
          <w:sz w:val="24"/>
          <w:szCs w:val="24"/>
        </w:rPr>
        <w:t>ax</w:t>
      </w:r>
      <w:r w:rsidRPr="003F1F6A">
        <w:rPr>
          <w:rFonts w:ascii="Product Sans Light" w:hAnsi="Product Sans Light"/>
          <w:sz w:val="24"/>
          <w:szCs w:val="24"/>
        </w:rPr>
        <w:t>’ and activation function used is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softmax.</w:t>
      </w:r>
    </w:p>
    <w:p w14:paraId="6694709A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final results are not based on accuracy or other metrics, they are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based on the levels on PSNR and SSIM in the final output images,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discussed later.</w:t>
      </w:r>
    </w:p>
    <w:p w14:paraId="67B0C0D9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4. A comparative report is done on the basis of these 2 measures between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BM3D and our CNN model.</w:t>
      </w:r>
    </w:p>
    <w:p w14:paraId="02E33D2C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62AE698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A small brief on PSNR and SSIM</w:t>
      </w:r>
    </w:p>
    <w:p w14:paraId="5812F76C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Peak signal-to-noise ratio (PSNR) is an expression for the ratio between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maximum possible value (power) of a signal and the power of distorting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noise that affects the quality of its representation.</w:t>
      </w:r>
    </w:p>
    <w:p w14:paraId="6AAACE7C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lastRenderedPageBreak/>
        <w:t xml:space="preserve">2. The </w:t>
      </w:r>
      <w:r w:rsidR="002639D4" w:rsidRPr="002639D4">
        <w:rPr>
          <w:rFonts w:ascii="Product Sans Light" w:hAnsi="Product Sans Light"/>
          <w:sz w:val="24"/>
          <w:szCs w:val="24"/>
        </w:rPr>
        <w:t>Structural Similarity Index</w:t>
      </w:r>
      <w:r w:rsidR="002639D4">
        <w:rPr>
          <w:rFonts w:ascii="Product Sans Light" w:hAnsi="Product Sans Light"/>
          <w:sz w:val="24"/>
          <w:szCs w:val="24"/>
        </w:rPr>
        <w:t xml:space="preserve"> </w:t>
      </w:r>
      <w:r w:rsidR="00FF41DD">
        <w:rPr>
          <w:rFonts w:ascii="Product Sans Light" w:hAnsi="Product Sans Light"/>
          <w:sz w:val="24"/>
          <w:szCs w:val="24"/>
        </w:rPr>
        <w:t>(</w:t>
      </w:r>
      <w:r w:rsidRPr="003F1F6A">
        <w:rPr>
          <w:rFonts w:ascii="Product Sans Light" w:hAnsi="Product Sans Light"/>
          <w:sz w:val="24"/>
          <w:szCs w:val="24"/>
        </w:rPr>
        <w:t>SSIM</w:t>
      </w:r>
      <w:r w:rsidR="00FF41DD">
        <w:rPr>
          <w:rFonts w:ascii="Product Sans Light" w:hAnsi="Product Sans Light"/>
          <w:sz w:val="24"/>
          <w:szCs w:val="24"/>
        </w:rPr>
        <w:t>)</w:t>
      </w:r>
      <w:r w:rsidRPr="003F1F6A">
        <w:rPr>
          <w:rFonts w:ascii="Product Sans Light" w:hAnsi="Product Sans Light"/>
          <w:sz w:val="24"/>
          <w:szCs w:val="24"/>
        </w:rPr>
        <w:t xml:space="preserve"> index is a full reference metric; in other words, the measurement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 prediction of image quality is based on an initial uncompressed or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distortion-free image as reference.</w:t>
      </w:r>
    </w:p>
    <w:p w14:paraId="35C06C99" w14:textId="3113FAD0" w:rsid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Basically PSNR will guide it for better noise removal, and SSIM for feature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preservation.</w:t>
      </w:r>
    </w:p>
    <w:p w14:paraId="6689D800" w14:textId="51305B0E" w:rsidR="00E076A9" w:rsidRDefault="00E076A9" w:rsidP="002639D4">
      <w:pPr>
        <w:rPr>
          <w:rFonts w:ascii="Product Sans Light" w:hAnsi="Product Sans Light"/>
          <w:sz w:val="24"/>
          <w:szCs w:val="24"/>
        </w:rPr>
      </w:pPr>
    </w:p>
    <w:p w14:paraId="7F6E6A3B" w14:textId="7DD8A069" w:rsidR="00E076A9" w:rsidRPr="003F1F6A" w:rsidRDefault="00E076A9" w:rsidP="00E076A9">
      <w:pPr>
        <w:ind w:left="720"/>
        <w:jc w:val="center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48"/>
          <w:szCs w:val="48"/>
          <w:u w:val="single"/>
        </w:rPr>
        <w:t>R</w:t>
      </w:r>
      <w:r w:rsidR="00A9156D">
        <w:rPr>
          <w:rFonts w:ascii="Product Sans" w:hAnsi="Product Sans"/>
          <w:sz w:val="48"/>
          <w:szCs w:val="48"/>
          <w:u w:val="single"/>
        </w:rPr>
        <w:t>EFERENCES</w:t>
      </w:r>
    </w:p>
    <w:p w14:paraId="0219B146" w14:textId="22FDE2A0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Duan, Y., Wang, J., Kam, M., &amp; Canny, J. (2005). Privacy preserving link analysis on dynamic weighted graph. </w:t>
      </w:r>
      <w:r w:rsidRPr="00771CDD">
        <w:rPr>
          <w:rFonts w:ascii="Product Sans Light" w:hAnsi="Product Sans Light"/>
          <w:i/>
          <w:iCs/>
          <w:sz w:val="24"/>
          <w:szCs w:val="24"/>
        </w:rPr>
        <w:t>Computational &amp; Mathematical Organization Theory</w:t>
      </w:r>
      <w:r w:rsidRPr="00771CDD">
        <w:rPr>
          <w:rFonts w:ascii="Product Sans Light" w:hAnsi="Product Sans Light"/>
          <w:sz w:val="24"/>
          <w:szCs w:val="24"/>
        </w:rPr>
        <w:t>, </w:t>
      </w:r>
      <w:r w:rsidRPr="00771CDD">
        <w:rPr>
          <w:rFonts w:ascii="Product Sans Light" w:hAnsi="Product Sans Light"/>
          <w:i/>
          <w:iCs/>
          <w:sz w:val="24"/>
          <w:szCs w:val="24"/>
        </w:rPr>
        <w:t>11</w:t>
      </w:r>
      <w:r w:rsidRPr="00771CDD">
        <w:rPr>
          <w:rFonts w:ascii="Product Sans Light" w:hAnsi="Product Sans Light"/>
          <w:sz w:val="24"/>
          <w:szCs w:val="24"/>
        </w:rPr>
        <w:t>(2), 141-159.</w:t>
      </w:r>
    </w:p>
    <w:p w14:paraId="00EBD71D" w14:textId="62CE4051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Kerschbaum, F., &amp; Schaad, A. (2008, October). Privacy-preserving social network analysis for criminal investigations. In </w:t>
      </w:r>
      <w:r w:rsidRPr="00771CDD">
        <w:rPr>
          <w:rFonts w:ascii="Product Sans Light" w:hAnsi="Product Sans Light"/>
          <w:i/>
          <w:iCs/>
          <w:sz w:val="24"/>
          <w:szCs w:val="24"/>
        </w:rPr>
        <w:t>Proceedings of the 7th ACM workshop on Privacy in the electronic society</w:t>
      </w:r>
      <w:r w:rsidRPr="00771CDD">
        <w:rPr>
          <w:rFonts w:ascii="Product Sans Light" w:hAnsi="Product Sans Light"/>
          <w:sz w:val="24"/>
          <w:szCs w:val="24"/>
        </w:rPr>
        <w:t> (pp. 9-14).</w:t>
      </w:r>
    </w:p>
    <w:p w14:paraId="1D8648F5" w14:textId="69D4609D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LeFevre, K., DeWitt, D. J., &amp; Ramakrishnan, R. (2006, April). Mondrian multidimensional k-anonymity. In </w:t>
      </w:r>
      <w:r w:rsidRPr="00771CDD">
        <w:rPr>
          <w:rFonts w:ascii="Product Sans Light" w:hAnsi="Product Sans Light"/>
          <w:i/>
          <w:iCs/>
          <w:sz w:val="24"/>
          <w:szCs w:val="24"/>
        </w:rPr>
        <w:t>22nd International conference on data engineering (ICDE'06)</w:t>
      </w:r>
      <w:r w:rsidRPr="00771CDD">
        <w:rPr>
          <w:rFonts w:ascii="Product Sans Light" w:hAnsi="Product Sans Light"/>
          <w:sz w:val="24"/>
          <w:szCs w:val="24"/>
        </w:rPr>
        <w:t> (pp. 25-25). IEEE.</w:t>
      </w:r>
    </w:p>
    <w:p w14:paraId="138B4EF7" w14:textId="7E0AE3DD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Sweeney, L. (2002). k-anonymity: A model for protecting privacy. </w:t>
      </w:r>
      <w:r w:rsidRPr="00771CDD">
        <w:rPr>
          <w:rFonts w:ascii="Product Sans Light" w:hAnsi="Product Sans Light"/>
          <w:i/>
          <w:iCs/>
          <w:sz w:val="24"/>
          <w:szCs w:val="24"/>
        </w:rPr>
        <w:t>International Journal of Uncertainty, Fuzziness and Knowledge-Based Systems</w:t>
      </w:r>
      <w:r w:rsidRPr="00771CDD">
        <w:rPr>
          <w:rFonts w:ascii="Product Sans Light" w:hAnsi="Product Sans Light"/>
          <w:sz w:val="24"/>
          <w:szCs w:val="24"/>
        </w:rPr>
        <w:t>, </w:t>
      </w:r>
      <w:r w:rsidRPr="00771CDD">
        <w:rPr>
          <w:rFonts w:ascii="Product Sans Light" w:hAnsi="Product Sans Light"/>
          <w:i/>
          <w:iCs/>
          <w:sz w:val="24"/>
          <w:szCs w:val="24"/>
        </w:rPr>
        <w:t>10</w:t>
      </w:r>
      <w:r w:rsidRPr="00771CDD">
        <w:rPr>
          <w:rFonts w:ascii="Product Sans Light" w:hAnsi="Product Sans Light"/>
          <w:sz w:val="24"/>
          <w:szCs w:val="24"/>
        </w:rPr>
        <w:t>(05), 557-570.</w:t>
      </w:r>
    </w:p>
    <w:p w14:paraId="02D48B60" w14:textId="674E4006" w:rsidR="00771CDD" w:rsidRDefault="008E509F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8E509F">
        <w:rPr>
          <w:rFonts w:ascii="Product Sans Light" w:hAnsi="Product Sans Light"/>
          <w:sz w:val="24"/>
          <w:szCs w:val="24"/>
        </w:rPr>
        <w:t>Liu, X., Lin, H., &amp; Zhang, C. (2012). An Improved HITS Algorithm Based on Page-query Similarity and Page Popularity. </w:t>
      </w:r>
      <w:r w:rsidRPr="008E509F">
        <w:rPr>
          <w:rFonts w:ascii="Product Sans Light" w:hAnsi="Product Sans Light"/>
          <w:i/>
          <w:iCs/>
          <w:sz w:val="24"/>
          <w:szCs w:val="24"/>
        </w:rPr>
        <w:t>J. Comput.</w:t>
      </w:r>
      <w:r w:rsidRPr="008E509F">
        <w:rPr>
          <w:rFonts w:ascii="Product Sans Light" w:hAnsi="Product Sans Light"/>
          <w:sz w:val="24"/>
          <w:szCs w:val="24"/>
        </w:rPr>
        <w:t>, </w:t>
      </w:r>
      <w:r w:rsidRPr="008E509F">
        <w:rPr>
          <w:rFonts w:ascii="Product Sans Light" w:hAnsi="Product Sans Light"/>
          <w:i/>
          <w:iCs/>
          <w:sz w:val="24"/>
          <w:szCs w:val="24"/>
        </w:rPr>
        <w:t>7</w:t>
      </w:r>
      <w:r w:rsidRPr="008E509F">
        <w:rPr>
          <w:rFonts w:ascii="Product Sans Light" w:hAnsi="Product Sans Light"/>
          <w:sz w:val="24"/>
          <w:szCs w:val="24"/>
        </w:rPr>
        <w:t>(1), 130-134.</w:t>
      </w:r>
    </w:p>
    <w:p w14:paraId="3FFB2509" w14:textId="02F20DFE" w:rsidR="00EA4FE6" w:rsidRDefault="00EA4FE6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hyperlink r:id="rId9" w:history="1">
        <w:r w:rsidRPr="00636D99">
          <w:rPr>
            <w:rStyle w:val="Hyperlink"/>
            <w:rFonts w:ascii="Product Sans Light" w:hAnsi="Product Sans Light"/>
            <w:sz w:val="24"/>
            <w:szCs w:val="24"/>
          </w:rPr>
          <w:t>http://pi.math.cornell.edu/~mec/Winter2009/RalucaRemus/Lecture4/lecture4.html</w:t>
        </w:r>
      </w:hyperlink>
      <w:r>
        <w:rPr>
          <w:rFonts w:ascii="Product Sans Light" w:hAnsi="Product Sans Light"/>
          <w:sz w:val="24"/>
          <w:szCs w:val="24"/>
        </w:rPr>
        <w:t xml:space="preserve"> </w:t>
      </w:r>
    </w:p>
    <w:p w14:paraId="1B0F6E84" w14:textId="77777777" w:rsidR="004D537F" w:rsidRPr="00771CDD" w:rsidRDefault="004D537F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</w:p>
    <w:sectPr w:rsidR="004D537F" w:rsidRPr="00771CDD" w:rsidSect="004C04EE">
      <w:pgSz w:w="12240" w:h="15840"/>
      <w:pgMar w:top="1440" w:right="1440" w:bottom="1440" w:left="1440" w:header="720" w:footer="720" w:gutter="0"/>
      <w:pgBorders w:offsetFrom="page">
        <w:top w:val="threeDEngrave" w:sz="18" w:space="24" w:color="8EAADB" w:themeColor="accent1" w:themeTint="99"/>
        <w:left w:val="threeDEngrave" w:sz="18" w:space="24" w:color="8EAADB" w:themeColor="accent1" w:themeTint="99"/>
        <w:bottom w:val="threeDEmboss" w:sz="18" w:space="24" w:color="8EAADB" w:themeColor="accent1" w:themeTint="99"/>
        <w:right w:val="threeDEmboss" w:sz="18" w:space="24" w:color="8EAADB" w:themeColor="accent1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roduct Sans Light">
    <w:panose1 w:val="020B03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1E6"/>
    <w:multiLevelType w:val="hybridMultilevel"/>
    <w:tmpl w:val="A0E4C0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37D57"/>
    <w:multiLevelType w:val="hybridMultilevel"/>
    <w:tmpl w:val="1EFC2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A0CFF"/>
    <w:multiLevelType w:val="hybridMultilevel"/>
    <w:tmpl w:val="3B3E2170"/>
    <w:lvl w:ilvl="0" w:tplc="2406611E">
      <w:start w:val="1"/>
      <w:numFmt w:val="decimal"/>
      <w:lvlText w:val="%1)"/>
      <w:lvlJc w:val="left"/>
      <w:pPr>
        <w:ind w:left="720" w:hanging="360"/>
      </w:pPr>
      <w:rPr>
        <w:rFonts w:ascii="Product Sans" w:hAnsi="Product San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36997"/>
    <w:multiLevelType w:val="hybridMultilevel"/>
    <w:tmpl w:val="8A02E9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83DC2"/>
    <w:multiLevelType w:val="hybridMultilevel"/>
    <w:tmpl w:val="D1428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ailMerge>
    <w:mainDocumentType w:val="formLetters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4D"/>
    <w:rsid w:val="000B37CC"/>
    <w:rsid w:val="00197EC2"/>
    <w:rsid w:val="00213947"/>
    <w:rsid w:val="0022589F"/>
    <w:rsid w:val="0025607F"/>
    <w:rsid w:val="002639D4"/>
    <w:rsid w:val="002A01D3"/>
    <w:rsid w:val="002D0384"/>
    <w:rsid w:val="00360954"/>
    <w:rsid w:val="00367802"/>
    <w:rsid w:val="003E2928"/>
    <w:rsid w:val="003F1F6A"/>
    <w:rsid w:val="00494A1A"/>
    <w:rsid w:val="004C04EE"/>
    <w:rsid w:val="004D537F"/>
    <w:rsid w:val="0053450A"/>
    <w:rsid w:val="00545FF0"/>
    <w:rsid w:val="005E624F"/>
    <w:rsid w:val="00603F5C"/>
    <w:rsid w:val="006B674D"/>
    <w:rsid w:val="00771CDD"/>
    <w:rsid w:val="0078783A"/>
    <w:rsid w:val="00792D28"/>
    <w:rsid w:val="00795BEC"/>
    <w:rsid w:val="00803716"/>
    <w:rsid w:val="00815B14"/>
    <w:rsid w:val="008417A2"/>
    <w:rsid w:val="008E509F"/>
    <w:rsid w:val="009F2242"/>
    <w:rsid w:val="00A9156D"/>
    <w:rsid w:val="00A916C3"/>
    <w:rsid w:val="00B03940"/>
    <w:rsid w:val="00BF1927"/>
    <w:rsid w:val="00C03B04"/>
    <w:rsid w:val="00C7006C"/>
    <w:rsid w:val="00CF11C9"/>
    <w:rsid w:val="00D70FF8"/>
    <w:rsid w:val="00E076A9"/>
    <w:rsid w:val="00EA4FE6"/>
    <w:rsid w:val="00EB34FE"/>
    <w:rsid w:val="00ED53DC"/>
    <w:rsid w:val="00EE47FF"/>
    <w:rsid w:val="00EF696E"/>
    <w:rsid w:val="00F1148C"/>
    <w:rsid w:val="00F71767"/>
    <w:rsid w:val="00FC352F"/>
    <w:rsid w:val="00F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4A33"/>
  <w15:chartTrackingRefBased/>
  <w15:docId w15:val="{049ACE89-FBF4-4A41-A461-423A3D296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6A9"/>
    <w:rPr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A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i.math.cornell.edu/~mec/Winter2009/RalucaRemus/Lecture4/lecture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04EB-E4C1-4420-8997-078E02C3D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7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Paleti</dc:creator>
  <cp:keywords/>
  <dc:description/>
  <cp:lastModifiedBy>Nikhil Paleti</cp:lastModifiedBy>
  <cp:revision>28</cp:revision>
  <dcterms:created xsi:type="dcterms:W3CDTF">2021-10-19T15:03:00Z</dcterms:created>
  <dcterms:modified xsi:type="dcterms:W3CDTF">2022-03-08T05:19:00Z</dcterms:modified>
</cp:coreProperties>
</file>