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8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8"/>
        <w:gridCol w:w="4428"/>
        <w:gridCol w:w="4588"/>
        <w:gridCol w:w="5764"/>
        <w:tblGridChange w:id="0">
          <w:tblGrid>
            <w:gridCol w:w="608"/>
            <w:gridCol w:w="4428"/>
            <w:gridCol w:w="4588"/>
            <w:gridCol w:w="5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Unit No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Contents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Topics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links</w:t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Style w:val="Heading1"/>
              <w:shd w:fill="ffffff" w:val="clear"/>
              <w:spacing w:before="0" w:lineRule="auto"/>
              <w:rPr>
                <w:rFonts w:ascii="Roboto" w:cs="Roboto" w:eastAsia="Roboto" w:hAnsi="Roboto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0"/>
                <w:szCs w:val="20"/>
                <w:rtl w:val="0"/>
              </w:rPr>
              <w:t xml:space="preserve">IKS_Engineering _INTRO</w:t>
            </w:r>
          </w:p>
          <w:p w:rsidR="00000000" w:rsidDel="00000000" w:rsidP="00000000" w:rsidRDefault="00000000" w:rsidRPr="00000000" w14:paraId="00000009">
            <w:pPr>
              <w:pStyle w:val="Heading1"/>
              <w:shd w:fill="ffffff" w:val="clear"/>
              <w:spacing w:before="0" w:lineRule="auto"/>
              <w:rPr>
                <w:rFonts w:ascii="Roboto" w:cs="Roboto" w:eastAsia="Roboto" w:hAnsi="Roboto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0"/>
                <w:szCs w:val="20"/>
                <w:rtl w:val="0"/>
              </w:rPr>
              <w:t xml:space="preserve">IKS_CH01_C02 :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0f0f0f"/>
                <w:sz w:val="20"/>
                <w:szCs w:val="20"/>
                <w:rtl w:val="0"/>
              </w:rPr>
              <w:t xml:space="preserve">Why do we need IKS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IKS_CH01_C03 : </w:t>
            </w:r>
            <w:r w:rsidDel="00000000" w:rsidR="00000000" w:rsidRPr="00000000">
              <w:rPr>
                <w:b w:val="1"/>
                <w:rtl w:val="0"/>
              </w:rPr>
              <w:t xml:space="preserve">IKS in Action</w:t>
            </w:r>
          </w:p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 CH01_C06  : </w:t>
            </w:r>
            <w:r w:rsidDel="00000000" w:rsidR="00000000" w:rsidRPr="00000000">
              <w:rPr>
                <w:b w:val="1"/>
                <w:rtl w:val="0"/>
              </w:rPr>
              <w:t xml:space="preserve">Salient Aspects of IKS</w:t>
            </w:r>
          </w:p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Discover IKS :</w:t>
            </w:r>
            <w:r w:rsidDel="00000000" w:rsidR="00000000" w:rsidRPr="00000000">
              <w:rPr>
                <w:b w:val="1"/>
                <w:rtl w:val="0"/>
              </w:rPr>
              <w:t xml:space="preserve"> Indian Knowledge Systems: IIT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                  Alumni Event, Washington DC #1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https://www.youtube.com/watch?v=mjtJDIOZ-h8&amp;t=21s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https://www.youtube.com/watch?v=Drsl1veFJag&amp;t=206s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https://www.youtube.com/watch?v=2MaTbV_18uM&amp;t=320s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https://www.youtube.com/watch?v=Vwm43welg64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https://www.youtube.com/watch?v=MKbLFvDd4xo&amp;t=5s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https://www.youtube.com/watch?v=D-Wdsw0vSVc&amp;t=1s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https://www.youtube.com/watch?v=2WYZtS_LLog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Introduction of Indian Knowledge Systems (IKS):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Perception and prologue, Historicity of IKS,  Indian Traditional Knowledge, Nature and scope, kinds of traditional knowledge, Transition from traditional to western knowledge.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The IKS Corpus, Vedic Corpus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Indian Philosophical Systems.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Style w:val="Heading1"/>
              <w:shd w:fill="ffffff" w:val="clear"/>
              <w:spacing w:before="0" w:lineRule="auto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IKS_CH01_C05 :</w:t>
            </w:r>
            <w:r w:rsidDel="00000000" w:rsidR="00000000" w:rsidRPr="00000000">
              <w:rPr>
                <w:rFonts w:ascii="Roboto" w:cs="Roboto" w:eastAsia="Roboto" w:hAnsi="Roboto"/>
                <w:color w:val="0f0f0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Historicity of IKS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https://www.youtube.com/watch?v=MKbLFvDd4xo&amp;t=5s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Style w:val="Heading1"/>
              <w:shd w:fill="ffffff" w:val="clear"/>
              <w:spacing w:before="0" w:lineRule="auto"/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IKS_CH01_C04</w:t>
            </w:r>
            <w:r w:rsidDel="00000000" w:rsidR="00000000" w:rsidRPr="00000000">
              <w:rPr>
                <w:rFonts w:ascii="Roboto" w:cs="Roboto" w:eastAsia="Roboto" w:hAnsi="Roboto"/>
                <w:color w:val="0f0f0f"/>
                <w:rtl w:val="0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The IKS Corpus- A Classification  Framework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hyperlink r:id="rId15">
              <w:r w:rsidDel="00000000" w:rsidR="00000000" w:rsidRPr="00000000">
                <w:rPr>
                  <w:color w:val="0563c1"/>
                  <w:sz w:val="20"/>
                  <w:szCs w:val="20"/>
                  <w:u w:val="single"/>
                  <w:rtl w:val="0"/>
                </w:rPr>
                <w:t xml:space="preserve">https://www.youtube.com/watch?v=Vwm43welg64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Foundational Concepts of Mathematics and Science &amp; Technology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Linguistics; Pānini’s work on Sanskrit Grammar, Phoenetics, Ashtadhyayi’s vyakarana. Number System and Units of Measurement: concept of zero, Piṅgala and the Binary system.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Knowledge: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Framework &amp; Classifications: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Prameya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Pramana, 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Samsaya.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1"/>
              <w:shd w:fill="ffffff" w:val="clear"/>
              <w:spacing w:before="0" w:lineRule="auto"/>
              <w:rPr>
                <w:rFonts w:ascii="Roboto" w:cs="Roboto" w:eastAsia="Roboto" w:hAnsi="Roboto"/>
                <w:color w:val="0f0f0f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0f0f"/>
                <w:sz w:val="22"/>
                <w:szCs w:val="22"/>
                <w:rtl w:val="0"/>
              </w:rPr>
              <w:t xml:space="preserve">Mod-01 Lec-4 Panini's Astadhyayi</w:t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1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https://www.youtube.com/watch?v=qZsdAXF9DTE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IKS_CH08 _C07 : </w:t>
            </w:r>
            <w:r w:rsidDel="00000000" w:rsidR="00000000" w:rsidRPr="00000000">
              <w:rPr>
                <w:b w:val="1"/>
                <w:rtl w:val="0"/>
              </w:rPr>
              <w:t xml:space="preserve">Binary mathematics and combinatorial problems in Chandaḥ Śāstra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hyperlink r:id="rId1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https://www.youtube.com/watch?v=s_RbFa9Z0y0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IKS_CH07_C01 </w:t>
            </w:r>
            <w:r w:rsidDel="00000000" w:rsidR="00000000" w:rsidRPr="00000000">
              <w:rPr>
                <w:b w:val="1"/>
                <w:rtl w:val="0"/>
              </w:rPr>
              <w:t xml:space="preserve">: Indian scheme of knowledge</w:t>
            </w:r>
          </w:p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IKS_CH07_C02 : </w:t>
            </w:r>
            <w:r w:rsidDel="00000000" w:rsidR="00000000" w:rsidRPr="00000000">
              <w:rPr>
                <w:b w:val="1"/>
                <w:rtl w:val="0"/>
              </w:rPr>
              <w:t xml:space="preserve">The knowledge triangle</w:t>
            </w:r>
          </w:p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IKS_CH07_C03 : </w:t>
            </w:r>
            <w:r w:rsidDel="00000000" w:rsidR="00000000" w:rsidRPr="00000000">
              <w:rPr>
                <w:b w:val="1"/>
                <w:rtl w:val="0"/>
              </w:rPr>
              <w:t xml:space="preserve">Prameya – A vaiśeṣikan approach to physical reality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IKS_CH07_C07 </w:t>
            </w:r>
            <w:r w:rsidDel="00000000" w:rsidR="00000000" w:rsidRPr="00000000">
              <w:rPr>
                <w:b w:val="1"/>
                <w:rtl w:val="0"/>
              </w:rPr>
              <w:t xml:space="preserve">: Pramāṇa – the means of valid knowledge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hyperlink r:id="rId1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https://www.youtube.com/watch?v=n0OQgqDmumg&amp;t=447s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hyperlink r:id="rId1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https://www.youtube.com/watch?v=N05kLLpg-AI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IKS_CH07_C06 : </w:t>
            </w:r>
            <w:r w:rsidDel="00000000" w:rsidR="00000000" w:rsidRPr="00000000">
              <w:rPr>
                <w:b w:val="1"/>
                <w:rtl w:val="0"/>
              </w:rPr>
              <w:t xml:space="preserve">Sāmānya, viśēṣa, samavāya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IKS_CH07_C08 : </w:t>
            </w:r>
            <w:r w:rsidDel="00000000" w:rsidR="00000000" w:rsidRPr="00000000">
              <w:rPr>
                <w:b w:val="1"/>
                <w:rtl w:val="0"/>
              </w:rPr>
              <w:t xml:space="preserve">Saṃśaya – ambiguities in existing knowledge</w:t>
            </w:r>
          </w:p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IKS_CH07_C09 : </w:t>
            </w:r>
            <w:r w:rsidDel="00000000" w:rsidR="00000000" w:rsidRPr="00000000">
              <w:rPr>
                <w:b w:val="1"/>
                <w:rtl w:val="0"/>
              </w:rPr>
              <w:t xml:space="preserve">Framework for establishing valid knowledge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IKS_CH07_C13 : </w:t>
            </w:r>
            <w:r w:rsidDel="00000000" w:rsidR="00000000" w:rsidRPr="00000000">
              <w:rPr>
                <w:b w:val="1"/>
                <w:rtl w:val="0"/>
              </w:rPr>
              <w:t xml:space="preserve">Summary of the chapter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hyperlink r:id="rId2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https://www.youtube.com/watch?v=f_Tq8TCDTgo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hyperlink r:id="rId2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https://www.youtube.com/watch?v=x5CZXEWC0yE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hyperlink r:id="rId2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https://www.youtube.com/watch?v=gWKt9mz270s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hyperlink r:id="rId2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https://www.youtube.com/watch?v=0T8P2j9-sM0&amp;t=5s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IKS_CH07_C04 : </w:t>
            </w:r>
            <w:r w:rsidDel="00000000" w:rsidR="00000000" w:rsidRPr="00000000">
              <w:rPr>
                <w:b w:val="1"/>
                <w:rtl w:val="0"/>
              </w:rPr>
              <w:t xml:space="preserve">Dravyas – the constituents of the physical reality</w:t>
            </w:r>
          </w:p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IKS_CH07_C05 : </w:t>
            </w:r>
            <w:r w:rsidDel="00000000" w:rsidR="00000000" w:rsidRPr="00000000">
              <w:rPr>
                <w:b w:val="1"/>
                <w:rtl w:val="0"/>
              </w:rPr>
              <w:t xml:space="preserve">Attributes – the properties of substances and Action – the driver of conjunction and disjunction</w:t>
            </w:r>
          </w:p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IKS_CH07_C10 : </w:t>
            </w:r>
            <w:r w:rsidDel="00000000" w:rsidR="00000000" w:rsidRPr="00000000">
              <w:rPr>
                <w:b w:val="1"/>
                <w:rtl w:val="0"/>
              </w:rPr>
              <w:t xml:space="preserve">Deductive or inductive logic framework</w:t>
            </w:r>
          </w:p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IKS_CH07_C11 : </w:t>
            </w:r>
            <w:r w:rsidDel="00000000" w:rsidR="00000000" w:rsidRPr="00000000">
              <w:rPr>
                <w:b w:val="1"/>
                <w:rtl w:val="0"/>
              </w:rPr>
              <w:t xml:space="preserve">Potential fallacies in the reasoning process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IKS_CH07_C12 : </w:t>
            </w:r>
            <w:r w:rsidDel="00000000" w:rsidR="00000000" w:rsidRPr="00000000">
              <w:rPr>
                <w:b w:val="1"/>
                <w:rtl w:val="0"/>
              </w:rPr>
              <w:t xml:space="preserve">Siddhānta: established tenets in a field of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hyperlink r:id="rId2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https://www.youtube.com/watch?v=K-YhEdIPHuM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hyperlink r:id="rId2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https://www.youtube.com/watch?v=55P_9yKzXlo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hyperlink r:id="rId2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https://www.youtube.com/watch?v=KnQXok1SPuA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hyperlink r:id="rId2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https://www.youtube.com/watch?v=DtQV53ZHf-U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hyperlink r:id="rId2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https://www.youtube.com/watch?v=ii9iodV7a-w&amp;t=1s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Science, Engineering &amp; Technology in IKS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Mathematics; Arithmetic, 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geometry, 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trigonometry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 algebra, Chanda Sastra of Pingala. 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Astronomy: Elements of the Indian Calendar, Āryabhaṭīya and the Siddhāntic Tradition, Panchanga,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Astronomical Instruments (Yantras)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Jyotish. Engineering &amp; Technology: Metals &amp; Metal Working; Wootz Steel,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Iron and Steel in India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Metals and Metal working Technology, 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Lost-wax casting of idols and artefacts,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Dyes and Painting Technology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The art of making perfumes.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IKS_CH08_C05 : </w:t>
            </w:r>
            <w:r w:rsidDel="00000000" w:rsidR="00000000" w:rsidRPr="00000000">
              <w:rPr>
                <w:b w:val="1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hyperlink r:id="rId2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https://www.youtube.com/watch?v=py-m1BLthy4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IKS_CH08_C06 : </w:t>
            </w:r>
            <w:r w:rsidDel="00000000" w:rsidR="00000000" w:rsidRPr="00000000">
              <w:rPr>
                <w:b w:val="1"/>
                <w:rtl w:val="0"/>
              </w:rPr>
              <w:t xml:space="preserve">Trigonometry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hyperlink r:id="rId3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https://www.youtube.com/watch?v=hcsWFycLOrc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IKS_CH09_C01 : </w:t>
            </w:r>
            <w:r w:rsidDel="00000000" w:rsidR="00000000" w:rsidRPr="00000000">
              <w:rPr>
                <w:b w:val="1"/>
                <w:rtl w:val="0"/>
              </w:rPr>
              <w:t xml:space="preserve">Introduction to Indian astronomy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IKS_CH09_C02 : </w:t>
            </w:r>
            <w:r w:rsidDel="00000000" w:rsidR="00000000" w:rsidRPr="00000000">
              <w:rPr>
                <w:b w:val="1"/>
                <w:rtl w:val="0"/>
              </w:rPr>
              <w:t xml:space="preserve">Indian contributions in astronomy</w:t>
            </w:r>
          </w:p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 _CH09_C03 : </w:t>
            </w:r>
            <w:r w:rsidDel="00000000" w:rsidR="00000000" w:rsidRPr="00000000">
              <w:rPr>
                <w:b w:val="1"/>
                <w:rtl w:val="0"/>
              </w:rPr>
              <w:t xml:space="preserve">The celestial coordinate system</w:t>
            </w:r>
          </w:p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IKS_CH09_C04 : </w:t>
            </w:r>
            <w:r w:rsidDel="00000000" w:rsidR="00000000" w:rsidRPr="00000000">
              <w:rPr>
                <w:b w:val="1"/>
                <w:rtl w:val="0"/>
              </w:rPr>
              <w:t xml:space="preserve">Elements of the Indian calendar</w:t>
            </w:r>
          </w:p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IKS_CH09_C05 : </w:t>
            </w:r>
            <w:r w:rsidDel="00000000" w:rsidR="00000000" w:rsidRPr="00000000">
              <w:rPr>
                <w:b w:val="1"/>
                <w:rtl w:val="0"/>
              </w:rPr>
              <w:t xml:space="preserve">Notion of years and months</w:t>
            </w:r>
          </w:p>
          <w:p w:rsidR="00000000" w:rsidDel="00000000" w:rsidP="00000000" w:rsidRDefault="00000000" w:rsidRPr="00000000" w14:paraId="000000C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IKS_CH09_C06 : </w:t>
            </w:r>
            <w:r w:rsidDel="00000000" w:rsidR="00000000" w:rsidRPr="00000000">
              <w:rPr>
                <w:b w:val="1"/>
                <w:rtl w:val="0"/>
              </w:rPr>
              <w:t xml:space="preserve">Pañcāṅga – The Indian calendar system</w:t>
            </w:r>
          </w:p>
          <w:p w:rsidR="00000000" w:rsidDel="00000000" w:rsidP="00000000" w:rsidRDefault="00000000" w:rsidRPr="00000000" w14:paraId="000000C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IKS_CH09_C07 : </w:t>
            </w:r>
            <w:r w:rsidDel="00000000" w:rsidR="00000000" w:rsidRPr="00000000">
              <w:rPr>
                <w:b w:val="1"/>
                <w:rtl w:val="0"/>
              </w:rPr>
              <w:t xml:space="preserve">Astronomical Instruments (Yantras)</w:t>
            </w:r>
          </w:p>
          <w:p w:rsidR="00000000" w:rsidDel="00000000" w:rsidP="00000000" w:rsidRDefault="00000000" w:rsidRPr="00000000" w14:paraId="000000C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IKS_CH09_C08 : </w:t>
            </w:r>
            <w:r w:rsidDel="00000000" w:rsidR="00000000" w:rsidRPr="00000000">
              <w:rPr>
                <w:b w:val="1"/>
                <w:rtl w:val="0"/>
              </w:rPr>
              <w:t xml:space="preserve">Jantar Mantar of Rājā Jai Singh Sawai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DISCOVER IKS ACTIVITIES :</w:t>
            </w:r>
            <w:r w:rsidDel="00000000" w:rsidR="00000000" w:rsidRPr="00000000">
              <w:rPr>
                <w:rtl w:val="0"/>
              </w:rPr>
              <w:t xml:space="preserve"> Conversation with Prof RN Iyengar : Ancient indian astronomy and engineering (Recorded July 2017)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hyperlink r:id="rId3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https://www.youtube.com/watch?v=B8jbIvZsI_M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hyperlink r:id="rId3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https://www.youtube.com/watch?v=KgTS5gbYM60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hyperlink r:id="rId3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https://www.youtube.com/watch?v=lFtkoQ4OWNU&amp;t=4s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hyperlink r:id="rId3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https://www.youtube.com/watch?v=X2gsGVp_F6g&amp;t=1s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hyperlink r:id="rId3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https://www.youtube.com/watch?v=zU0TtBgKozQ&amp;t=3s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hyperlink r:id="rId3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https://www.youtube.com/watch?v=dqvEyopkuxk&amp;t=2s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hyperlink r:id="rId3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https://www.youtube.com/watch?v=OIuGRsheDtw&amp;t=1s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hyperlink r:id="rId3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https://www.youtube.com/watch?v=I3JyINVTun8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hyperlink r:id="rId3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https://www.youtube.com/watch?v=UeaXs1O9qGw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IKS_CH10_C01 : </w:t>
            </w:r>
            <w:r w:rsidDel="00000000" w:rsidR="00000000" w:rsidRPr="00000000">
              <w:rPr>
                <w:b w:val="1"/>
                <w:rtl w:val="0"/>
              </w:rPr>
              <w:t xml:space="preserve">The rise and fall of a great Indian technology</w:t>
            </w:r>
          </w:p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IKS_CH10_C02 : </w:t>
            </w:r>
            <w:r w:rsidDel="00000000" w:rsidR="00000000" w:rsidRPr="00000000">
              <w:rPr>
                <w:b w:val="1"/>
                <w:rtl w:val="0"/>
              </w:rPr>
              <w:t xml:space="preserve">Mining and ore extraction</w:t>
            </w:r>
          </w:p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IKS_CH10_C03 : </w:t>
            </w:r>
            <w:r w:rsidDel="00000000" w:rsidR="00000000" w:rsidRPr="00000000">
              <w:rPr>
                <w:b w:val="1"/>
                <w:rtl w:val="0"/>
              </w:rPr>
              <w:t xml:space="preserve">Zinc Extraction</w:t>
            </w:r>
          </w:p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IKS_CH10_C04 : </w:t>
            </w:r>
            <w:r w:rsidDel="00000000" w:rsidR="00000000" w:rsidRPr="00000000">
              <w:rPr>
                <w:b w:val="1"/>
                <w:rtl w:val="0"/>
              </w:rPr>
              <w:t xml:space="preserve">Copper and its alloys</w:t>
            </w:r>
          </w:p>
          <w:p w:rsidR="00000000" w:rsidDel="00000000" w:rsidP="00000000" w:rsidRDefault="00000000" w:rsidRPr="00000000" w14:paraId="000000E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IKS_CH10_C05 : </w:t>
            </w:r>
            <w:r w:rsidDel="00000000" w:rsidR="00000000" w:rsidRPr="00000000">
              <w:rPr>
                <w:b w:val="1"/>
                <w:rtl w:val="0"/>
              </w:rPr>
              <w:t xml:space="preserve">Iron and steel in India</w:t>
            </w:r>
          </w:p>
          <w:p w:rsidR="00000000" w:rsidDel="00000000" w:rsidP="00000000" w:rsidRDefault="00000000" w:rsidRPr="00000000" w14:paraId="000000E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IKS_CH10_C06 :</w:t>
            </w:r>
            <w:r w:rsidDel="00000000" w:rsidR="00000000" w:rsidRPr="00000000">
              <w:rPr>
                <w:b w:val="1"/>
                <w:rtl w:val="0"/>
              </w:rPr>
              <w:t xml:space="preserve"> Lost wax casting of idols and artefacts</w:t>
            </w:r>
          </w:p>
          <w:p w:rsidR="00000000" w:rsidDel="00000000" w:rsidP="00000000" w:rsidRDefault="00000000" w:rsidRPr="00000000" w14:paraId="000000E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IKS_CH10_C07 :</w:t>
            </w:r>
            <w:r w:rsidDel="00000000" w:rsidR="00000000" w:rsidRPr="00000000">
              <w:rPr>
                <w:b w:val="1"/>
                <w:rtl w:val="0"/>
              </w:rPr>
              <w:t xml:space="preserve"> Apparatuses used for extraction of metallic components</w:t>
            </w:r>
          </w:p>
          <w:p w:rsidR="00000000" w:rsidDel="00000000" w:rsidP="00000000" w:rsidRDefault="00000000" w:rsidRPr="00000000" w14:paraId="000000E3">
            <w:pPr>
              <w:pStyle w:val="Heading1"/>
              <w:shd w:fill="ffffff" w:val="clear"/>
              <w:spacing w:before="0" w:lineRule="auto"/>
              <w:rPr>
                <w:rFonts w:ascii="Roboto" w:cs="Roboto" w:eastAsia="Roboto" w:hAnsi="Roboto"/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DISCOVER IKS ACTIVITIES :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Ancient India's Contributions to the World (Full Documentary)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hyperlink r:id="rId4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https://www.youtube.com/watch?v=r5yN0lWJHBw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hyperlink r:id="rId4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https://www.youtube.com/watch?v=Y38mh2ArHrA&amp;t=2s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hyperlink r:id="rId4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https://www.youtube.com/watch?v=1bwYf8Y0Zag&amp;t=1s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hyperlink r:id="rId4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https://www.youtube.com/watch?v=eX3j7qV5WSw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hyperlink r:id="rId4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https://www.youtube.com/watch?v=xqrwZlpUbWU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hyperlink r:id="rId45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https://www.youtube.com/watch?v=5EPwREihhCU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hyperlink r:id="rId4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https://www.youtube.com/watch?v=v5Bn-Ju_aJE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hyperlink r:id="rId4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https://www.youtube.com/watch?v=QxgK0dX872k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IKS_CH11_C06 : </w:t>
            </w:r>
            <w:r w:rsidDel="00000000" w:rsidR="00000000" w:rsidRPr="00000000">
              <w:rPr>
                <w:b w:val="1"/>
                <w:rtl w:val="0"/>
              </w:rPr>
              <w:t xml:space="preserve">Dyes Painting and Perfumes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hyperlink r:id="rId4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https://www.youtube.com/watch?v=LV_lwEM_ZxY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3">
            <w:pPr>
              <w:pStyle w:val="Heading4"/>
              <w:shd w:fill="ffffff" w:val="clear"/>
              <w:spacing w:before="0" w:line="240" w:lineRule="auto"/>
              <w:ind w:left="0" w:right="26" w:hanging="2"/>
              <w:jc w:val="both"/>
              <w:rPr>
                <w:rFonts w:ascii="Times New Roman" w:cs="Times New Roman" w:eastAsia="Times New Roman" w:hAnsi="Times New Roman"/>
                <w:i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rtl w:val="0"/>
              </w:rPr>
              <w:t xml:space="preserve">Humanities &amp; Social Sciences in IKS: </w:t>
            </w:r>
          </w:p>
          <w:p w:rsidR="00000000" w:rsidDel="00000000" w:rsidP="00000000" w:rsidRDefault="00000000" w:rsidRPr="00000000" w14:paraId="00000104">
            <w:pPr>
              <w:pStyle w:val="Heading4"/>
              <w:shd w:fill="ffffff" w:val="clear"/>
              <w:spacing w:before="0" w:line="240" w:lineRule="auto"/>
              <w:ind w:left="0" w:right="26" w:hanging="2"/>
              <w:jc w:val="both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rtl w:val="0"/>
              </w:rPr>
              <w:t xml:space="preserve">Yoga and Ayurveda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rtl w:val="0"/>
              </w:rPr>
              <w:t xml:space="preserve">: Tridoṣas, Triguṇa System, Body-Mind-Intellect-Consciousness Complex, Sixty-four art forms and occupational skills (64 Kalas). 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Irrigation Systems and Water management Practices Town Planning &amp; Architecture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Indian Architecture in India, 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Vāstu Śāstra; 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Eight limbs of Vāstu, 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Town Planning; 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IKS_CH12_C02 : </w:t>
            </w:r>
            <w:r w:rsidDel="00000000" w:rsidR="00000000" w:rsidRPr="00000000">
              <w:rPr>
                <w:b w:val="1"/>
                <w:rtl w:val="0"/>
              </w:rPr>
              <w:t xml:space="preserve">Vāstu-śāstra – The science of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hyperlink r:id="rId4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https://www.youtube.com/watch?v=Ff0xSXpHhkA&amp;t=2s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IKS_CH12_C03 : </w:t>
            </w:r>
            <w:r w:rsidDel="00000000" w:rsidR="00000000" w:rsidRPr="00000000">
              <w:rPr>
                <w:b w:val="1"/>
                <w:rtl w:val="0"/>
              </w:rPr>
              <w:t xml:space="preserve">Eight limbs of Vāstu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https://www.youtube.com/watch?v=CTO4ShQRR1o&amp;t=1s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IKS_CH12_C01 : </w:t>
            </w:r>
            <w:r w:rsidDel="00000000" w:rsidR="00000000" w:rsidRPr="00000000">
              <w:rPr>
                <w:b w:val="1"/>
                <w:rtl w:val="0"/>
              </w:rPr>
              <w:t xml:space="preserve">Perspective of Arthaśāstra on town planning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IKS_CH12_C04 : </w:t>
            </w:r>
            <w:r w:rsidDel="00000000" w:rsidR="00000000" w:rsidRPr="00000000">
              <w:rPr>
                <w:b w:val="1"/>
                <w:rtl w:val="0"/>
              </w:rPr>
              <w:t xml:space="preserve">Town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IKS_CH12_C05 : </w:t>
            </w:r>
            <w:r w:rsidDel="00000000" w:rsidR="00000000" w:rsidRPr="00000000">
              <w:rPr>
                <w:b w:val="1"/>
                <w:rtl w:val="0"/>
              </w:rPr>
              <w:t xml:space="preserve">Temples in India: marvelous stone architecture for eternity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IKS_CH12_C06 : </w:t>
            </w:r>
            <w:r w:rsidDel="00000000" w:rsidR="00000000" w:rsidRPr="00000000">
              <w:rPr>
                <w:b w:val="1"/>
                <w:rtl w:val="0"/>
              </w:rPr>
              <w:t xml:space="preserve">Temple architecture in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IKS_CH12_C07 : </w:t>
            </w:r>
            <w:r w:rsidDel="00000000" w:rsidR="00000000" w:rsidRPr="00000000">
              <w:rPr>
                <w:b w:val="1"/>
                <w:rtl w:val="0"/>
              </w:rPr>
              <w:t xml:space="preserve">Iconography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hyperlink r:id="rId5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https://www.youtube.com/watch?v=LADsmE0k75Y&amp;t=3s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hyperlink r:id="rId5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https://www.youtube.com/watch?v=0xR5ZBq6H2A&amp;t=1s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hyperlink r:id="rId5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https://www.youtube.com/watch?v=L5zJgaiHgSc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hyperlink r:id="rId5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https://www.youtube.com/watch?v=bnGKt2ey9zQ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hyperlink r:id="rId5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https://www.youtube.com/watch?v=Jh4e_MJBcUE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Governance, Public Administration &amp;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Rāmāyaṇa on great attributes, Arthaśāstra – Governance &amp; Administration, Janapada, Durga, Kosa, Danda, Mitra. IKS &amp; United Nations Sustainable development goals. Safeguarding traditional Indian Knowledge.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Rule="auto"/>
              <w:jc w:val="center"/>
              <w:rPr>
                <w:rFonts w:ascii="Roboto" w:cs="Roboto" w:eastAsia="Roboto" w:hAnsi="Roboto"/>
                <w:b w:val="1"/>
                <w:color w:val="0f0f0f"/>
                <w:sz w:val="20"/>
                <w:szCs w:val="20"/>
              </w:rPr>
            </w:pPr>
            <w:bookmarkStart w:colFirst="0" w:colLast="0" w:name="_heading=h.2y4d0vl1fu90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color w:val="0f0f0f"/>
                <w:sz w:val="20"/>
                <w:szCs w:val="20"/>
                <w:rtl w:val="0"/>
              </w:rPr>
              <w:t xml:space="preserve">Bharatiya Management: Management and Ancient Indian Wisdom by Dr. Mahadevan</w:t>
            </w:r>
          </w:p>
          <w:p w:rsidR="00000000" w:rsidDel="00000000" w:rsidP="00000000" w:rsidRDefault="00000000" w:rsidRPr="00000000" w14:paraId="000001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Arthashastra: Modern Relevance 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01 | Introduction and a bird’s eye view | 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02 : 7 components of Kautilayan state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Management Paradigms from Bhagavad Gita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https://www.youtube.com/watch?v=gSXUYhJu3Ok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https://www.youtube.com/watch?v=XJCwYCY1bP0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https://www.youtube.com/watch?v=6R24qZ1ZSRc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https://www.youtube.com/watch?v=PMrQZfXhGjk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4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1"/>
        <w:gridCol w:w="310"/>
        <w:gridCol w:w="1100"/>
        <w:gridCol w:w="290"/>
        <w:gridCol w:w="1745"/>
        <w:gridCol w:w="1838"/>
        <w:gridCol w:w="1842"/>
        <w:gridCol w:w="290"/>
        <w:gridCol w:w="1020"/>
        <w:gridCol w:w="1247"/>
        <w:gridCol w:w="141"/>
        <w:gridCol w:w="34"/>
        <w:tblGridChange w:id="0">
          <w:tblGrid>
            <w:gridCol w:w="491"/>
            <w:gridCol w:w="310"/>
            <w:gridCol w:w="1100"/>
            <w:gridCol w:w="290"/>
            <w:gridCol w:w="1745"/>
            <w:gridCol w:w="1838"/>
            <w:gridCol w:w="1842"/>
            <w:gridCol w:w="290"/>
            <w:gridCol w:w="1020"/>
            <w:gridCol w:w="1247"/>
            <w:gridCol w:w="141"/>
            <w:gridCol w:w="34"/>
          </w:tblGrid>
        </w:tblGridChange>
      </w:tblGrid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           Semester: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63">
            <w:pPr>
              <w:tabs>
                <w:tab w:val="left" w:leader="none" w:pos="6955"/>
                <w:tab w:val="left" w:leader="none" w:pos="733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INDIAN KNOWLEDGE SYSTEM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D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CIE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7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Credits: L:T:P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3:0:0</w:t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F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1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45 Hrs</w:t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SEE 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9">
            <w:pPr>
              <w:tabs>
                <w:tab w:val="left" w:leader="none" w:pos="6955"/>
                <w:tab w:val="left" w:leader="none" w:pos="7336"/>
              </w:tabs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9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Unit-I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10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Introduction of Indian Knowledge Systems (IKS):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Perception and prologue, Historicity of IKS,  Indian Traditional Knowledge, Nature and scope, kinds of traditional knowledge, Transition from traditional to western knowledge. The IKS Corpus, Vedic Corpus, Indian Philosophical Systems.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Unit –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09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Foundational Concepts of Mathematics and Science &amp; Technology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Linguistics; Pānini’s work on Sanskrit Grammar, Phoenetics, Ashtadhyayi’s vyakarana. Number System and Units of Measurement: concept of zero, Piṅgala and the Binary system. Knowledge: Framework &amp; Classifications: Prameya, Pramana, Samsaya.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Unit –III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10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B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Science, Engineering &amp; Technology in IKS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Mathematics; Arithmetic, geometry, trigonometry and algebra, Chanda Sastra of Pingala. Astronomy: Elements of the Indian Calendar, Āryabhaṭīya and the Siddhāntic Tradition, Panchanga, Astronomical Instruments (Yantras) and Jyotish. Engineering &amp; Technology: Metals &amp; Metal Working; Wootz Steel, Iron and Steel in India, Metals and Metal working Technology, Lost-wax casting of idols and artefacts, Dyes and Painting Technology, The art of making perfumes.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C7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Unit –IV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08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D1">
            <w:pPr>
              <w:pStyle w:val="Heading4"/>
              <w:shd w:fill="ffffff" w:val="clear"/>
              <w:spacing w:before="0" w:line="240" w:lineRule="auto"/>
              <w:ind w:left="0" w:right="26" w:hanging="2"/>
              <w:jc w:val="both"/>
              <w:rPr>
                <w:rFonts w:ascii="Times New Roman" w:cs="Times New Roman" w:eastAsia="Times New Roman" w:hAnsi="Times New Roman"/>
                <w:i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rtl w:val="0"/>
              </w:rPr>
              <w:t xml:space="preserve">Humanities &amp; Social Sciences in IKS: </w:t>
            </w:r>
          </w:p>
          <w:p w:rsidR="00000000" w:rsidDel="00000000" w:rsidP="00000000" w:rsidRDefault="00000000" w:rsidRPr="00000000" w14:paraId="000001D2">
            <w:pPr>
              <w:pStyle w:val="Heading4"/>
              <w:shd w:fill="ffffff" w:val="clear"/>
              <w:spacing w:before="0" w:line="240" w:lineRule="auto"/>
              <w:ind w:left="0" w:right="26" w:hanging="2"/>
              <w:jc w:val="both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color w:val="000000"/>
                <w:rtl w:val="0"/>
              </w:rPr>
              <w:t xml:space="preserve">Yoga and Ayurveda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rtl w:val="0"/>
              </w:rPr>
              <w:t xml:space="preserve">: Tridoṣas, Triguṇa System, Body-Mind-Intellect-Consciousness Complex, Sixty-four art forms and occupational skills (64 Kalas). 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Irrigation Systems and Water management Practices Town Planning &amp; Architecture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Indian Architecture in India, Vāstu Śāstra; Eight limbs of Vāstu, Town Planning; Temple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1DD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Unit –V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tabs>
                <w:tab w:val="left" w:leader="none" w:pos="6955"/>
                <w:tab w:val="left" w:leader="none" w:pos="7336"/>
              </w:tabs>
              <w:ind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08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E7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Governance, Public Administration &amp;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Rāmāyaṇa on great attributes, Arthaśāstra – Governance &amp; Administration, Janapada, Durga, Kosa, Danda, Mitra. IKS &amp; United Nations Sustainable development goals. Safeguarding traditional Indian Knowledge.</w: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Outcomes: After completing the course, the students will be able to:-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FF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an overview on the concept of Indian Knowledge System and its importance.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9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0B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Appreciate the need and importance and assets of Indian Knowledge System.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5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17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Recognize the relevance of Traditional knowledge in different domains.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1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23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Establish the significance of Indian Knowledge systems in contemporary world.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2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nderstand the utility of deep rooted culture and its significance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engineering and technology and develop a route to accomplish goals in their work environment.</w:t>
            </w:r>
          </w:p>
        </w:tc>
      </w:tr>
      <w:tr>
        <w:trPr>
          <w:cantSplit w:val="1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239">
            <w:pPr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Reference Books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numPr>
                <w:ilvl w:val="0"/>
                <w:numId w:val="1"/>
              </w:numPr>
              <w:tabs>
                <w:tab w:val="left" w:leader="none" w:pos="6955"/>
                <w:tab w:val="left" w:leader="none" w:pos="7336"/>
              </w:tabs>
              <w:spacing w:after="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45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Introduction to Indian Knowledge System Concepts &amp; Applications, B Mahadevan,  Vinayaka Rajat Bhat, R N Nagendra Pavana,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1"/>
                <w:sz w:val="20"/>
                <w:szCs w:val="20"/>
                <w:highlight w:val="white"/>
                <w:rtl w:val="0"/>
              </w:rPr>
              <w:t xml:space="preserve">PHI Learning publishers, ISBN-13: 978-9391818203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50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Traditional Knowledge System in India, Amit Jha, 2009, Atlantic Publishers and Distributors (P) Ltd., ISBN-13:‎ 978-8126912230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25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3906dojqehkr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Knowledge Traditions and Practices of India, Kapil Kapoor, Avadesh Kumar Singh, Vol. 1, 2005, DK Print World (P) Ltd., ISBN 81-246-0334,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tabs>
                <w:tab w:val="left" w:leader="none" w:pos="6955"/>
                <w:tab w:val="left" w:leader="none" w:pos="7336"/>
              </w:tabs>
              <w:ind w:hanging="2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Suggested Web Links: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https://www.youtube.com/watch?v=LZP1StpYEPM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http://nptel.ac.in/courses/121106003/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http://www.iitkgp.ac.in/department/KS;jsessionid=C5042785F727F6EB46CBF432D7683B63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Centre of Excellence for Indian Knowledge System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IIT Kharagpur)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https://www.wipo.int/pressroom/en/briefs/tk_ip.html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https://unctad.org/system/files/official-document/ditcted10_en.pdf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http://nbaindia.org/uploaded/docs/traditionalknowledge_190707.pdf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955"/>
                <w:tab w:val="left" w:leader="none" w:pos="7336"/>
              </w:tabs>
              <w:spacing w:after="0" w:line="240" w:lineRule="auto"/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https://unfoundation.org/what-we-do/issues/sustainable-development-goals/?gclid=EAIaIQobChMInp-Jtb_p8gIVTeN3Ch27LAmPEAAYASAAEgIm1vD_BwE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headerReference r:id="rId66" w:type="default"/>
      <w:headerReference r:id="rId67" w:type="first"/>
      <w:headerReference r:id="rId68" w:type="even"/>
      <w:footerReference r:id="rId69" w:type="default"/>
      <w:footerReference r:id="rId70" w:type="first"/>
      <w:footerReference r:id="rId71" w:type="even"/>
      <w:pgSz w:h="11906" w:w="16838" w:orient="landscape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Indian Knowledge System : 7 sem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2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0" w:hanging="1"/>
    </w:pPr>
    <w:rPr>
      <w:rFonts w:ascii="Calibri" w:cs="Calibri" w:eastAsia="Calibri" w:hAnsi="Calibri"/>
      <w:b w:val="1"/>
      <w:i w:val="1"/>
      <w:color w:val="4472c4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D393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0D3939"/>
    <w:rPr>
      <w:rFonts w:asciiTheme="majorHAnsi" w:cstheme="majorBidi" w:eastAsiaTheme="majorEastAsia" w:hAnsiTheme="majorHAnsi"/>
      <w:b w:val="1"/>
      <w:bCs w:val="1"/>
      <w:i w:val="1"/>
      <w:iCs w:val="1"/>
      <w:color w:val="4472c4" w:themeColor="accent1"/>
      <w:position w:val="-1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D39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0D393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0D393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3939"/>
  </w:style>
  <w:style w:type="paragraph" w:styleId="Footer">
    <w:name w:val="footer"/>
    <w:basedOn w:val="Normal"/>
    <w:link w:val="FooterChar"/>
    <w:uiPriority w:val="99"/>
    <w:unhideWhenUsed w:val="1"/>
    <w:rsid w:val="000D393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393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r5yN0lWJHBw" TargetMode="External"/><Relationship Id="rId42" Type="http://schemas.openxmlformats.org/officeDocument/2006/relationships/hyperlink" Target="https://www.youtube.com/watch?v=1bwYf8Y0Zag&amp;t=1s" TargetMode="External"/><Relationship Id="rId41" Type="http://schemas.openxmlformats.org/officeDocument/2006/relationships/hyperlink" Target="https://www.youtube.com/watch?v=Y38mh2ArHrA&amp;t=2s" TargetMode="External"/><Relationship Id="rId44" Type="http://schemas.openxmlformats.org/officeDocument/2006/relationships/hyperlink" Target="https://www.youtube.com/watch?v=xqrwZlpUbWU" TargetMode="External"/><Relationship Id="rId43" Type="http://schemas.openxmlformats.org/officeDocument/2006/relationships/hyperlink" Target="https://www.youtube.com/watch?v=eX3j7qV5WSw" TargetMode="External"/><Relationship Id="rId46" Type="http://schemas.openxmlformats.org/officeDocument/2006/relationships/hyperlink" Target="https://www.youtube.com/watch?v=v5Bn-Ju_aJE" TargetMode="External"/><Relationship Id="rId45" Type="http://schemas.openxmlformats.org/officeDocument/2006/relationships/hyperlink" Target="https://www.youtube.com/watch?v=5EPwREihhC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2MaTbV_18uM&amp;t=320s" TargetMode="External"/><Relationship Id="rId48" Type="http://schemas.openxmlformats.org/officeDocument/2006/relationships/hyperlink" Target="https://www.youtube.com/watch?v=LV_lwEM_ZxY" TargetMode="External"/><Relationship Id="rId47" Type="http://schemas.openxmlformats.org/officeDocument/2006/relationships/hyperlink" Target="https://www.youtube.com/watch?v=QxgK0dX872k" TargetMode="External"/><Relationship Id="rId49" Type="http://schemas.openxmlformats.org/officeDocument/2006/relationships/hyperlink" Target="https://www.youtube.com/watch?v=Ff0xSXpHhkA&amp;t=2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mjtJDIOZ-h8&amp;t=21s" TargetMode="External"/><Relationship Id="rId8" Type="http://schemas.openxmlformats.org/officeDocument/2006/relationships/hyperlink" Target="https://www.youtube.com/watch?v=Drsl1veFJag&amp;t=206s" TargetMode="External"/><Relationship Id="rId31" Type="http://schemas.openxmlformats.org/officeDocument/2006/relationships/hyperlink" Target="https://www.youtube.com/watch?v=B8jbIvZsI_M" TargetMode="External"/><Relationship Id="rId30" Type="http://schemas.openxmlformats.org/officeDocument/2006/relationships/hyperlink" Target="https://www.youtube.com/watch?v=hcsWFycLOrc" TargetMode="External"/><Relationship Id="rId33" Type="http://schemas.openxmlformats.org/officeDocument/2006/relationships/hyperlink" Target="https://www.youtube.com/watch?v=lFtkoQ4OWNU&amp;t=4s" TargetMode="External"/><Relationship Id="rId32" Type="http://schemas.openxmlformats.org/officeDocument/2006/relationships/hyperlink" Target="https://www.youtube.com/watch?v=KgTS5gbYM60" TargetMode="External"/><Relationship Id="rId35" Type="http://schemas.openxmlformats.org/officeDocument/2006/relationships/hyperlink" Target="https://www.youtube.com/watch?v=zU0TtBgKozQ&amp;t=3s" TargetMode="External"/><Relationship Id="rId34" Type="http://schemas.openxmlformats.org/officeDocument/2006/relationships/hyperlink" Target="https://www.youtube.com/watch?v=X2gsGVp_F6g&amp;t=1s" TargetMode="External"/><Relationship Id="rId71" Type="http://schemas.openxmlformats.org/officeDocument/2006/relationships/footer" Target="footer1.xml"/><Relationship Id="rId70" Type="http://schemas.openxmlformats.org/officeDocument/2006/relationships/footer" Target="footer3.xml"/><Relationship Id="rId37" Type="http://schemas.openxmlformats.org/officeDocument/2006/relationships/hyperlink" Target="https://www.youtube.com/watch?v=OIuGRsheDtw&amp;t=1s" TargetMode="External"/><Relationship Id="rId36" Type="http://schemas.openxmlformats.org/officeDocument/2006/relationships/hyperlink" Target="https://www.youtube.com/watch?v=dqvEyopkuxk&amp;t=2s" TargetMode="External"/><Relationship Id="rId39" Type="http://schemas.openxmlformats.org/officeDocument/2006/relationships/hyperlink" Target="https://www.youtube.com/watch?v=UeaXs1O9qGw" TargetMode="External"/><Relationship Id="rId38" Type="http://schemas.openxmlformats.org/officeDocument/2006/relationships/hyperlink" Target="https://www.youtube.com/watch?v=I3JyINVTun8" TargetMode="External"/><Relationship Id="rId62" Type="http://schemas.openxmlformats.org/officeDocument/2006/relationships/hyperlink" Target="https://occr.org.in/" TargetMode="External"/><Relationship Id="rId61" Type="http://schemas.openxmlformats.org/officeDocument/2006/relationships/hyperlink" Target="http://www.iitkgp.ac.in/department/KS;jsessionid=C5042785F727F6EB46CBF432D7683B63" TargetMode="External"/><Relationship Id="rId20" Type="http://schemas.openxmlformats.org/officeDocument/2006/relationships/hyperlink" Target="https://www.youtube.com/watch?v=f_Tq8TCDTgo" TargetMode="External"/><Relationship Id="rId64" Type="http://schemas.openxmlformats.org/officeDocument/2006/relationships/hyperlink" Target="https://unctad.org/system/files/official-document/ditcted10_en.pdf" TargetMode="External"/><Relationship Id="rId63" Type="http://schemas.openxmlformats.org/officeDocument/2006/relationships/hyperlink" Target="https://www.wipo.int/pressroom/en/briefs/tk_ip.html" TargetMode="External"/><Relationship Id="rId22" Type="http://schemas.openxmlformats.org/officeDocument/2006/relationships/hyperlink" Target="https://www.youtube.com/watch?v=gWKt9mz270s" TargetMode="External"/><Relationship Id="rId66" Type="http://schemas.openxmlformats.org/officeDocument/2006/relationships/header" Target="header2.xml"/><Relationship Id="rId21" Type="http://schemas.openxmlformats.org/officeDocument/2006/relationships/hyperlink" Target="https://www.youtube.com/watch?v=x5CZXEWC0yE" TargetMode="External"/><Relationship Id="rId65" Type="http://schemas.openxmlformats.org/officeDocument/2006/relationships/hyperlink" Target="http://nbaindia.org/uploaded/docs/traditionalknowledge_190707.pdf" TargetMode="External"/><Relationship Id="rId24" Type="http://schemas.openxmlformats.org/officeDocument/2006/relationships/hyperlink" Target="https://www.youtube.com/watch?v=K-YhEdIPHuM" TargetMode="External"/><Relationship Id="rId68" Type="http://schemas.openxmlformats.org/officeDocument/2006/relationships/header" Target="header1.xml"/><Relationship Id="rId23" Type="http://schemas.openxmlformats.org/officeDocument/2006/relationships/hyperlink" Target="https://www.youtube.com/watch?v=0T8P2j9-sM0&amp;t=5s" TargetMode="External"/><Relationship Id="rId67" Type="http://schemas.openxmlformats.org/officeDocument/2006/relationships/header" Target="header3.xml"/><Relationship Id="rId60" Type="http://schemas.openxmlformats.org/officeDocument/2006/relationships/hyperlink" Target="http://nptel.ac.in/courses/121106003/" TargetMode="External"/><Relationship Id="rId26" Type="http://schemas.openxmlformats.org/officeDocument/2006/relationships/hyperlink" Target="https://www.youtube.com/watch?v=KnQXok1SPuA" TargetMode="External"/><Relationship Id="rId25" Type="http://schemas.openxmlformats.org/officeDocument/2006/relationships/hyperlink" Target="https://www.youtube.com/watch?v=55P_9yKzXlo" TargetMode="External"/><Relationship Id="rId69" Type="http://schemas.openxmlformats.org/officeDocument/2006/relationships/footer" Target="footer2.xml"/><Relationship Id="rId28" Type="http://schemas.openxmlformats.org/officeDocument/2006/relationships/hyperlink" Target="https://www.youtube.com/watch?v=ii9iodV7a-w&amp;t=1s" TargetMode="External"/><Relationship Id="rId27" Type="http://schemas.openxmlformats.org/officeDocument/2006/relationships/hyperlink" Target="https://www.youtube.com/watch?v=DtQV53ZHf-U" TargetMode="External"/><Relationship Id="rId29" Type="http://schemas.openxmlformats.org/officeDocument/2006/relationships/hyperlink" Target="https://www.youtube.com/watch?v=py-m1BLthy4" TargetMode="External"/><Relationship Id="rId51" Type="http://schemas.openxmlformats.org/officeDocument/2006/relationships/hyperlink" Target="https://www.youtube.com/watch?v=0xR5ZBq6H2A&amp;t=1s" TargetMode="External"/><Relationship Id="rId50" Type="http://schemas.openxmlformats.org/officeDocument/2006/relationships/hyperlink" Target="https://www.youtube.com/watch?v=LADsmE0k75Y&amp;t=3s" TargetMode="External"/><Relationship Id="rId53" Type="http://schemas.openxmlformats.org/officeDocument/2006/relationships/hyperlink" Target="https://www.youtube.com/watch?v=bnGKt2ey9zQ" TargetMode="External"/><Relationship Id="rId52" Type="http://schemas.openxmlformats.org/officeDocument/2006/relationships/hyperlink" Target="https://www.youtube.com/watch?v=L5zJgaiHgSc" TargetMode="External"/><Relationship Id="rId11" Type="http://schemas.openxmlformats.org/officeDocument/2006/relationships/hyperlink" Target="https://www.youtube.com/watch?v=MKbLFvDd4xo&amp;t=5s" TargetMode="External"/><Relationship Id="rId55" Type="http://schemas.openxmlformats.org/officeDocument/2006/relationships/hyperlink" Target="https://www.youtube.com/watch?v=gSXUYhJu3Ok" TargetMode="External"/><Relationship Id="rId10" Type="http://schemas.openxmlformats.org/officeDocument/2006/relationships/hyperlink" Target="https://www.youtube.com/watch?v=Vwm43welg64" TargetMode="External"/><Relationship Id="rId54" Type="http://schemas.openxmlformats.org/officeDocument/2006/relationships/hyperlink" Target="https://www.youtube.com/watch?v=Jh4e_MJBcUE" TargetMode="External"/><Relationship Id="rId13" Type="http://schemas.openxmlformats.org/officeDocument/2006/relationships/hyperlink" Target="https://www.youtube.com/watch?v=2WYZtS_LLog" TargetMode="External"/><Relationship Id="rId57" Type="http://schemas.openxmlformats.org/officeDocument/2006/relationships/hyperlink" Target="https://www.youtube.com/watch?v=6R24qZ1ZSRc" TargetMode="External"/><Relationship Id="rId12" Type="http://schemas.openxmlformats.org/officeDocument/2006/relationships/hyperlink" Target="https://www.youtube.com/watch?v=D-Wdsw0vSVc&amp;t=1s" TargetMode="External"/><Relationship Id="rId56" Type="http://schemas.openxmlformats.org/officeDocument/2006/relationships/hyperlink" Target="https://www.youtube.com/watch?v=XJCwYCY1bP0" TargetMode="External"/><Relationship Id="rId15" Type="http://schemas.openxmlformats.org/officeDocument/2006/relationships/hyperlink" Target="https://www.youtube.com/watch?v=Vwm43welg64" TargetMode="External"/><Relationship Id="rId59" Type="http://schemas.openxmlformats.org/officeDocument/2006/relationships/hyperlink" Target="https://www.youtube.com/watch?v=LZP1StpYEPM" TargetMode="External"/><Relationship Id="rId14" Type="http://schemas.openxmlformats.org/officeDocument/2006/relationships/hyperlink" Target="https://www.youtube.com/watch?v=MKbLFvDd4xo&amp;t=5s" TargetMode="External"/><Relationship Id="rId58" Type="http://schemas.openxmlformats.org/officeDocument/2006/relationships/hyperlink" Target="https://www.youtube.com/watch?v=PMrQZfXhGjk" TargetMode="External"/><Relationship Id="rId17" Type="http://schemas.openxmlformats.org/officeDocument/2006/relationships/hyperlink" Target="https://www.youtube.com/watch?v=s_RbFa9Z0y0" TargetMode="External"/><Relationship Id="rId16" Type="http://schemas.openxmlformats.org/officeDocument/2006/relationships/hyperlink" Target="https://www.youtube.com/watch?v=qZsdAXF9DTE" TargetMode="External"/><Relationship Id="rId19" Type="http://schemas.openxmlformats.org/officeDocument/2006/relationships/hyperlink" Target="https://www.youtube.com/watch?v=N05kLLpg-AI" TargetMode="External"/><Relationship Id="rId18" Type="http://schemas.openxmlformats.org/officeDocument/2006/relationships/hyperlink" Target="https://www.youtube.com/watch?v=n0OQgqDmumg&amp;t=447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jxOV/zeMt/PtzVuvA2EpJrT40g==">CgMxLjAyDmguMnk0ZDB2bDFmdTkwMg5oLjM5MDZkb2pxZWhrcjgAciExODNmckxkT0JEa2lEcUV6MGFJckVUYTRXQ2xCQnVUVmg=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2025-09-27T03:50:00Z</dcterms:created>
  <dc:creator>DELL</dc:creator>
</cp:coreProperties>
</file>