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55010C" w14:textId="5D4CF0FE" w:rsidR="00A55E74" w:rsidRPr="00292D97" w:rsidRDefault="00A66F9A" w:rsidP="008362FE">
      <w:pPr>
        <w:pStyle w:val="Header"/>
        <w:tabs>
          <w:tab w:val="right" w:pos="9356"/>
        </w:tabs>
        <w:spacing w:before="0" w:after="0" w:line="240" w:lineRule="exact"/>
        <w:jc w:val="both"/>
        <w:rPr>
          <w:rFonts w:cs="Arial"/>
          <w:b/>
          <w:caps/>
          <w:noProof/>
          <w:sz w:val="20"/>
          <w:szCs w:val="20"/>
        </w:rPr>
      </w:pPr>
      <w:r w:rsidRPr="00292D97">
        <w:rPr>
          <w:rFonts w:cs="Arial"/>
          <w:noProof/>
          <w:sz w:val="17"/>
          <w:szCs w:val="17"/>
        </w:rPr>
        <w:tab/>
      </w:r>
      <w:bookmarkStart w:id="0" w:name="Classification"/>
      <w:bookmarkEnd w:id="0"/>
    </w:p>
    <w:p w14:paraId="23160F30" w14:textId="77777777" w:rsidR="00A850A8" w:rsidRPr="00292D97" w:rsidRDefault="00A850A8" w:rsidP="008362FE">
      <w:pPr>
        <w:pStyle w:val="Header"/>
        <w:jc w:val="both"/>
        <w:rPr>
          <w:b/>
          <w:bCs/>
          <w:smallCaps/>
          <w:sz w:val="22"/>
          <w:szCs w:val="22"/>
        </w:rPr>
      </w:pPr>
    </w:p>
    <w:p w14:paraId="20517882" w14:textId="2A25E2A0" w:rsidR="00B723D4" w:rsidRPr="00292D97" w:rsidRDefault="0039372C" w:rsidP="008362FE">
      <w:pPr>
        <w:pStyle w:val="StyleDocTitleArialBoldSmallcapsNotAllcaps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80" w:lineRule="exact"/>
        <w:jc w:val="both"/>
        <w:rPr>
          <w:sz w:val="28"/>
          <w:szCs w:val="28"/>
        </w:rPr>
      </w:pPr>
      <w:r>
        <w:rPr>
          <w:sz w:val="28"/>
          <w:szCs w:val="28"/>
        </w:rPr>
        <w:t>Project name</w:t>
      </w:r>
    </w:p>
    <w:p w14:paraId="7088E56C" w14:textId="5C7EAFB2" w:rsidR="00B723D4" w:rsidRPr="00AE2338" w:rsidRDefault="0039372C" w:rsidP="008A349D">
      <w:pPr>
        <w:pStyle w:val="StyleDocTitleArialBoldSmallcapsNotAllcaps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4440" w:line="380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Title </w:t>
      </w:r>
    </w:p>
    <w:p w14:paraId="4ED6440A" w14:textId="5B878127" w:rsidR="00B723D4" w:rsidRPr="00292D97" w:rsidRDefault="00B723D4" w:rsidP="008A349D">
      <w:pPr>
        <w:spacing w:line="240" w:lineRule="auto"/>
        <w:jc w:val="both"/>
        <w:rPr>
          <w:rStyle w:val="StyleBold"/>
          <w:sz w:val="17"/>
          <w:szCs w:val="17"/>
        </w:rPr>
        <w:sectPr w:rsidR="00B723D4" w:rsidRPr="00292D97" w:rsidSect="006C5F2C"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code="9"/>
          <w:pgMar w:top="2268" w:right="1134" w:bottom="2268" w:left="1418" w:header="567" w:footer="510" w:gutter="0"/>
          <w:cols w:space="720"/>
          <w:titlePg/>
        </w:sectPr>
      </w:pPr>
      <w:r w:rsidRPr="00292D97">
        <w:tab/>
      </w:r>
      <w:bookmarkStart w:id="3" w:name="DocumentStatus"/>
      <w:bookmarkEnd w:id="3"/>
    </w:p>
    <w:p w14:paraId="57117EDB" w14:textId="77777777" w:rsidR="007605A0" w:rsidRPr="00292D97" w:rsidRDefault="007605A0" w:rsidP="007605A0">
      <w:pPr>
        <w:jc w:val="center"/>
        <w:rPr>
          <w:rStyle w:val="StyleArial10ptBold"/>
          <w:bCs w:val="0"/>
          <w:color w:val="0070C0"/>
          <w:sz w:val="28"/>
          <w:szCs w:val="28"/>
        </w:rPr>
      </w:pPr>
      <w:r w:rsidRPr="00292D97">
        <w:rPr>
          <w:b/>
          <w:color w:val="0070C0"/>
          <w:sz w:val="28"/>
          <w:szCs w:val="28"/>
        </w:rPr>
        <w:lastRenderedPageBreak/>
        <w:t>Table of Contents</w:t>
      </w:r>
    </w:p>
    <w:p w14:paraId="73000344" w14:textId="77777777" w:rsidR="00BB5BC0" w:rsidRDefault="007605A0">
      <w:pPr>
        <w:pStyle w:val="TOC1"/>
        <w:rPr>
          <w:rFonts w:asciiTheme="minorHAnsi" w:eastAsiaTheme="minorEastAsia" w:hAnsiTheme="minorHAnsi" w:cstheme="minorBidi"/>
          <w:b w:val="0"/>
          <w:sz w:val="22"/>
        </w:rPr>
      </w:pPr>
      <w:r>
        <w:fldChar w:fldCharType="begin"/>
      </w:r>
      <w:r>
        <w:instrText xml:space="preserve"> TOC \o "1-2" \u </w:instrText>
      </w:r>
      <w:r>
        <w:fldChar w:fldCharType="separate"/>
      </w:r>
      <w:bookmarkStart w:id="4" w:name="_GoBack"/>
      <w:bookmarkEnd w:id="4"/>
      <w:r w:rsidR="00BB5BC0">
        <w:t>0.</w:t>
      </w:r>
      <w:r w:rsidR="00BB5BC0">
        <w:rPr>
          <w:rFonts w:asciiTheme="minorHAnsi" w:eastAsiaTheme="minorEastAsia" w:hAnsiTheme="minorHAnsi" w:cstheme="minorBidi"/>
          <w:b w:val="0"/>
          <w:sz w:val="22"/>
        </w:rPr>
        <w:tab/>
      </w:r>
      <w:r w:rsidR="00BB5BC0">
        <w:t>Document Information</w:t>
      </w:r>
      <w:r w:rsidR="00BB5BC0">
        <w:tab/>
      </w:r>
      <w:r w:rsidR="00BB5BC0">
        <w:fldChar w:fldCharType="begin"/>
      </w:r>
      <w:r w:rsidR="00BB5BC0">
        <w:instrText xml:space="preserve"> PAGEREF _Toc502141029 \h </w:instrText>
      </w:r>
      <w:r w:rsidR="00BB5BC0">
        <w:fldChar w:fldCharType="separate"/>
      </w:r>
      <w:r w:rsidR="00BB5BC0">
        <w:t>3</w:t>
      </w:r>
      <w:r w:rsidR="00BB5BC0">
        <w:fldChar w:fldCharType="end"/>
      </w:r>
    </w:p>
    <w:p w14:paraId="628A3D57" w14:textId="77777777" w:rsidR="00BB5BC0" w:rsidRDefault="00BB5BC0">
      <w:pPr>
        <w:pStyle w:val="TOC1"/>
        <w:rPr>
          <w:rFonts w:asciiTheme="minorHAnsi" w:eastAsiaTheme="minorEastAsia" w:hAnsiTheme="minorHAnsi" w:cstheme="minorBidi"/>
          <w:b w:val="0"/>
          <w:sz w:val="22"/>
        </w:rPr>
      </w:pPr>
      <w:r>
        <w:t>1.</w:t>
      </w:r>
      <w:r>
        <w:rPr>
          <w:rFonts w:asciiTheme="minorHAnsi" w:eastAsiaTheme="minorEastAsia" w:hAnsiTheme="minorHAnsi" w:cstheme="minorBidi"/>
          <w:b w:val="0"/>
          <w:sz w:val="22"/>
        </w:rPr>
        <w:tab/>
      </w:r>
      <w:r>
        <w:t>Overview</w:t>
      </w:r>
      <w:r>
        <w:tab/>
      </w:r>
      <w:r>
        <w:fldChar w:fldCharType="begin"/>
      </w:r>
      <w:r>
        <w:instrText xml:space="preserve"> PAGEREF _Toc502141030 \h </w:instrText>
      </w:r>
      <w:r>
        <w:fldChar w:fldCharType="separate"/>
      </w:r>
      <w:r>
        <w:t>5</w:t>
      </w:r>
      <w:r>
        <w:fldChar w:fldCharType="end"/>
      </w:r>
    </w:p>
    <w:p w14:paraId="6C601330" w14:textId="77777777" w:rsidR="00BB5BC0" w:rsidRDefault="00BB5BC0">
      <w:pPr>
        <w:pStyle w:val="TOC2"/>
        <w:rPr>
          <w:rFonts w:asciiTheme="minorHAnsi" w:eastAsiaTheme="minorEastAsia" w:hAnsiTheme="minorHAnsi" w:cstheme="minorBidi"/>
          <w:sz w:val="22"/>
        </w:rPr>
      </w:pPr>
      <w:r>
        <w:t>1.1</w:t>
      </w:r>
      <w:r>
        <w:rPr>
          <w:rFonts w:asciiTheme="minorHAnsi" w:eastAsiaTheme="minorEastAsia" w:hAnsiTheme="minorHAnsi" w:cstheme="minorBidi"/>
          <w:sz w:val="22"/>
        </w:rPr>
        <w:tab/>
      </w:r>
      <w:r>
        <w:t>Differentiation Functional Design and Technical Design</w:t>
      </w:r>
      <w:r>
        <w:tab/>
      </w:r>
      <w:r>
        <w:fldChar w:fldCharType="begin"/>
      </w:r>
      <w:r>
        <w:instrText xml:space="preserve"> PAGEREF _Toc502141031 \h </w:instrText>
      </w:r>
      <w:r>
        <w:fldChar w:fldCharType="separate"/>
      </w:r>
      <w:r>
        <w:t>5</w:t>
      </w:r>
      <w:r>
        <w:fldChar w:fldCharType="end"/>
      </w:r>
    </w:p>
    <w:p w14:paraId="3CCCF772" w14:textId="77777777" w:rsidR="00BB5BC0" w:rsidRDefault="00BB5BC0">
      <w:pPr>
        <w:pStyle w:val="TOC2"/>
        <w:rPr>
          <w:rFonts w:asciiTheme="minorHAnsi" w:eastAsiaTheme="minorEastAsia" w:hAnsiTheme="minorHAnsi" w:cstheme="minorBidi"/>
          <w:sz w:val="22"/>
        </w:rPr>
      </w:pPr>
      <w:r>
        <w:t>1.2</w:t>
      </w:r>
      <w:r>
        <w:rPr>
          <w:rFonts w:asciiTheme="minorHAnsi" w:eastAsiaTheme="minorEastAsia" w:hAnsiTheme="minorHAnsi" w:cstheme="minorBidi"/>
          <w:sz w:val="22"/>
        </w:rPr>
        <w:tab/>
      </w:r>
      <w:r>
        <w:t>Service Scope</w:t>
      </w:r>
      <w:r>
        <w:tab/>
      </w:r>
      <w:r>
        <w:fldChar w:fldCharType="begin"/>
      </w:r>
      <w:r>
        <w:instrText xml:space="preserve"> PAGEREF _Toc502141032 \h </w:instrText>
      </w:r>
      <w:r>
        <w:fldChar w:fldCharType="separate"/>
      </w:r>
      <w:r>
        <w:t>5</w:t>
      </w:r>
      <w:r>
        <w:fldChar w:fldCharType="end"/>
      </w:r>
    </w:p>
    <w:p w14:paraId="1E3DB68B" w14:textId="77777777" w:rsidR="00BB5BC0" w:rsidRDefault="00BB5BC0">
      <w:pPr>
        <w:pStyle w:val="TOC2"/>
        <w:rPr>
          <w:rFonts w:asciiTheme="minorHAnsi" w:eastAsiaTheme="minorEastAsia" w:hAnsiTheme="minorHAnsi" w:cstheme="minorBidi"/>
          <w:sz w:val="22"/>
        </w:rPr>
      </w:pPr>
      <w:r>
        <w:t>1.3</w:t>
      </w:r>
      <w:r>
        <w:rPr>
          <w:rFonts w:asciiTheme="minorHAnsi" w:eastAsiaTheme="minorEastAsia" w:hAnsiTheme="minorHAnsi" w:cstheme="minorBidi"/>
          <w:sz w:val="22"/>
        </w:rPr>
        <w:tab/>
      </w:r>
      <w:r>
        <w:t>Technical Description of the Application</w:t>
      </w:r>
      <w:r>
        <w:tab/>
      </w:r>
      <w:r>
        <w:fldChar w:fldCharType="begin"/>
      </w:r>
      <w:r>
        <w:instrText xml:space="preserve"> PAGEREF _Toc502141033 \h </w:instrText>
      </w:r>
      <w:r>
        <w:fldChar w:fldCharType="separate"/>
      </w:r>
      <w:r>
        <w:t>5</w:t>
      </w:r>
      <w:r>
        <w:fldChar w:fldCharType="end"/>
      </w:r>
    </w:p>
    <w:p w14:paraId="4090BC13" w14:textId="77777777" w:rsidR="00BB5BC0" w:rsidRDefault="00BB5BC0">
      <w:pPr>
        <w:pStyle w:val="TOC2"/>
        <w:rPr>
          <w:rFonts w:asciiTheme="minorHAnsi" w:eastAsiaTheme="minorEastAsia" w:hAnsiTheme="minorHAnsi" w:cstheme="minorBidi"/>
          <w:sz w:val="22"/>
        </w:rPr>
      </w:pPr>
      <w:r>
        <w:t>1.4</w:t>
      </w:r>
      <w:r>
        <w:rPr>
          <w:rFonts w:asciiTheme="minorHAnsi" w:eastAsiaTheme="minorEastAsia" w:hAnsiTheme="minorHAnsi" w:cstheme="minorBidi"/>
          <w:sz w:val="22"/>
        </w:rPr>
        <w:tab/>
      </w:r>
      <w:r>
        <w:t>Processing Logic</w:t>
      </w:r>
      <w:r>
        <w:tab/>
      </w:r>
      <w:r>
        <w:fldChar w:fldCharType="begin"/>
      </w:r>
      <w:r>
        <w:instrText xml:space="preserve"> PAGEREF _Toc502141034 \h </w:instrText>
      </w:r>
      <w:r>
        <w:fldChar w:fldCharType="separate"/>
      </w:r>
      <w:r>
        <w:t>5</w:t>
      </w:r>
      <w:r>
        <w:fldChar w:fldCharType="end"/>
      </w:r>
    </w:p>
    <w:p w14:paraId="0B8C0CFB" w14:textId="77777777" w:rsidR="00BB5BC0" w:rsidRDefault="00BB5BC0">
      <w:pPr>
        <w:pStyle w:val="TOC1"/>
        <w:rPr>
          <w:rFonts w:asciiTheme="minorHAnsi" w:eastAsiaTheme="minorEastAsia" w:hAnsiTheme="minorHAnsi" w:cstheme="minorBidi"/>
          <w:b w:val="0"/>
          <w:sz w:val="22"/>
        </w:rPr>
      </w:pPr>
      <w:r w:rsidRPr="00B2176F">
        <w:t>2.</w:t>
      </w:r>
      <w:r>
        <w:rPr>
          <w:rFonts w:asciiTheme="minorHAnsi" w:eastAsiaTheme="minorEastAsia" w:hAnsiTheme="minorHAnsi" w:cstheme="minorBidi"/>
          <w:b w:val="0"/>
          <w:sz w:val="22"/>
        </w:rPr>
        <w:tab/>
      </w:r>
      <w:r w:rsidRPr="00B2176F">
        <w:t>Technical Interface</w:t>
      </w:r>
      <w:r>
        <w:tab/>
      </w:r>
      <w:r>
        <w:fldChar w:fldCharType="begin"/>
      </w:r>
      <w:r>
        <w:instrText xml:space="preserve"> PAGEREF _Toc502141035 \h </w:instrText>
      </w:r>
      <w:r>
        <w:fldChar w:fldCharType="separate"/>
      </w:r>
      <w:r>
        <w:t>7</w:t>
      </w:r>
      <w:r>
        <w:fldChar w:fldCharType="end"/>
      </w:r>
    </w:p>
    <w:p w14:paraId="16DAB820" w14:textId="77777777" w:rsidR="00BB5BC0" w:rsidRDefault="00BB5BC0">
      <w:pPr>
        <w:pStyle w:val="TOC1"/>
        <w:rPr>
          <w:rFonts w:asciiTheme="minorHAnsi" w:eastAsiaTheme="minorEastAsia" w:hAnsiTheme="minorHAnsi" w:cstheme="minorBidi"/>
          <w:b w:val="0"/>
          <w:sz w:val="22"/>
        </w:rPr>
      </w:pPr>
      <w:r w:rsidRPr="00B2176F">
        <w:t>3.</w:t>
      </w:r>
      <w:r>
        <w:rPr>
          <w:rFonts w:asciiTheme="minorHAnsi" w:eastAsiaTheme="minorEastAsia" w:hAnsiTheme="minorHAnsi" w:cstheme="minorBidi"/>
          <w:b w:val="0"/>
          <w:sz w:val="22"/>
        </w:rPr>
        <w:tab/>
      </w:r>
      <w:r w:rsidRPr="00B2176F">
        <w:t>Data Management and Data Model</w:t>
      </w:r>
      <w:r>
        <w:tab/>
      </w:r>
      <w:r>
        <w:fldChar w:fldCharType="begin"/>
      </w:r>
      <w:r>
        <w:instrText xml:space="preserve"> PAGEREF _Toc502141036 \h </w:instrText>
      </w:r>
      <w:r>
        <w:fldChar w:fldCharType="separate"/>
      </w:r>
      <w:r>
        <w:t>7</w:t>
      </w:r>
      <w:r>
        <w:fldChar w:fldCharType="end"/>
      </w:r>
    </w:p>
    <w:p w14:paraId="5FD66D47" w14:textId="77777777" w:rsidR="00BB5BC0" w:rsidRDefault="00BB5BC0">
      <w:pPr>
        <w:pStyle w:val="TOC2"/>
        <w:rPr>
          <w:rFonts w:asciiTheme="minorHAnsi" w:eastAsiaTheme="minorEastAsia" w:hAnsiTheme="minorHAnsi" w:cstheme="minorBidi"/>
          <w:sz w:val="22"/>
        </w:rPr>
      </w:pPr>
      <w:r w:rsidRPr="00B2176F">
        <w:rPr>
          <w:lang w:val="en-US"/>
        </w:rPr>
        <w:t>3.1</w:t>
      </w:r>
      <w:r>
        <w:rPr>
          <w:rFonts w:asciiTheme="minorHAnsi" w:eastAsiaTheme="minorEastAsia" w:hAnsiTheme="minorHAnsi" w:cstheme="minorBidi"/>
          <w:sz w:val="22"/>
        </w:rPr>
        <w:tab/>
      </w:r>
      <w:r w:rsidRPr="00B2176F">
        <w:rPr>
          <w:lang w:val="en-US"/>
        </w:rPr>
        <w:t>Data Flow</w:t>
      </w:r>
      <w:r>
        <w:tab/>
      </w:r>
      <w:r>
        <w:fldChar w:fldCharType="begin"/>
      </w:r>
      <w:r>
        <w:instrText xml:space="preserve"> PAGEREF _Toc502141037 \h </w:instrText>
      </w:r>
      <w:r>
        <w:fldChar w:fldCharType="separate"/>
      </w:r>
      <w:r>
        <w:t>7</w:t>
      </w:r>
      <w:r>
        <w:fldChar w:fldCharType="end"/>
      </w:r>
    </w:p>
    <w:p w14:paraId="402B2BD6" w14:textId="77777777" w:rsidR="00BB5BC0" w:rsidRDefault="00BB5BC0">
      <w:pPr>
        <w:pStyle w:val="TOC2"/>
        <w:rPr>
          <w:rFonts w:asciiTheme="minorHAnsi" w:eastAsiaTheme="minorEastAsia" w:hAnsiTheme="minorHAnsi" w:cstheme="minorBidi"/>
          <w:sz w:val="22"/>
        </w:rPr>
      </w:pPr>
      <w:r w:rsidRPr="00B2176F">
        <w:rPr>
          <w:lang w:val="en-US"/>
        </w:rPr>
        <w:t>3.2</w:t>
      </w:r>
      <w:r>
        <w:rPr>
          <w:rFonts w:asciiTheme="minorHAnsi" w:eastAsiaTheme="minorEastAsia" w:hAnsiTheme="minorHAnsi" w:cstheme="minorBidi"/>
          <w:sz w:val="22"/>
        </w:rPr>
        <w:tab/>
      </w:r>
      <w:r w:rsidRPr="00B2176F">
        <w:rPr>
          <w:lang w:val="en-US"/>
        </w:rPr>
        <w:t>Data Model</w:t>
      </w:r>
      <w:r>
        <w:tab/>
      </w:r>
      <w:r>
        <w:fldChar w:fldCharType="begin"/>
      </w:r>
      <w:r>
        <w:instrText xml:space="preserve"> PAGEREF _Toc502141038 \h </w:instrText>
      </w:r>
      <w:r>
        <w:fldChar w:fldCharType="separate"/>
      </w:r>
      <w:r>
        <w:t>8</w:t>
      </w:r>
      <w:r>
        <w:fldChar w:fldCharType="end"/>
      </w:r>
    </w:p>
    <w:p w14:paraId="533D91EC" w14:textId="77777777" w:rsidR="00BB5BC0" w:rsidRDefault="00BB5BC0">
      <w:pPr>
        <w:pStyle w:val="TOC2"/>
        <w:rPr>
          <w:rFonts w:asciiTheme="minorHAnsi" w:eastAsiaTheme="minorEastAsia" w:hAnsiTheme="minorHAnsi" w:cstheme="minorBidi"/>
          <w:sz w:val="22"/>
        </w:rPr>
      </w:pPr>
      <w:r>
        <w:t>3.3</w:t>
      </w:r>
      <w:r>
        <w:rPr>
          <w:rFonts w:asciiTheme="minorHAnsi" w:eastAsiaTheme="minorEastAsia" w:hAnsiTheme="minorHAnsi" w:cstheme="minorBidi"/>
          <w:sz w:val="22"/>
        </w:rPr>
        <w:tab/>
      </w:r>
      <w:r>
        <w:t>Technical Metadata</w:t>
      </w:r>
      <w:r>
        <w:tab/>
      </w:r>
      <w:r>
        <w:fldChar w:fldCharType="begin"/>
      </w:r>
      <w:r>
        <w:instrText xml:space="preserve"> PAGEREF _Toc502141039 \h </w:instrText>
      </w:r>
      <w:r>
        <w:fldChar w:fldCharType="separate"/>
      </w:r>
      <w:r>
        <w:t>8</w:t>
      </w:r>
      <w:r>
        <w:fldChar w:fldCharType="end"/>
      </w:r>
    </w:p>
    <w:p w14:paraId="7C13FB20" w14:textId="77777777" w:rsidR="00BB5BC0" w:rsidRDefault="00BB5BC0">
      <w:pPr>
        <w:pStyle w:val="TOC2"/>
        <w:rPr>
          <w:rFonts w:asciiTheme="minorHAnsi" w:eastAsiaTheme="minorEastAsia" w:hAnsiTheme="minorHAnsi" w:cstheme="minorBidi"/>
          <w:sz w:val="22"/>
        </w:rPr>
      </w:pPr>
      <w:r>
        <w:t>3.4</w:t>
      </w:r>
      <w:r>
        <w:rPr>
          <w:rFonts w:asciiTheme="minorHAnsi" w:eastAsiaTheme="minorEastAsia" w:hAnsiTheme="minorHAnsi" w:cstheme="minorBidi"/>
          <w:sz w:val="22"/>
        </w:rPr>
        <w:tab/>
      </w:r>
      <w:r>
        <w:t>Delta Processing</w:t>
      </w:r>
      <w:r>
        <w:tab/>
      </w:r>
      <w:r>
        <w:fldChar w:fldCharType="begin"/>
      </w:r>
      <w:r>
        <w:instrText xml:space="preserve"> PAGEREF _Toc502141040 \h </w:instrText>
      </w:r>
      <w:r>
        <w:fldChar w:fldCharType="separate"/>
      </w:r>
      <w:r>
        <w:t>8</w:t>
      </w:r>
      <w:r>
        <w:fldChar w:fldCharType="end"/>
      </w:r>
    </w:p>
    <w:p w14:paraId="2595E626" w14:textId="77777777" w:rsidR="00BB5BC0" w:rsidRDefault="00BB5BC0">
      <w:pPr>
        <w:pStyle w:val="TOC2"/>
        <w:rPr>
          <w:rFonts w:asciiTheme="minorHAnsi" w:eastAsiaTheme="minorEastAsia" w:hAnsiTheme="minorHAnsi" w:cstheme="minorBidi"/>
          <w:sz w:val="22"/>
        </w:rPr>
      </w:pPr>
      <w:r>
        <w:t>3.5</w:t>
      </w:r>
      <w:r>
        <w:rPr>
          <w:rFonts w:asciiTheme="minorHAnsi" w:eastAsiaTheme="minorEastAsia" w:hAnsiTheme="minorHAnsi" w:cstheme="minorBidi"/>
          <w:sz w:val="22"/>
        </w:rPr>
        <w:tab/>
      </w:r>
      <w:r>
        <w:t>Population frequency</w:t>
      </w:r>
      <w:r>
        <w:tab/>
      </w:r>
      <w:r>
        <w:fldChar w:fldCharType="begin"/>
      </w:r>
      <w:r>
        <w:instrText xml:space="preserve"> PAGEREF _Toc502141041 \h </w:instrText>
      </w:r>
      <w:r>
        <w:fldChar w:fldCharType="separate"/>
      </w:r>
      <w:r>
        <w:t>8</w:t>
      </w:r>
      <w:r>
        <w:fldChar w:fldCharType="end"/>
      </w:r>
    </w:p>
    <w:p w14:paraId="02AB0C76" w14:textId="77777777" w:rsidR="00BB5BC0" w:rsidRDefault="00BB5BC0">
      <w:pPr>
        <w:pStyle w:val="TOC2"/>
        <w:rPr>
          <w:rFonts w:asciiTheme="minorHAnsi" w:eastAsiaTheme="minorEastAsia" w:hAnsiTheme="minorHAnsi" w:cstheme="minorBidi"/>
          <w:sz w:val="22"/>
        </w:rPr>
      </w:pPr>
      <w:r w:rsidRPr="00B2176F">
        <w:rPr>
          <w:lang w:val="en-US"/>
        </w:rPr>
        <w:t>3.6</w:t>
      </w:r>
      <w:r>
        <w:rPr>
          <w:rFonts w:asciiTheme="minorHAnsi" w:eastAsiaTheme="minorEastAsia" w:hAnsiTheme="minorHAnsi" w:cstheme="minorBidi"/>
          <w:sz w:val="22"/>
        </w:rPr>
        <w:tab/>
      </w:r>
      <w:r w:rsidRPr="00B2176F">
        <w:rPr>
          <w:lang w:val="en-US"/>
        </w:rPr>
        <w:t>Data Security requirements</w:t>
      </w:r>
      <w:r>
        <w:tab/>
      </w:r>
      <w:r>
        <w:fldChar w:fldCharType="begin"/>
      </w:r>
      <w:r>
        <w:instrText xml:space="preserve"> PAGEREF _Toc502141042 \h </w:instrText>
      </w:r>
      <w:r>
        <w:fldChar w:fldCharType="separate"/>
      </w:r>
      <w:r>
        <w:t>8</w:t>
      </w:r>
      <w:r>
        <w:fldChar w:fldCharType="end"/>
      </w:r>
    </w:p>
    <w:p w14:paraId="7709B75F" w14:textId="77777777" w:rsidR="00BB5BC0" w:rsidRDefault="00BB5BC0">
      <w:pPr>
        <w:pStyle w:val="TOC2"/>
        <w:rPr>
          <w:rFonts w:asciiTheme="minorHAnsi" w:eastAsiaTheme="minorEastAsia" w:hAnsiTheme="minorHAnsi" w:cstheme="minorBidi"/>
          <w:sz w:val="22"/>
        </w:rPr>
      </w:pPr>
      <w:r w:rsidRPr="00B2176F">
        <w:rPr>
          <w:lang w:val="en-US"/>
        </w:rPr>
        <w:t>3.7</w:t>
      </w:r>
      <w:r>
        <w:rPr>
          <w:rFonts w:asciiTheme="minorHAnsi" w:eastAsiaTheme="minorEastAsia" w:hAnsiTheme="minorHAnsi" w:cstheme="minorBidi"/>
          <w:sz w:val="22"/>
        </w:rPr>
        <w:tab/>
      </w:r>
      <w:r w:rsidRPr="00B2176F">
        <w:rPr>
          <w:lang w:val="en-US"/>
        </w:rPr>
        <w:t>Data Archiving</w:t>
      </w:r>
      <w:r>
        <w:tab/>
      </w:r>
      <w:r>
        <w:fldChar w:fldCharType="begin"/>
      </w:r>
      <w:r>
        <w:instrText xml:space="preserve"> PAGEREF _Toc502141043 \h </w:instrText>
      </w:r>
      <w:r>
        <w:fldChar w:fldCharType="separate"/>
      </w:r>
      <w:r>
        <w:t>8</w:t>
      </w:r>
      <w:r>
        <w:fldChar w:fldCharType="end"/>
      </w:r>
    </w:p>
    <w:p w14:paraId="4ACCB3AB" w14:textId="77777777" w:rsidR="00BB5BC0" w:rsidRDefault="00BB5BC0">
      <w:pPr>
        <w:pStyle w:val="TOC1"/>
        <w:rPr>
          <w:rFonts w:asciiTheme="minorHAnsi" w:eastAsiaTheme="minorEastAsia" w:hAnsiTheme="minorHAnsi" w:cstheme="minorBidi"/>
          <w:b w:val="0"/>
          <w:sz w:val="22"/>
        </w:rPr>
      </w:pPr>
      <w:r>
        <w:t>4.</w:t>
      </w:r>
      <w:r>
        <w:rPr>
          <w:rFonts w:asciiTheme="minorHAnsi" w:eastAsiaTheme="minorEastAsia" w:hAnsiTheme="minorHAnsi" w:cstheme="minorBidi"/>
          <w:b w:val="0"/>
          <w:sz w:val="22"/>
        </w:rPr>
        <w:tab/>
      </w:r>
      <w:r>
        <w:t>Functional Properties of the System</w:t>
      </w:r>
      <w:r>
        <w:tab/>
      </w:r>
      <w:r>
        <w:fldChar w:fldCharType="begin"/>
      </w:r>
      <w:r>
        <w:instrText xml:space="preserve"> PAGEREF _Toc502141044 \h </w:instrText>
      </w:r>
      <w:r>
        <w:fldChar w:fldCharType="separate"/>
      </w:r>
      <w:r>
        <w:t>9</w:t>
      </w:r>
      <w:r>
        <w:fldChar w:fldCharType="end"/>
      </w:r>
    </w:p>
    <w:p w14:paraId="2A159724" w14:textId="77777777" w:rsidR="00BB5BC0" w:rsidRDefault="00BB5BC0">
      <w:pPr>
        <w:pStyle w:val="TOC2"/>
        <w:rPr>
          <w:rFonts w:asciiTheme="minorHAnsi" w:eastAsiaTheme="minorEastAsia" w:hAnsiTheme="minorHAnsi" w:cstheme="minorBidi"/>
          <w:sz w:val="22"/>
        </w:rPr>
      </w:pPr>
      <w:r>
        <w:t>4.1</w:t>
      </w:r>
      <w:r>
        <w:rPr>
          <w:rFonts w:asciiTheme="minorHAnsi" w:eastAsiaTheme="minorEastAsia" w:hAnsiTheme="minorHAnsi" w:cstheme="minorBidi"/>
          <w:sz w:val="22"/>
        </w:rPr>
        <w:tab/>
      </w:r>
      <w:r>
        <w:t>Staging Layer Load</w:t>
      </w:r>
      <w:r>
        <w:tab/>
      </w:r>
      <w:r>
        <w:fldChar w:fldCharType="begin"/>
      </w:r>
      <w:r>
        <w:instrText xml:space="preserve"> PAGEREF _Toc502141045 \h </w:instrText>
      </w:r>
      <w:r>
        <w:fldChar w:fldCharType="separate"/>
      </w:r>
      <w:r>
        <w:t>9</w:t>
      </w:r>
      <w:r>
        <w:fldChar w:fldCharType="end"/>
      </w:r>
    </w:p>
    <w:p w14:paraId="195408C3" w14:textId="77777777" w:rsidR="00BB5BC0" w:rsidRDefault="00BB5BC0">
      <w:pPr>
        <w:pStyle w:val="TOC2"/>
        <w:rPr>
          <w:rFonts w:asciiTheme="minorHAnsi" w:eastAsiaTheme="minorEastAsia" w:hAnsiTheme="minorHAnsi" w:cstheme="minorBidi"/>
          <w:sz w:val="22"/>
        </w:rPr>
      </w:pPr>
      <w:r>
        <w:t>4.2</w:t>
      </w:r>
      <w:r>
        <w:rPr>
          <w:rFonts w:asciiTheme="minorHAnsi" w:eastAsiaTheme="minorEastAsia" w:hAnsiTheme="minorHAnsi" w:cstheme="minorBidi"/>
          <w:sz w:val="22"/>
        </w:rPr>
        <w:tab/>
      </w:r>
      <w:r>
        <w:t>Corporate Store Load</w:t>
      </w:r>
      <w:r>
        <w:tab/>
      </w:r>
      <w:r>
        <w:fldChar w:fldCharType="begin"/>
      </w:r>
      <w:r>
        <w:instrText xml:space="preserve"> PAGEREF _Toc502141046 \h </w:instrText>
      </w:r>
      <w:r>
        <w:fldChar w:fldCharType="separate"/>
      </w:r>
      <w:r>
        <w:t>9</w:t>
      </w:r>
      <w:r>
        <w:fldChar w:fldCharType="end"/>
      </w:r>
    </w:p>
    <w:p w14:paraId="47E0DBA9" w14:textId="77777777" w:rsidR="00BB5BC0" w:rsidRDefault="00BB5BC0">
      <w:pPr>
        <w:pStyle w:val="TOC1"/>
        <w:rPr>
          <w:rFonts w:asciiTheme="minorHAnsi" w:eastAsiaTheme="minorEastAsia" w:hAnsiTheme="minorHAnsi" w:cstheme="minorBidi"/>
          <w:b w:val="0"/>
          <w:sz w:val="22"/>
        </w:rPr>
      </w:pPr>
      <w:r w:rsidRPr="00B2176F">
        <w:rPr>
          <w:lang w:val="en-US"/>
        </w:rPr>
        <w:t>5.</w:t>
      </w:r>
      <w:r>
        <w:rPr>
          <w:rFonts w:asciiTheme="minorHAnsi" w:eastAsiaTheme="minorEastAsia" w:hAnsiTheme="minorHAnsi" w:cstheme="minorBidi"/>
          <w:b w:val="0"/>
          <w:sz w:val="22"/>
        </w:rPr>
        <w:tab/>
      </w:r>
      <w:r w:rsidRPr="00B2176F">
        <w:rPr>
          <w:lang w:val="en-US"/>
        </w:rPr>
        <w:t>Non Functional Requirements</w:t>
      </w:r>
      <w:r>
        <w:tab/>
      </w:r>
      <w:r>
        <w:fldChar w:fldCharType="begin"/>
      </w:r>
      <w:r>
        <w:instrText xml:space="preserve"> PAGEREF _Toc502141047 \h </w:instrText>
      </w:r>
      <w:r>
        <w:fldChar w:fldCharType="separate"/>
      </w:r>
      <w:r>
        <w:t>9</w:t>
      </w:r>
      <w:r>
        <w:fldChar w:fldCharType="end"/>
      </w:r>
    </w:p>
    <w:p w14:paraId="1857AC6D" w14:textId="77777777" w:rsidR="00BB5BC0" w:rsidRDefault="00BB5BC0">
      <w:pPr>
        <w:pStyle w:val="TOC2"/>
        <w:rPr>
          <w:rFonts w:asciiTheme="minorHAnsi" w:eastAsiaTheme="minorEastAsia" w:hAnsiTheme="minorHAnsi" w:cstheme="minorBidi"/>
          <w:sz w:val="22"/>
        </w:rPr>
      </w:pPr>
      <w:r w:rsidRPr="00B2176F">
        <w:rPr>
          <w:lang w:val="en-US"/>
        </w:rPr>
        <w:t>5.1</w:t>
      </w:r>
      <w:r>
        <w:rPr>
          <w:rFonts w:asciiTheme="minorHAnsi" w:eastAsiaTheme="minorEastAsia" w:hAnsiTheme="minorHAnsi" w:cstheme="minorBidi"/>
          <w:sz w:val="22"/>
        </w:rPr>
        <w:tab/>
      </w:r>
      <w:r w:rsidRPr="00B2176F">
        <w:rPr>
          <w:lang w:val="en-US"/>
        </w:rPr>
        <w:t>Performance</w:t>
      </w:r>
      <w:r>
        <w:tab/>
      </w:r>
      <w:r>
        <w:fldChar w:fldCharType="begin"/>
      </w:r>
      <w:r>
        <w:instrText xml:space="preserve"> PAGEREF _Toc502141048 \h </w:instrText>
      </w:r>
      <w:r>
        <w:fldChar w:fldCharType="separate"/>
      </w:r>
      <w:r>
        <w:t>9</w:t>
      </w:r>
      <w:r>
        <w:fldChar w:fldCharType="end"/>
      </w:r>
    </w:p>
    <w:p w14:paraId="767E96C1" w14:textId="77777777" w:rsidR="00BB5BC0" w:rsidRDefault="00BB5BC0">
      <w:pPr>
        <w:pStyle w:val="TOC2"/>
        <w:rPr>
          <w:rFonts w:asciiTheme="minorHAnsi" w:eastAsiaTheme="minorEastAsia" w:hAnsiTheme="minorHAnsi" w:cstheme="minorBidi"/>
          <w:sz w:val="22"/>
        </w:rPr>
      </w:pPr>
      <w:r w:rsidRPr="00B2176F">
        <w:rPr>
          <w:lang w:val="en-US"/>
        </w:rPr>
        <w:t>5.2</w:t>
      </w:r>
      <w:r>
        <w:rPr>
          <w:rFonts w:asciiTheme="minorHAnsi" w:eastAsiaTheme="minorEastAsia" w:hAnsiTheme="minorHAnsi" w:cstheme="minorBidi"/>
          <w:sz w:val="22"/>
        </w:rPr>
        <w:tab/>
      </w:r>
      <w:r w:rsidRPr="00B2176F">
        <w:rPr>
          <w:lang w:val="en-US"/>
        </w:rPr>
        <w:t>Availability</w:t>
      </w:r>
      <w:r>
        <w:tab/>
      </w:r>
      <w:r>
        <w:fldChar w:fldCharType="begin"/>
      </w:r>
      <w:r>
        <w:instrText xml:space="preserve"> PAGEREF _Toc502141049 \h </w:instrText>
      </w:r>
      <w:r>
        <w:fldChar w:fldCharType="separate"/>
      </w:r>
      <w:r>
        <w:t>9</w:t>
      </w:r>
      <w:r>
        <w:fldChar w:fldCharType="end"/>
      </w:r>
    </w:p>
    <w:p w14:paraId="716A5D0D" w14:textId="77777777" w:rsidR="00BB5BC0" w:rsidRDefault="00BB5BC0">
      <w:pPr>
        <w:pStyle w:val="TOC2"/>
        <w:rPr>
          <w:rFonts w:asciiTheme="minorHAnsi" w:eastAsiaTheme="minorEastAsia" w:hAnsiTheme="minorHAnsi" w:cstheme="minorBidi"/>
          <w:sz w:val="22"/>
        </w:rPr>
      </w:pPr>
      <w:r w:rsidRPr="00B2176F">
        <w:rPr>
          <w:lang w:val="en-US"/>
        </w:rPr>
        <w:t>5.3</w:t>
      </w:r>
      <w:r>
        <w:rPr>
          <w:rFonts w:asciiTheme="minorHAnsi" w:eastAsiaTheme="minorEastAsia" w:hAnsiTheme="minorHAnsi" w:cstheme="minorBidi"/>
          <w:sz w:val="22"/>
        </w:rPr>
        <w:tab/>
      </w:r>
      <w:r w:rsidRPr="00B2176F">
        <w:rPr>
          <w:lang w:val="en-US"/>
        </w:rPr>
        <w:t>Maintainability, Adaptability and Portability</w:t>
      </w:r>
      <w:r>
        <w:tab/>
      </w:r>
      <w:r>
        <w:fldChar w:fldCharType="begin"/>
      </w:r>
      <w:r>
        <w:instrText xml:space="preserve"> PAGEREF _Toc502141050 \h </w:instrText>
      </w:r>
      <w:r>
        <w:fldChar w:fldCharType="separate"/>
      </w:r>
      <w:r>
        <w:t>9</w:t>
      </w:r>
      <w:r>
        <w:fldChar w:fldCharType="end"/>
      </w:r>
    </w:p>
    <w:p w14:paraId="1880ADFE" w14:textId="77777777" w:rsidR="00BB5BC0" w:rsidRDefault="00BB5BC0">
      <w:pPr>
        <w:pStyle w:val="TOC1"/>
        <w:rPr>
          <w:rFonts w:asciiTheme="minorHAnsi" w:eastAsiaTheme="minorEastAsia" w:hAnsiTheme="minorHAnsi" w:cstheme="minorBidi"/>
          <w:b w:val="0"/>
          <w:sz w:val="22"/>
        </w:rPr>
      </w:pPr>
      <w:r w:rsidRPr="00B2176F">
        <w:rPr>
          <w:lang w:val="en-US"/>
        </w:rPr>
        <w:t>6.</w:t>
      </w:r>
      <w:r>
        <w:rPr>
          <w:rFonts w:asciiTheme="minorHAnsi" w:eastAsiaTheme="minorEastAsia" w:hAnsiTheme="minorHAnsi" w:cstheme="minorBidi"/>
          <w:b w:val="0"/>
          <w:sz w:val="22"/>
        </w:rPr>
        <w:tab/>
      </w:r>
      <w:r w:rsidRPr="00B2176F">
        <w:rPr>
          <w:lang w:val="en-US"/>
        </w:rPr>
        <w:t>Security</w:t>
      </w:r>
      <w:r>
        <w:tab/>
      </w:r>
      <w:r>
        <w:fldChar w:fldCharType="begin"/>
      </w:r>
      <w:r>
        <w:instrText xml:space="preserve"> PAGEREF _Toc502141051 \h </w:instrText>
      </w:r>
      <w:r>
        <w:fldChar w:fldCharType="separate"/>
      </w:r>
      <w:r>
        <w:t>10</w:t>
      </w:r>
      <w:r>
        <w:fldChar w:fldCharType="end"/>
      </w:r>
    </w:p>
    <w:p w14:paraId="1B9F9CE7" w14:textId="77777777" w:rsidR="00BB5BC0" w:rsidRDefault="00BB5BC0">
      <w:pPr>
        <w:pStyle w:val="TOC2"/>
        <w:rPr>
          <w:rFonts w:asciiTheme="minorHAnsi" w:eastAsiaTheme="minorEastAsia" w:hAnsiTheme="minorHAnsi" w:cstheme="minorBidi"/>
          <w:sz w:val="22"/>
        </w:rPr>
      </w:pPr>
      <w:r w:rsidRPr="00B2176F">
        <w:rPr>
          <w:lang w:val="en-US"/>
        </w:rPr>
        <w:t>6.1</w:t>
      </w:r>
      <w:r>
        <w:rPr>
          <w:rFonts w:asciiTheme="minorHAnsi" w:eastAsiaTheme="minorEastAsia" w:hAnsiTheme="minorHAnsi" w:cstheme="minorBidi"/>
          <w:sz w:val="22"/>
        </w:rPr>
        <w:tab/>
      </w:r>
      <w:r w:rsidRPr="00B2176F">
        <w:rPr>
          <w:lang w:val="en-US"/>
        </w:rPr>
        <w:t>Communication channels</w:t>
      </w:r>
      <w:r>
        <w:tab/>
      </w:r>
      <w:r>
        <w:fldChar w:fldCharType="begin"/>
      </w:r>
      <w:r>
        <w:instrText xml:space="preserve"> PAGEREF _Toc502141052 \h </w:instrText>
      </w:r>
      <w:r>
        <w:fldChar w:fldCharType="separate"/>
      </w:r>
      <w:r>
        <w:t>10</w:t>
      </w:r>
      <w:r>
        <w:fldChar w:fldCharType="end"/>
      </w:r>
    </w:p>
    <w:p w14:paraId="5553032A" w14:textId="77777777" w:rsidR="00BB5BC0" w:rsidRDefault="00BB5BC0">
      <w:pPr>
        <w:pStyle w:val="TOC2"/>
        <w:rPr>
          <w:rFonts w:asciiTheme="minorHAnsi" w:eastAsiaTheme="minorEastAsia" w:hAnsiTheme="minorHAnsi" w:cstheme="minorBidi"/>
          <w:sz w:val="22"/>
        </w:rPr>
      </w:pPr>
      <w:r w:rsidRPr="00B2176F">
        <w:rPr>
          <w:lang w:val="en-US"/>
        </w:rPr>
        <w:t>6.2</w:t>
      </w:r>
      <w:r>
        <w:rPr>
          <w:rFonts w:asciiTheme="minorHAnsi" w:eastAsiaTheme="minorEastAsia" w:hAnsiTheme="minorHAnsi" w:cstheme="minorBidi"/>
          <w:sz w:val="22"/>
        </w:rPr>
        <w:tab/>
      </w:r>
      <w:r w:rsidRPr="00B2176F">
        <w:rPr>
          <w:lang w:val="en-US"/>
        </w:rPr>
        <w:t>Application-specific security</w:t>
      </w:r>
      <w:r>
        <w:tab/>
      </w:r>
      <w:r>
        <w:fldChar w:fldCharType="begin"/>
      </w:r>
      <w:r>
        <w:instrText xml:space="preserve"> PAGEREF _Toc502141053 \h </w:instrText>
      </w:r>
      <w:r>
        <w:fldChar w:fldCharType="separate"/>
      </w:r>
      <w:r>
        <w:t>10</w:t>
      </w:r>
      <w:r>
        <w:fldChar w:fldCharType="end"/>
      </w:r>
    </w:p>
    <w:p w14:paraId="6CAD3367" w14:textId="77777777" w:rsidR="00BB5BC0" w:rsidRDefault="00BB5BC0">
      <w:pPr>
        <w:pStyle w:val="TOC1"/>
        <w:rPr>
          <w:rFonts w:asciiTheme="minorHAnsi" w:eastAsiaTheme="minorEastAsia" w:hAnsiTheme="minorHAnsi" w:cstheme="minorBidi"/>
          <w:b w:val="0"/>
          <w:sz w:val="22"/>
        </w:rPr>
      </w:pPr>
      <w:r>
        <w:t>7.</w:t>
      </w:r>
      <w:r>
        <w:rPr>
          <w:rFonts w:asciiTheme="minorHAnsi" w:eastAsiaTheme="minorEastAsia" w:hAnsiTheme="minorHAnsi" w:cstheme="minorBidi"/>
          <w:b w:val="0"/>
          <w:sz w:val="22"/>
        </w:rPr>
        <w:tab/>
      </w:r>
      <w:r>
        <w:t>Appendix</w:t>
      </w:r>
      <w:r>
        <w:tab/>
      </w:r>
      <w:r>
        <w:fldChar w:fldCharType="begin"/>
      </w:r>
      <w:r>
        <w:instrText xml:space="preserve"> PAGEREF _Toc502141054 \h </w:instrText>
      </w:r>
      <w:r>
        <w:fldChar w:fldCharType="separate"/>
      </w:r>
      <w:r>
        <w:t>10</w:t>
      </w:r>
      <w:r>
        <w:fldChar w:fldCharType="end"/>
      </w:r>
    </w:p>
    <w:p w14:paraId="4EA6DDF7" w14:textId="77777777" w:rsidR="00CD73D4" w:rsidRDefault="007605A0" w:rsidP="00CD067F">
      <w:pPr>
        <w:pStyle w:val="TOC1"/>
        <w:rPr>
          <w:rFonts w:asciiTheme="minorHAnsi" w:eastAsiaTheme="minorEastAsia" w:hAnsiTheme="minorHAnsi" w:cstheme="minorBidi"/>
          <w:sz w:val="22"/>
        </w:rPr>
      </w:pPr>
      <w:r>
        <w:fldChar w:fldCharType="end"/>
      </w:r>
      <w:r w:rsidR="00434783" w:rsidRPr="00292D97">
        <w:fldChar w:fldCharType="begin"/>
      </w:r>
      <w:r w:rsidR="00434783" w:rsidRPr="00292D97">
        <w:instrText xml:space="preserve"> TOC \o "1-2" </w:instrText>
      </w:r>
      <w:r w:rsidR="00434783" w:rsidRPr="00292D97">
        <w:fldChar w:fldCharType="separate"/>
      </w:r>
    </w:p>
    <w:p w14:paraId="54481229" w14:textId="6F27FBA5" w:rsidR="00A93881" w:rsidRDefault="00A93881" w:rsidP="00CD73D4">
      <w:pPr>
        <w:pStyle w:val="TOCHeading"/>
        <w:rPr>
          <w:rFonts w:asciiTheme="minorHAnsi" w:eastAsiaTheme="minorEastAsia" w:hAnsiTheme="minorHAnsi" w:cstheme="minorBidi"/>
          <w:b w:val="0"/>
          <w:bCs w:val="0"/>
          <w:noProof/>
          <w:sz w:val="22"/>
        </w:rPr>
      </w:pPr>
    </w:p>
    <w:p w14:paraId="30C66FAD" w14:textId="77508FF2" w:rsidR="00B723D4" w:rsidRPr="00292D97" w:rsidRDefault="00434783" w:rsidP="00CD067F">
      <w:pPr>
        <w:pStyle w:val="TOC1"/>
      </w:pPr>
      <w:r w:rsidRPr="00292D97">
        <w:fldChar w:fldCharType="end"/>
      </w:r>
    </w:p>
    <w:p w14:paraId="47B702D5" w14:textId="77777777" w:rsidR="00447457" w:rsidRPr="00292D97" w:rsidRDefault="00447457">
      <w:pPr>
        <w:spacing w:before="0" w:after="0" w:line="240" w:lineRule="auto"/>
      </w:pPr>
      <w:r w:rsidRPr="00292D97">
        <w:br w:type="page"/>
      </w:r>
    </w:p>
    <w:p w14:paraId="2B91EBF4" w14:textId="77777777" w:rsidR="001A2844" w:rsidRPr="00292D97" w:rsidRDefault="001A2844" w:rsidP="001A2844">
      <w:pPr>
        <w:pStyle w:val="Heading1"/>
      </w:pPr>
      <w:bookmarkStart w:id="5" w:name="_Ref466834940"/>
      <w:bookmarkStart w:id="6" w:name="_Ref466834961"/>
      <w:bookmarkStart w:id="7" w:name="_Toc469486447"/>
      <w:bookmarkStart w:id="8" w:name="_Toc482094450"/>
      <w:bookmarkStart w:id="9" w:name="_Toc491852225"/>
      <w:bookmarkStart w:id="10" w:name="_Toc491853183"/>
      <w:bookmarkStart w:id="11" w:name="_Toc455574813"/>
      <w:bookmarkStart w:id="12" w:name="_Toc502141029"/>
      <w:r w:rsidRPr="00292D97">
        <w:lastRenderedPageBreak/>
        <w:t>Document Information</w:t>
      </w:r>
      <w:bookmarkEnd w:id="5"/>
      <w:bookmarkEnd w:id="6"/>
      <w:bookmarkEnd w:id="7"/>
      <w:bookmarkEnd w:id="8"/>
      <w:bookmarkEnd w:id="9"/>
      <w:bookmarkEnd w:id="10"/>
      <w:bookmarkEnd w:id="12"/>
    </w:p>
    <w:p w14:paraId="15F38FF7" w14:textId="77777777" w:rsidR="001A2844" w:rsidRDefault="001A2844" w:rsidP="001A2844">
      <w:pPr>
        <w:jc w:val="both"/>
      </w:pPr>
      <w:r w:rsidRPr="00BB7A8C">
        <w:rPr>
          <w:b/>
        </w:rPr>
        <w:t>Versioning:</w:t>
      </w:r>
      <w:r>
        <w:t xml:space="preserve"> v0.8 – ready for review; v0.9 – ready for sign-off; 1.0 sign-off </w:t>
      </w:r>
    </w:p>
    <w:p w14:paraId="15E18681" w14:textId="77777777" w:rsidR="005351A1" w:rsidRDefault="005351A1" w:rsidP="005351A1">
      <w:pPr>
        <w:spacing w:before="40" w:after="0" w:line="0" w:lineRule="atLeast"/>
        <w:jc w:val="both"/>
        <w:rPr>
          <w:b/>
          <w:color w:val="4F81BD" w:themeColor="accent1"/>
          <w:sz w:val="18"/>
          <w:szCs w:val="18"/>
        </w:rPr>
      </w:pPr>
    </w:p>
    <w:p w14:paraId="117D7AED" w14:textId="47416E75" w:rsidR="005351A1" w:rsidRPr="00BC2529" w:rsidRDefault="005351A1" w:rsidP="005351A1">
      <w:pPr>
        <w:spacing w:before="40" w:after="0" w:line="0" w:lineRule="atLeast"/>
        <w:jc w:val="both"/>
        <w:rPr>
          <w:b/>
          <w:color w:val="4F81BD" w:themeColor="accent1"/>
          <w:sz w:val="18"/>
          <w:szCs w:val="18"/>
        </w:rPr>
      </w:pPr>
    </w:p>
    <w:tbl>
      <w:tblPr>
        <w:tblStyle w:val="LightList-Accent1"/>
        <w:tblW w:w="5000" w:type="pct"/>
        <w:tblLook w:val="04A0" w:firstRow="1" w:lastRow="0" w:firstColumn="1" w:lastColumn="0" w:noHBand="0" w:noVBand="1"/>
      </w:tblPr>
      <w:tblGrid>
        <w:gridCol w:w="826"/>
        <w:gridCol w:w="1111"/>
        <w:gridCol w:w="1570"/>
        <w:gridCol w:w="2033"/>
        <w:gridCol w:w="1665"/>
        <w:gridCol w:w="2096"/>
      </w:tblGrid>
      <w:tr w:rsidR="001A2844" w:rsidRPr="00292D97" w:rsidDel="006F41D7" w14:paraId="0B89FE92" w14:textId="77777777" w:rsidTr="00EC13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9F19261" w14:textId="77777777" w:rsidR="001A2844" w:rsidRPr="00292D97" w:rsidDel="006F41D7" w:rsidRDefault="001A2844" w:rsidP="00EC13E4">
            <w:pPr>
              <w:spacing w:line="276" w:lineRule="auto"/>
              <w:contextualSpacing/>
              <w:rPr>
                <w:sz w:val="16"/>
                <w:szCs w:val="16"/>
              </w:rPr>
            </w:pPr>
            <w:r w:rsidRPr="00292D97">
              <w:rPr>
                <w:sz w:val="16"/>
                <w:szCs w:val="16"/>
              </w:rPr>
              <w:t>Version</w:t>
            </w:r>
            <w:r>
              <w:rPr>
                <w:sz w:val="16"/>
                <w:szCs w:val="16"/>
              </w:rPr>
              <w:t xml:space="preserve"> No.</w:t>
            </w:r>
          </w:p>
        </w:tc>
        <w:tc>
          <w:tcPr>
            <w:tcW w:w="597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3894CDB" w14:textId="77777777" w:rsidR="001A2844" w:rsidRPr="00292D97" w:rsidDel="006F41D7" w:rsidRDefault="001A2844" w:rsidP="00EC13E4">
            <w:pPr>
              <w:spacing w:line="276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2D97">
              <w:rPr>
                <w:sz w:val="16"/>
                <w:szCs w:val="16"/>
              </w:rPr>
              <w:t>Date</w:t>
            </w:r>
          </w:p>
        </w:tc>
        <w:tc>
          <w:tcPr>
            <w:tcW w:w="844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556618D" w14:textId="77777777" w:rsidR="001A2844" w:rsidRPr="00292D97" w:rsidDel="006F41D7" w:rsidRDefault="001A2844" w:rsidP="00EC13E4">
            <w:pPr>
              <w:spacing w:line="276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Author</w:t>
            </w:r>
          </w:p>
        </w:tc>
        <w:tc>
          <w:tcPr>
            <w:tcW w:w="1093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DE91897" w14:textId="77777777" w:rsidR="001A2844" w:rsidRPr="00292D97" w:rsidDel="006F41D7" w:rsidRDefault="001A2844" w:rsidP="00EC13E4">
            <w:pPr>
              <w:spacing w:line="276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92D97">
              <w:rPr>
                <w:sz w:val="16"/>
                <w:szCs w:val="16"/>
              </w:rPr>
              <w:t>Comment</w:t>
            </w:r>
          </w:p>
        </w:tc>
        <w:tc>
          <w:tcPr>
            <w:tcW w:w="895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26145CC" w14:textId="77777777" w:rsidR="001A2844" w:rsidRDefault="001A2844" w:rsidP="00EC13E4">
            <w:pPr>
              <w:spacing w:line="276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Reviewer</w:t>
            </w:r>
          </w:p>
        </w:tc>
        <w:tc>
          <w:tcPr>
            <w:tcW w:w="1127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8BFA783" w14:textId="77777777" w:rsidR="001A2844" w:rsidRPr="00292D97" w:rsidRDefault="001A2844" w:rsidP="00EC13E4">
            <w:pPr>
              <w:spacing w:line="276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Release</w:t>
            </w:r>
          </w:p>
        </w:tc>
      </w:tr>
      <w:tr w:rsidR="001A2844" w:rsidRPr="00292D97" w:rsidDel="006F41D7" w14:paraId="34D4553B" w14:textId="77777777" w:rsidTr="00EC1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tcBorders>
              <w:top w:val="single" w:sz="4" w:space="0" w:color="95B3D7" w:themeColor="accent1" w:themeTint="99"/>
            </w:tcBorders>
            <w:vAlign w:val="center"/>
          </w:tcPr>
          <w:p w14:paraId="47F7E06F" w14:textId="3619141C" w:rsidR="001A2844" w:rsidRPr="004F69AE" w:rsidDel="006F41D7" w:rsidRDefault="001A2844" w:rsidP="00EC13E4">
            <w:pPr>
              <w:spacing w:line="276" w:lineRule="auto"/>
              <w:contextualSpacing/>
              <w:rPr>
                <w:bCs w:val="0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95B3D7" w:themeColor="accent1" w:themeTint="99"/>
            </w:tcBorders>
            <w:vAlign w:val="center"/>
          </w:tcPr>
          <w:p w14:paraId="0B69E169" w14:textId="68E86289" w:rsidR="001A2844" w:rsidRPr="00292D97" w:rsidDel="006F41D7" w:rsidRDefault="001A2844" w:rsidP="00EC13E4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  <w:tc>
          <w:tcPr>
            <w:tcW w:w="844" w:type="pct"/>
            <w:tcBorders>
              <w:top w:val="single" w:sz="4" w:space="0" w:color="95B3D7" w:themeColor="accent1" w:themeTint="99"/>
            </w:tcBorders>
            <w:vAlign w:val="center"/>
          </w:tcPr>
          <w:p w14:paraId="77F93FE0" w14:textId="45FBD35D" w:rsidR="001A2844" w:rsidRPr="00292D97" w:rsidDel="006F41D7" w:rsidRDefault="001A2844" w:rsidP="00EC13E4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  <w:tc>
          <w:tcPr>
            <w:tcW w:w="1093" w:type="pct"/>
            <w:tcBorders>
              <w:top w:val="single" w:sz="4" w:space="0" w:color="95B3D7" w:themeColor="accent1" w:themeTint="99"/>
            </w:tcBorders>
            <w:vAlign w:val="center"/>
          </w:tcPr>
          <w:p w14:paraId="30146033" w14:textId="4AF2217F" w:rsidR="001A2844" w:rsidRPr="00292D97" w:rsidDel="006F41D7" w:rsidRDefault="001A2844" w:rsidP="00EC13E4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  <w:tc>
          <w:tcPr>
            <w:tcW w:w="895" w:type="pct"/>
            <w:tcBorders>
              <w:top w:val="single" w:sz="4" w:space="0" w:color="95B3D7" w:themeColor="accent1" w:themeTint="99"/>
            </w:tcBorders>
          </w:tcPr>
          <w:p w14:paraId="18BB46B1" w14:textId="77777777" w:rsidR="001A2844" w:rsidRDefault="001A2844" w:rsidP="00EC13E4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  <w:tc>
          <w:tcPr>
            <w:tcW w:w="1127" w:type="pct"/>
            <w:tcBorders>
              <w:top w:val="single" w:sz="4" w:space="0" w:color="95B3D7" w:themeColor="accent1" w:themeTint="99"/>
            </w:tcBorders>
            <w:vAlign w:val="center"/>
          </w:tcPr>
          <w:p w14:paraId="6393B6AF" w14:textId="77777777" w:rsidR="001A2844" w:rsidRDefault="001A2844" w:rsidP="00EC13E4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</w:tr>
      <w:tr w:rsidR="001A2844" w:rsidRPr="00292D97" w:rsidDel="006F41D7" w14:paraId="6F233C3C" w14:textId="77777777" w:rsidTr="00EC13E4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vAlign w:val="center"/>
          </w:tcPr>
          <w:p w14:paraId="50D6835C" w14:textId="30E896B8" w:rsidR="001A2844" w:rsidRPr="004F69AE" w:rsidRDefault="001A2844" w:rsidP="00EC13E4">
            <w:pPr>
              <w:spacing w:line="276" w:lineRule="auto"/>
              <w:contextualSpacing/>
              <w:rPr>
                <w:bCs w:val="0"/>
                <w:sz w:val="16"/>
                <w:szCs w:val="16"/>
              </w:rPr>
            </w:pPr>
          </w:p>
        </w:tc>
        <w:tc>
          <w:tcPr>
            <w:tcW w:w="597" w:type="pct"/>
            <w:vAlign w:val="center"/>
          </w:tcPr>
          <w:p w14:paraId="507A52D6" w14:textId="514A77F3" w:rsidR="001A2844" w:rsidRPr="0086057A" w:rsidRDefault="001A2844" w:rsidP="00EC13E4">
            <w:pPr>
              <w:spacing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  <w:tc>
          <w:tcPr>
            <w:tcW w:w="844" w:type="pct"/>
            <w:vAlign w:val="center"/>
          </w:tcPr>
          <w:p w14:paraId="7FC8C397" w14:textId="6289889A" w:rsidR="001A2844" w:rsidRPr="0086057A" w:rsidRDefault="001A2844" w:rsidP="00EC13E4">
            <w:pPr>
              <w:spacing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  <w:tc>
          <w:tcPr>
            <w:tcW w:w="1093" w:type="pct"/>
            <w:vAlign w:val="center"/>
          </w:tcPr>
          <w:p w14:paraId="54046E9E" w14:textId="7B25570D" w:rsidR="001A2844" w:rsidRPr="0086057A" w:rsidRDefault="001A2844" w:rsidP="00EC13E4">
            <w:pPr>
              <w:spacing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  <w:tc>
          <w:tcPr>
            <w:tcW w:w="895" w:type="pct"/>
          </w:tcPr>
          <w:p w14:paraId="4914797E" w14:textId="77777777" w:rsidR="001A2844" w:rsidRPr="00292D97" w:rsidRDefault="001A2844" w:rsidP="00EC13E4">
            <w:pPr>
              <w:spacing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27" w:type="pct"/>
            <w:vAlign w:val="center"/>
          </w:tcPr>
          <w:p w14:paraId="3185A54D" w14:textId="77777777" w:rsidR="001A2844" w:rsidRPr="00292D97" w:rsidRDefault="001A2844" w:rsidP="00EC13E4">
            <w:pPr>
              <w:spacing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</w:tc>
      </w:tr>
      <w:tr w:rsidR="001A2844" w:rsidRPr="00292D97" w:rsidDel="006F41D7" w14:paraId="7BB94993" w14:textId="77777777" w:rsidTr="00EC1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vAlign w:val="center"/>
          </w:tcPr>
          <w:p w14:paraId="35CAABA7" w14:textId="7C2C0DB1" w:rsidR="001A2844" w:rsidRDefault="001A2844" w:rsidP="00EC13E4">
            <w:pPr>
              <w:spacing w:line="276" w:lineRule="auto"/>
              <w:contextualSpacing/>
              <w:rPr>
                <w:sz w:val="16"/>
                <w:szCs w:val="16"/>
              </w:rPr>
            </w:pPr>
          </w:p>
        </w:tc>
        <w:tc>
          <w:tcPr>
            <w:tcW w:w="597" w:type="pct"/>
            <w:vAlign w:val="center"/>
          </w:tcPr>
          <w:p w14:paraId="3B280833" w14:textId="03F2296E" w:rsidR="001A2844" w:rsidRDefault="001A2844" w:rsidP="00EC13E4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  <w:tc>
          <w:tcPr>
            <w:tcW w:w="844" w:type="pct"/>
            <w:vAlign w:val="center"/>
          </w:tcPr>
          <w:p w14:paraId="09CF60E6" w14:textId="2AA7D70F" w:rsidR="001A2844" w:rsidRPr="0086057A" w:rsidRDefault="001A2844" w:rsidP="00EC13E4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  <w:tc>
          <w:tcPr>
            <w:tcW w:w="1093" w:type="pct"/>
            <w:vAlign w:val="center"/>
          </w:tcPr>
          <w:p w14:paraId="73C51F42" w14:textId="003FCCFE" w:rsidR="001A2844" w:rsidRPr="0086057A" w:rsidRDefault="001A2844" w:rsidP="00EC13E4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  <w:tc>
          <w:tcPr>
            <w:tcW w:w="895" w:type="pct"/>
          </w:tcPr>
          <w:p w14:paraId="6C4D20A8" w14:textId="65EAEAD5" w:rsidR="001A2844" w:rsidRDefault="001A2844" w:rsidP="00EC13E4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  <w:tc>
          <w:tcPr>
            <w:tcW w:w="1127" w:type="pct"/>
            <w:vAlign w:val="center"/>
          </w:tcPr>
          <w:p w14:paraId="65EACCA2" w14:textId="77777777" w:rsidR="001A2844" w:rsidRDefault="001A2844" w:rsidP="00EC13E4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</w:tr>
      <w:tr w:rsidR="001A2844" w:rsidRPr="00292D97" w:rsidDel="006F41D7" w14:paraId="5C6AA0B2" w14:textId="77777777" w:rsidTr="00EC13E4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vAlign w:val="center"/>
          </w:tcPr>
          <w:p w14:paraId="0E488DBB" w14:textId="2DFE56ED" w:rsidR="001A2844" w:rsidRDefault="001A2844" w:rsidP="00EC13E4">
            <w:pPr>
              <w:spacing w:line="276" w:lineRule="auto"/>
              <w:contextualSpacing/>
              <w:rPr>
                <w:sz w:val="16"/>
                <w:szCs w:val="16"/>
              </w:rPr>
            </w:pPr>
          </w:p>
        </w:tc>
        <w:tc>
          <w:tcPr>
            <w:tcW w:w="597" w:type="pct"/>
            <w:vAlign w:val="center"/>
          </w:tcPr>
          <w:p w14:paraId="10720632" w14:textId="227CEF8A" w:rsidR="001A2844" w:rsidRDefault="001A2844" w:rsidP="00EC13E4">
            <w:pPr>
              <w:spacing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  <w:tc>
          <w:tcPr>
            <w:tcW w:w="844" w:type="pct"/>
            <w:vAlign w:val="center"/>
          </w:tcPr>
          <w:p w14:paraId="016455AE" w14:textId="0A560EA8" w:rsidR="001A2844" w:rsidRPr="0086057A" w:rsidRDefault="001A2844" w:rsidP="00EC13E4">
            <w:pPr>
              <w:spacing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  <w:tc>
          <w:tcPr>
            <w:tcW w:w="1093" w:type="pct"/>
            <w:vAlign w:val="center"/>
          </w:tcPr>
          <w:p w14:paraId="01379974" w14:textId="41162A00" w:rsidR="001A2844" w:rsidRDefault="001A2844" w:rsidP="00EC13E4">
            <w:pPr>
              <w:spacing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  <w:tc>
          <w:tcPr>
            <w:tcW w:w="895" w:type="pct"/>
          </w:tcPr>
          <w:p w14:paraId="4D06B52F" w14:textId="77777777" w:rsidR="001A2844" w:rsidRDefault="001A2844" w:rsidP="00EC13E4">
            <w:pPr>
              <w:spacing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  <w:tc>
          <w:tcPr>
            <w:tcW w:w="1127" w:type="pct"/>
            <w:vAlign w:val="center"/>
          </w:tcPr>
          <w:p w14:paraId="15619A56" w14:textId="77777777" w:rsidR="001A2844" w:rsidRDefault="001A2844" w:rsidP="00EC13E4">
            <w:pPr>
              <w:spacing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</w:tr>
      <w:tr w:rsidR="001A2844" w:rsidRPr="00292D97" w:rsidDel="006F41D7" w14:paraId="725E931E" w14:textId="77777777" w:rsidTr="00EC1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pct"/>
            <w:vAlign w:val="center"/>
          </w:tcPr>
          <w:p w14:paraId="01A3A323" w14:textId="77777777" w:rsidR="001A2844" w:rsidRPr="006F06B0" w:rsidRDefault="001A2844" w:rsidP="00EC13E4">
            <w:pPr>
              <w:spacing w:line="276" w:lineRule="auto"/>
              <w:contextualSpacing/>
              <w:rPr>
                <w:sz w:val="16"/>
                <w:szCs w:val="16"/>
              </w:rPr>
            </w:pPr>
          </w:p>
        </w:tc>
        <w:tc>
          <w:tcPr>
            <w:tcW w:w="597" w:type="pct"/>
            <w:vAlign w:val="center"/>
          </w:tcPr>
          <w:p w14:paraId="7DB61A5A" w14:textId="77777777" w:rsidR="001A2844" w:rsidRPr="006F06B0" w:rsidRDefault="001A2844" w:rsidP="00EC13E4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  <w:tc>
          <w:tcPr>
            <w:tcW w:w="844" w:type="pct"/>
            <w:vAlign w:val="center"/>
          </w:tcPr>
          <w:p w14:paraId="4E1DE814" w14:textId="77777777" w:rsidR="001A2844" w:rsidRPr="007A1C58" w:rsidRDefault="001A2844" w:rsidP="00EC13E4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  <w:tc>
          <w:tcPr>
            <w:tcW w:w="1093" w:type="pct"/>
            <w:vAlign w:val="center"/>
          </w:tcPr>
          <w:p w14:paraId="6C5D3688" w14:textId="77777777" w:rsidR="001A2844" w:rsidRDefault="001A2844" w:rsidP="00EC13E4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  <w:tc>
          <w:tcPr>
            <w:tcW w:w="895" w:type="pct"/>
          </w:tcPr>
          <w:p w14:paraId="4F01F57E" w14:textId="77777777" w:rsidR="001A2844" w:rsidRPr="006F06B0" w:rsidRDefault="001A2844" w:rsidP="00EC13E4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  <w:tc>
          <w:tcPr>
            <w:tcW w:w="1127" w:type="pct"/>
            <w:vAlign w:val="center"/>
          </w:tcPr>
          <w:p w14:paraId="1933C6CE" w14:textId="77777777" w:rsidR="001A2844" w:rsidRPr="006F06B0" w:rsidRDefault="001A2844" w:rsidP="0099079E">
            <w:pPr>
              <w:keepNext/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</w:tr>
    </w:tbl>
    <w:p w14:paraId="587E1DF8" w14:textId="77777777" w:rsidR="002C4AEE" w:rsidRDefault="0099079E" w:rsidP="0099079E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E349A">
        <w:rPr>
          <w:noProof/>
        </w:rPr>
        <w:t>1</w:t>
      </w:r>
      <w:r>
        <w:fldChar w:fldCharType="end"/>
      </w:r>
      <w:r>
        <w:t>: Version History</w:t>
      </w:r>
    </w:p>
    <w:p w14:paraId="4BD89253" w14:textId="07FB156E" w:rsidR="005351A1" w:rsidRPr="00BC2529" w:rsidRDefault="005351A1" w:rsidP="0099079E">
      <w:pPr>
        <w:pStyle w:val="Caption"/>
      </w:pPr>
    </w:p>
    <w:tbl>
      <w:tblPr>
        <w:tblStyle w:val="LightList-Accent1"/>
        <w:tblW w:w="9301" w:type="dxa"/>
        <w:tblLayout w:type="fixed"/>
        <w:tblLook w:val="04A0" w:firstRow="1" w:lastRow="0" w:firstColumn="1" w:lastColumn="0" w:noHBand="0" w:noVBand="1"/>
      </w:tblPr>
      <w:tblGrid>
        <w:gridCol w:w="959"/>
        <w:gridCol w:w="2977"/>
        <w:gridCol w:w="5365"/>
      </w:tblGrid>
      <w:tr w:rsidR="005351A1" w:rsidRPr="00DB681C" w14:paraId="6C0F3CDE" w14:textId="77777777" w:rsidTr="00535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142334F" w14:textId="77777777" w:rsidR="005351A1" w:rsidRPr="00DB681C" w:rsidRDefault="005351A1" w:rsidP="00E718E7">
            <w:pPr>
              <w:jc w:val="center"/>
              <w:rPr>
                <w:rFonts w:cs="Arial"/>
                <w:b w:val="0"/>
              </w:rPr>
            </w:pPr>
            <w:r w:rsidRPr="00DB681C">
              <w:rPr>
                <w:rFonts w:cs="Arial"/>
              </w:rPr>
              <w:t>Ref.</w:t>
            </w:r>
          </w:p>
        </w:tc>
        <w:tc>
          <w:tcPr>
            <w:tcW w:w="2977" w:type="dxa"/>
          </w:tcPr>
          <w:p w14:paraId="23B72DA7" w14:textId="77777777" w:rsidR="005351A1" w:rsidRPr="00DB681C" w:rsidRDefault="005351A1" w:rsidP="00E718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DB681C">
              <w:rPr>
                <w:rFonts w:cs="Arial"/>
              </w:rPr>
              <w:t>Document</w:t>
            </w:r>
          </w:p>
        </w:tc>
        <w:tc>
          <w:tcPr>
            <w:tcW w:w="5365" w:type="dxa"/>
          </w:tcPr>
          <w:p w14:paraId="455F1757" w14:textId="77777777" w:rsidR="005351A1" w:rsidRPr="00DB681C" w:rsidRDefault="005351A1" w:rsidP="00E718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  <w:r>
              <w:rPr>
                <w:rFonts w:cs="Arial"/>
              </w:rPr>
              <w:t>Notes/Link</w:t>
            </w:r>
          </w:p>
        </w:tc>
      </w:tr>
      <w:tr w:rsidR="001A2844" w:rsidRPr="00292D97" w14:paraId="606705FD" w14:textId="77777777" w:rsidTr="005351A1">
        <w:tblPrEx>
          <w:tblCellMar>
            <w:top w:w="57" w:type="dxa"/>
            <w:bottom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95B3D7" w:themeColor="accent1" w:themeTint="99"/>
            </w:tcBorders>
          </w:tcPr>
          <w:p w14:paraId="3E0E3293" w14:textId="68599F83" w:rsidR="001A2844" w:rsidRPr="00292D97" w:rsidRDefault="001A2844" w:rsidP="00EC13E4">
            <w:pPr>
              <w:spacing w:line="240" w:lineRule="auto"/>
              <w:contextualSpacing/>
              <w:jc w:val="both"/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95B3D7" w:themeColor="accent1" w:themeTint="99"/>
            </w:tcBorders>
          </w:tcPr>
          <w:p w14:paraId="41B70625" w14:textId="35A07948" w:rsidR="001A2844" w:rsidRPr="006F3E82" w:rsidRDefault="001A2844" w:rsidP="00EC13E4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7"/>
                <w:szCs w:val="17"/>
              </w:rPr>
            </w:pPr>
          </w:p>
        </w:tc>
        <w:tc>
          <w:tcPr>
            <w:tcW w:w="5365" w:type="dxa"/>
            <w:tcBorders>
              <w:top w:val="single" w:sz="4" w:space="0" w:color="95B3D7" w:themeColor="accent1" w:themeTint="99"/>
            </w:tcBorders>
          </w:tcPr>
          <w:p w14:paraId="2573A3FE" w14:textId="11599B1E" w:rsidR="001A2844" w:rsidRPr="006F3E82" w:rsidRDefault="001A2844" w:rsidP="00EC13E4">
            <w:pPr>
              <w:spacing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</w:p>
        </w:tc>
      </w:tr>
      <w:tr w:rsidR="001A2844" w:rsidRPr="00292D97" w14:paraId="5D8B56AB" w14:textId="77777777" w:rsidTr="005351A1">
        <w:tblPrEx>
          <w:tblCellMar>
            <w:top w:w="57" w:type="dxa"/>
            <w:bottom w:w="57" w:type="dxa"/>
          </w:tblCellMar>
        </w:tblPrEx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B5D9605" w14:textId="0C90B23A" w:rsidR="001A2844" w:rsidRPr="00292D97" w:rsidRDefault="001A2844" w:rsidP="00EC13E4">
            <w:pPr>
              <w:spacing w:line="240" w:lineRule="auto"/>
              <w:contextualSpacing/>
              <w:jc w:val="both"/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14:paraId="0051393A" w14:textId="0550EC95" w:rsidR="001A2844" w:rsidRPr="006F3E82" w:rsidRDefault="001A2844" w:rsidP="00EC13E4">
            <w:pPr>
              <w:spacing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7"/>
                <w:szCs w:val="17"/>
              </w:rPr>
            </w:pPr>
          </w:p>
        </w:tc>
        <w:tc>
          <w:tcPr>
            <w:tcW w:w="5365" w:type="dxa"/>
            <w:vAlign w:val="center"/>
          </w:tcPr>
          <w:p w14:paraId="470D1FD7" w14:textId="5149550E" w:rsidR="007657D6" w:rsidRPr="006F3E82" w:rsidRDefault="007657D6" w:rsidP="007657D6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000000"/>
                <w:u w:val="none"/>
              </w:rPr>
            </w:pPr>
          </w:p>
        </w:tc>
      </w:tr>
      <w:tr w:rsidR="001A2844" w:rsidRPr="00292D97" w14:paraId="673186AF" w14:textId="77777777" w:rsidTr="005351A1">
        <w:tblPrEx>
          <w:tblCellMar>
            <w:top w:w="57" w:type="dxa"/>
            <w:bottom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588C4FF" w14:textId="1BBC99F1" w:rsidR="001A2844" w:rsidRDefault="001A2844" w:rsidP="00EC13E4">
            <w:pPr>
              <w:spacing w:line="240" w:lineRule="auto"/>
              <w:contextualSpacing/>
              <w:jc w:val="both"/>
              <w:rPr>
                <w:sz w:val="16"/>
              </w:rPr>
            </w:pPr>
          </w:p>
        </w:tc>
        <w:tc>
          <w:tcPr>
            <w:tcW w:w="2977" w:type="dxa"/>
          </w:tcPr>
          <w:p w14:paraId="2AFA538A" w14:textId="261200FC" w:rsidR="001A2844" w:rsidRPr="006F3E82" w:rsidRDefault="001A2844" w:rsidP="00EC13E4">
            <w:pPr>
              <w:spacing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7"/>
                <w:szCs w:val="17"/>
              </w:rPr>
            </w:pPr>
          </w:p>
        </w:tc>
        <w:tc>
          <w:tcPr>
            <w:tcW w:w="5365" w:type="dxa"/>
          </w:tcPr>
          <w:p w14:paraId="606393FF" w14:textId="1C556D00" w:rsidR="006F3E82" w:rsidRPr="006F3E82" w:rsidRDefault="006F3E82" w:rsidP="00EC13E4">
            <w:pPr>
              <w:spacing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7"/>
                <w:szCs w:val="17"/>
              </w:rPr>
            </w:pPr>
          </w:p>
        </w:tc>
      </w:tr>
      <w:tr w:rsidR="006F3E82" w:rsidRPr="00292D97" w14:paraId="2651F042" w14:textId="77777777" w:rsidTr="005351A1">
        <w:tblPrEx>
          <w:tblCellMar>
            <w:top w:w="57" w:type="dxa"/>
            <w:bottom w:w="57" w:type="dxa"/>
          </w:tblCellMar>
        </w:tblPrEx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9BF4E53" w14:textId="68542FA2" w:rsidR="006F3E82" w:rsidRDefault="006F3E82" w:rsidP="00EC13E4">
            <w:pPr>
              <w:spacing w:line="240" w:lineRule="auto"/>
              <w:contextualSpacing/>
              <w:jc w:val="both"/>
              <w:rPr>
                <w:sz w:val="16"/>
              </w:rPr>
            </w:pPr>
          </w:p>
        </w:tc>
        <w:tc>
          <w:tcPr>
            <w:tcW w:w="2977" w:type="dxa"/>
          </w:tcPr>
          <w:p w14:paraId="0B2C7D14" w14:textId="2D6A7696" w:rsidR="006F3E82" w:rsidRPr="006F3E82" w:rsidRDefault="006F3E82" w:rsidP="00EC13E4">
            <w:pPr>
              <w:spacing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7"/>
                <w:szCs w:val="17"/>
              </w:rPr>
            </w:pPr>
          </w:p>
        </w:tc>
        <w:tc>
          <w:tcPr>
            <w:tcW w:w="5365" w:type="dxa"/>
          </w:tcPr>
          <w:p w14:paraId="44C72136" w14:textId="107C0CFA" w:rsidR="00CD19BB" w:rsidRPr="006F3E82" w:rsidRDefault="00CD19BB" w:rsidP="00CD19BB">
            <w:pPr>
              <w:spacing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7"/>
                <w:szCs w:val="17"/>
              </w:rPr>
            </w:pPr>
          </w:p>
        </w:tc>
      </w:tr>
      <w:tr w:rsidR="006D1344" w:rsidRPr="00292D97" w14:paraId="4B32747A" w14:textId="77777777" w:rsidTr="005351A1">
        <w:tblPrEx>
          <w:tblCellMar>
            <w:top w:w="57" w:type="dxa"/>
            <w:bottom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F54118C" w14:textId="1D9CEE8D" w:rsidR="006D1344" w:rsidRDefault="006D1344" w:rsidP="00EC13E4">
            <w:pPr>
              <w:spacing w:line="240" w:lineRule="auto"/>
              <w:contextualSpacing/>
              <w:jc w:val="both"/>
              <w:rPr>
                <w:sz w:val="16"/>
              </w:rPr>
            </w:pPr>
          </w:p>
        </w:tc>
        <w:tc>
          <w:tcPr>
            <w:tcW w:w="2977" w:type="dxa"/>
          </w:tcPr>
          <w:p w14:paraId="3731FF9A" w14:textId="00B43D36" w:rsidR="006D1344" w:rsidRDefault="006D1344" w:rsidP="00EC13E4">
            <w:pPr>
              <w:spacing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7"/>
                <w:szCs w:val="17"/>
              </w:rPr>
            </w:pPr>
          </w:p>
        </w:tc>
        <w:tc>
          <w:tcPr>
            <w:tcW w:w="5365" w:type="dxa"/>
          </w:tcPr>
          <w:p w14:paraId="14278553" w14:textId="1A7213C5" w:rsidR="00CD19BB" w:rsidRPr="006F3E82" w:rsidRDefault="00CD19BB" w:rsidP="0099079E">
            <w:pPr>
              <w:keepNext/>
              <w:spacing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7"/>
                <w:szCs w:val="17"/>
              </w:rPr>
            </w:pPr>
          </w:p>
        </w:tc>
      </w:tr>
    </w:tbl>
    <w:p w14:paraId="2178074B" w14:textId="77777777" w:rsidR="002C4AEE" w:rsidRDefault="0099079E" w:rsidP="0099079E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E349A">
        <w:rPr>
          <w:noProof/>
        </w:rPr>
        <w:t>2</w:t>
      </w:r>
      <w:r>
        <w:fldChar w:fldCharType="end"/>
      </w:r>
      <w:r>
        <w:t>: References</w:t>
      </w:r>
    </w:p>
    <w:p w14:paraId="14AA2443" w14:textId="77777777" w:rsidR="001A2844" w:rsidRPr="00BD2B03" w:rsidRDefault="001A2844" w:rsidP="0099079E">
      <w:pPr>
        <w:pStyle w:val="Caption"/>
        <w:rPr>
          <w:b w:val="0"/>
        </w:rPr>
      </w:pPr>
    </w:p>
    <w:tbl>
      <w:tblPr>
        <w:tblStyle w:val="LightList-Accent1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19"/>
        <w:gridCol w:w="7182"/>
      </w:tblGrid>
      <w:tr w:rsidR="001A2844" w:rsidRPr="00292D97" w14:paraId="51E836F5" w14:textId="77777777" w:rsidTr="00EC13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E8D7A25" w14:textId="77777777" w:rsidR="001A2844" w:rsidRPr="00292D97" w:rsidRDefault="001A2844" w:rsidP="00EC13E4">
            <w:pPr>
              <w:spacing w:line="240" w:lineRule="auto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Abbreviation</w:t>
            </w:r>
          </w:p>
        </w:tc>
        <w:tc>
          <w:tcPr>
            <w:tcW w:w="3861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493B735" w14:textId="77777777" w:rsidR="001A2844" w:rsidRPr="00292D97" w:rsidRDefault="001A2844" w:rsidP="00EC13E4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Description</w:t>
            </w:r>
          </w:p>
        </w:tc>
      </w:tr>
      <w:tr w:rsidR="001A2844" w:rsidRPr="00292D97" w14:paraId="320A111C" w14:textId="77777777" w:rsidTr="00EC1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pct"/>
            <w:tcBorders>
              <w:top w:val="single" w:sz="4" w:space="0" w:color="95B3D7" w:themeColor="accent1" w:themeTint="99"/>
            </w:tcBorders>
          </w:tcPr>
          <w:p w14:paraId="54913283" w14:textId="43C97A4A" w:rsidR="001A2844" w:rsidRPr="00292D97" w:rsidRDefault="001A2844" w:rsidP="00EC13E4">
            <w:pPr>
              <w:spacing w:line="240" w:lineRule="auto"/>
              <w:contextualSpacing/>
              <w:jc w:val="both"/>
              <w:rPr>
                <w:sz w:val="16"/>
                <w:szCs w:val="16"/>
              </w:rPr>
            </w:pPr>
          </w:p>
        </w:tc>
        <w:tc>
          <w:tcPr>
            <w:tcW w:w="3861" w:type="pct"/>
            <w:tcBorders>
              <w:top w:val="single" w:sz="4" w:space="0" w:color="95B3D7" w:themeColor="accent1" w:themeTint="99"/>
            </w:tcBorders>
          </w:tcPr>
          <w:p w14:paraId="614BBFCD" w14:textId="090FF227" w:rsidR="001A2844" w:rsidRPr="00292D97" w:rsidRDefault="001A2844" w:rsidP="00EC13E4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A2844" w:rsidRPr="00292D97" w14:paraId="508DC163" w14:textId="77777777" w:rsidTr="00EC13E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pct"/>
          </w:tcPr>
          <w:p w14:paraId="473F3FC1" w14:textId="7F0561A4" w:rsidR="001A2844" w:rsidRPr="00292D97" w:rsidRDefault="001A2844" w:rsidP="00EC13E4">
            <w:pPr>
              <w:spacing w:line="240" w:lineRule="auto"/>
              <w:contextualSpacing/>
              <w:jc w:val="both"/>
              <w:rPr>
                <w:sz w:val="16"/>
                <w:szCs w:val="16"/>
              </w:rPr>
            </w:pPr>
          </w:p>
        </w:tc>
        <w:tc>
          <w:tcPr>
            <w:tcW w:w="3861" w:type="pct"/>
          </w:tcPr>
          <w:p w14:paraId="607DAE1F" w14:textId="23654499" w:rsidR="001A2844" w:rsidRPr="00292D97" w:rsidRDefault="001A2844" w:rsidP="00EC13E4">
            <w:pPr>
              <w:spacing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A2844" w:rsidRPr="00292D97" w14:paraId="37BF765D" w14:textId="77777777" w:rsidTr="00EC1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pct"/>
          </w:tcPr>
          <w:p w14:paraId="6940E2E8" w14:textId="2036E649" w:rsidR="001A2844" w:rsidRDefault="001A2844" w:rsidP="00EC13E4">
            <w:pPr>
              <w:spacing w:line="240" w:lineRule="auto"/>
              <w:contextualSpacing/>
              <w:jc w:val="both"/>
              <w:rPr>
                <w:sz w:val="16"/>
              </w:rPr>
            </w:pPr>
          </w:p>
        </w:tc>
        <w:tc>
          <w:tcPr>
            <w:tcW w:w="3861" w:type="pct"/>
          </w:tcPr>
          <w:p w14:paraId="794DC65A" w14:textId="0C7FDC66" w:rsidR="001A2844" w:rsidRPr="00BD2B03" w:rsidRDefault="001A2844" w:rsidP="00EC13E4">
            <w:pPr>
              <w:spacing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0055B" w:rsidRPr="00292D97" w14:paraId="6E73B16C" w14:textId="77777777" w:rsidTr="00EC13E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pct"/>
          </w:tcPr>
          <w:p w14:paraId="7B4B0DB9" w14:textId="63D51EEF" w:rsidR="00E0055B" w:rsidRDefault="00E0055B" w:rsidP="00EC13E4">
            <w:pPr>
              <w:spacing w:line="240" w:lineRule="auto"/>
              <w:contextualSpacing/>
              <w:jc w:val="both"/>
              <w:rPr>
                <w:sz w:val="16"/>
                <w:szCs w:val="16"/>
              </w:rPr>
            </w:pPr>
          </w:p>
        </w:tc>
        <w:tc>
          <w:tcPr>
            <w:tcW w:w="3861" w:type="pct"/>
          </w:tcPr>
          <w:p w14:paraId="095A7629" w14:textId="752D3EF4" w:rsidR="00E0055B" w:rsidRPr="00BD2B03" w:rsidRDefault="00E0055B" w:rsidP="00EC13E4">
            <w:pPr>
              <w:spacing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3B68C5" w:rsidRPr="00292D97" w14:paraId="767CD7A7" w14:textId="77777777" w:rsidTr="00EC1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pct"/>
          </w:tcPr>
          <w:p w14:paraId="23CC1857" w14:textId="52E08087" w:rsidR="003B68C5" w:rsidRDefault="003B68C5" w:rsidP="00EC13E4">
            <w:pPr>
              <w:spacing w:line="240" w:lineRule="auto"/>
              <w:contextualSpacing/>
              <w:jc w:val="both"/>
              <w:rPr>
                <w:sz w:val="16"/>
                <w:szCs w:val="16"/>
              </w:rPr>
            </w:pPr>
          </w:p>
        </w:tc>
        <w:tc>
          <w:tcPr>
            <w:tcW w:w="3861" w:type="pct"/>
          </w:tcPr>
          <w:p w14:paraId="67CE7574" w14:textId="0210A041" w:rsidR="003B68C5" w:rsidRDefault="003B68C5" w:rsidP="00EC13E4">
            <w:pPr>
              <w:spacing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3B68C5" w:rsidRPr="00292D97" w14:paraId="3C1EBA31" w14:textId="77777777" w:rsidTr="00EC13E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pct"/>
          </w:tcPr>
          <w:p w14:paraId="58572B5D" w14:textId="33A4201A" w:rsidR="003B68C5" w:rsidRDefault="003B68C5" w:rsidP="00EC13E4">
            <w:pPr>
              <w:spacing w:line="240" w:lineRule="auto"/>
              <w:contextualSpacing/>
              <w:jc w:val="both"/>
              <w:rPr>
                <w:sz w:val="16"/>
                <w:szCs w:val="16"/>
              </w:rPr>
            </w:pPr>
          </w:p>
        </w:tc>
        <w:tc>
          <w:tcPr>
            <w:tcW w:w="3861" w:type="pct"/>
          </w:tcPr>
          <w:p w14:paraId="23277776" w14:textId="09AFAD9D" w:rsidR="003B68C5" w:rsidRDefault="003B68C5" w:rsidP="0099079E">
            <w:pPr>
              <w:keepNext/>
              <w:spacing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4C373379" w14:textId="3A704489" w:rsidR="003560EE" w:rsidRDefault="0099079E" w:rsidP="0099079E">
      <w:pPr>
        <w:pStyle w:val="Caption"/>
        <w:rPr>
          <w:b w:val="0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E349A">
        <w:rPr>
          <w:noProof/>
        </w:rPr>
        <w:t>3</w:t>
      </w:r>
      <w:r>
        <w:fldChar w:fldCharType="end"/>
      </w:r>
      <w:r>
        <w:t>: Abbreviations and Special Terms</w:t>
      </w:r>
    </w:p>
    <w:p w14:paraId="0B522512" w14:textId="77777777" w:rsidR="0099079E" w:rsidRDefault="0099079E">
      <w:pPr>
        <w:spacing w:before="0" w:after="0" w:line="240" w:lineRule="auto"/>
        <w:rPr>
          <w:b/>
          <w:color w:val="4F81BD" w:themeColor="accent1"/>
          <w:sz w:val="18"/>
          <w:szCs w:val="18"/>
        </w:rPr>
      </w:pPr>
    </w:p>
    <w:p w14:paraId="343DEB10" w14:textId="2C52638E" w:rsidR="0099079E" w:rsidRDefault="0099079E" w:rsidP="0099079E">
      <w:pPr>
        <w:pStyle w:val="Caption"/>
        <w:keepNext/>
      </w:pPr>
    </w:p>
    <w:tbl>
      <w:tblPr>
        <w:tblStyle w:val="LightList-Accent1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37"/>
        <w:gridCol w:w="3706"/>
        <w:gridCol w:w="1096"/>
        <w:gridCol w:w="2056"/>
        <w:gridCol w:w="1706"/>
      </w:tblGrid>
      <w:tr w:rsidR="0099079E" w:rsidRPr="00292D97" w14:paraId="63D64FED" w14:textId="3AE45F63" w:rsidTr="00990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084DA21" w14:textId="32D6028E" w:rsidR="0099079E" w:rsidRPr="00292D97" w:rsidRDefault="0099079E" w:rsidP="0099079E">
            <w:pPr>
              <w:spacing w:line="240" w:lineRule="auto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</w:t>
            </w:r>
          </w:p>
        </w:tc>
        <w:tc>
          <w:tcPr>
            <w:tcW w:w="199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vAlign w:val="center"/>
          </w:tcPr>
          <w:p w14:paraId="73B0E1E0" w14:textId="16D03FB5" w:rsidR="0099079E" w:rsidRPr="00292D97" w:rsidRDefault="0099079E" w:rsidP="005A7021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Assumption</w:t>
            </w:r>
          </w:p>
        </w:tc>
        <w:tc>
          <w:tcPr>
            <w:tcW w:w="589" w:type="pct"/>
            <w:tcBorders>
              <w:top w:val="single" w:sz="4" w:space="0" w:color="95B3D7" w:themeColor="accent1" w:themeTint="99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vAlign w:val="center"/>
          </w:tcPr>
          <w:p w14:paraId="62A0E3E6" w14:textId="6C8BF4DD" w:rsidR="0099079E" w:rsidRPr="00292D97" w:rsidRDefault="0099079E" w:rsidP="0099079E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99079E">
              <w:rPr>
                <w:sz w:val="16"/>
                <w:szCs w:val="16"/>
              </w:rPr>
              <w:t>Referred Section</w:t>
            </w:r>
          </w:p>
        </w:tc>
        <w:tc>
          <w:tcPr>
            <w:tcW w:w="1105" w:type="pct"/>
            <w:tcBorders>
              <w:top w:val="single" w:sz="4" w:space="0" w:color="95B3D7" w:themeColor="accent1" w:themeTint="99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vAlign w:val="center"/>
          </w:tcPr>
          <w:p w14:paraId="0B65B929" w14:textId="503DA783" w:rsidR="0099079E" w:rsidRPr="00292D97" w:rsidRDefault="0099079E" w:rsidP="0099079E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Logged by</w:t>
            </w:r>
          </w:p>
        </w:tc>
        <w:tc>
          <w:tcPr>
            <w:tcW w:w="917" w:type="pct"/>
            <w:tcBorders>
              <w:top w:val="single" w:sz="4" w:space="0" w:color="95B3D7" w:themeColor="accent1" w:themeTint="99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62C253D" w14:textId="6A0B5A00" w:rsidR="0099079E" w:rsidRPr="00292D97" w:rsidRDefault="0099079E" w:rsidP="0099079E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99079E">
              <w:rPr>
                <w:sz w:val="16"/>
                <w:szCs w:val="16"/>
              </w:rPr>
              <w:t>Logging Date</w:t>
            </w:r>
          </w:p>
        </w:tc>
      </w:tr>
      <w:tr w:rsidR="0099079E" w:rsidRPr="00292D97" w14:paraId="14607209" w14:textId="0F4CF7A7" w:rsidTr="0099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pct"/>
            <w:tcBorders>
              <w:top w:val="single" w:sz="4" w:space="0" w:color="95B3D7" w:themeColor="accent1" w:themeTint="99"/>
            </w:tcBorders>
          </w:tcPr>
          <w:p w14:paraId="2FC51330" w14:textId="71352D23" w:rsidR="0099079E" w:rsidRPr="00292D97" w:rsidRDefault="0099079E" w:rsidP="005A7021">
            <w:pPr>
              <w:spacing w:line="240" w:lineRule="auto"/>
              <w:contextualSpacing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1992" w:type="pct"/>
            <w:tcBorders>
              <w:top w:val="single" w:sz="4" w:space="0" w:color="95B3D7" w:themeColor="accent1" w:themeTint="99"/>
              <w:right w:val="single" w:sz="4" w:space="0" w:color="FFFFFF" w:themeColor="background1"/>
            </w:tcBorders>
          </w:tcPr>
          <w:p w14:paraId="367DD4FB" w14:textId="0A09A1D5" w:rsidR="0099079E" w:rsidRPr="00292D97" w:rsidRDefault="0099079E" w:rsidP="005A7021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89" w:type="pct"/>
            <w:tcBorders>
              <w:top w:val="single" w:sz="4" w:space="0" w:color="95B3D7" w:themeColor="accent1" w:themeTint="99"/>
              <w:left w:val="single" w:sz="4" w:space="0" w:color="FFFFFF" w:themeColor="background1"/>
            </w:tcBorders>
          </w:tcPr>
          <w:p w14:paraId="1CAC8399" w14:textId="77777777" w:rsidR="0099079E" w:rsidRPr="00292D97" w:rsidRDefault="0099079E" w:rsidP="0099079E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05" w:type="pct"/>
            <w:tcBorders>
              <w:top w:val="single" w:sz="4" w:space="0" w:color="95B3D7" w:themeColor="accent1" w:themeTint="99"/>
              <w:left w:val="single" w:sz="4" w:space="0" w:color="FFFFFF" w:themeColor="background1"/>
            </w:tcBorders>
          </w:tcPr>
          <w:p w14:paraId="6209598B" w14:textId="77777777" w:rsidR="0099079E" w:rsidRPr="00292D97" w:rsidRDefault="0099079E" w:rsidP="0099079E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7" w:type="pct"/>
            <w:tcBorders>
              <w:top w:val="single" w:sz="4" w:space="0" w:color="95B3D7" w:themeColor="accent1" w:themeTint="99"/>
              <w:left w:val="single" w:sz="4" w:space="0" w:color="FFFFFF" w:themeColor="background1"/>
            </w:tcBorders>
          </w:tcPr>
          <w:p w14:paraId="16C58269" w14:textId="77777777" w:rsidR="0099079E" w:rsidRPr="00292D97" w:rsidRDefault="0099079E" w:rsidP="0099079E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9079E" w:rsidRPr="00292D97" w14:paraId="3E58BA63" w14:textId="070AD6B4" w:rsidTr="0099079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pct"/>
          </w:tcPr>
          <w:p w14:paraId="5303765F" w14:textId="1B5050F0" w:rsidR="0099079E" w:rsidRPr="00292D97" w:rsidRDefault="0099079E" w:rsidP="005A7021">
            <w:pPr>
              <w:spacing w:line="240" w:lineRule="auto"/>
              <w:contextualSpacing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992" w:type="pct"/>
            <w:tcBorders>
              <w:right w:val="single" w:sz="4" w:space="0" w:color="FFFFFF" w:themeColor="background1"/>
            </w:tcBorders>
          </w:tcPr>
          <w:p w14:paraId="46E0EFB5" w14:textId="2E92285E" w:rsidR="0099079E" w:rsidRPr="00292D97" w:rsidRDefault="0099079E" w:rsidP="005A7021">
            <w:pPr>
              <w:spacing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89" w:type="pct"/>
            <w:tcBorders>
              <w:left w:val="single" w:sz="4" w:space="0" w:color="FFFFFF" w:themeColor="background1"/>
            </w:tcBorders>
          </w:tcPr>
          <w:p w14:paraId="1F771EB8" w14:textId="77777777" w:rsidR="0099079E" w:rsidRPr="00292D97" w:rsidRDefault="0099079E" w:rsidP="0099079E">
            <w:pPr>
              <w:spacing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05" w:type="pct"/>
            <w:tcBorders>
              <w:left w:val="single" w:sz="4" w:space="0" w:color="FFFFFF" w:themeColor="background1"/>
            </w:tcBorders>
          </w:tcPr>
          <w:p w14:paraId="440D4A04" w14:textId="77777777" w:rsidR="0099079E" w:rsidRPr="00292D97" w:rsidRDefault="0099079E" w:rsidP="0099079E">
            <w:pPr>
              <w:spacing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7" w:type="pct"/>
            <w:tcBorders>
              <w:left w:val="single" w:sz="4" w:space="0" w:color="FFFFFF" w:themeColor="background1"/>
            </w:tcBorders>
          </w:tcPr>
          <w:p w14:paraId="45DB6446" w14:textId="77777777" w:rsidR="0099079E" w:rsidRPr="00292D97" w:rsidRDefault="0099079E" w:rsidP="0099079E">
            <w:pPr>
              <w:spacing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9079E" w:rsidRPr="00292D97" w14:paraId="0D97D94D" w14:textId="49B5ECD6" w:rsidTr="0099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pct"/>
          </w:tcPr>
          <w:p w14:paraId="6CF33450" w14:textId="26258FC8" w:rsidR="0099079E" w:rsidRDefault="0099079E" w:rsidP="005A7021">
            <w:pPr>
              <w:spacing w:line="240" w:lineRule="auto"/>
              <w:contextualSpacing/>
              <w:jc w:val="both"/>
              <w:rPr>
                <w:sz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992" w:type="pct"/>
            <w:tcBorders>
              <w:right w:val="single" w:sz="4" w:space="0" w:color="FFFFFF" w:themeColor="background1"/>
            </w:tcBorders>
          </w:tcPr>
          <w:p w14:paraId="492AE4C9" w14:textId="38237CA2" w:rsidR="0099079E" w:rsidRPr="00BD2B03" w:rsidRDefault="0099079E" w:rsidP="005A7021">
            <w:pPr>
              <w:spacing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89" w:type="pct"/>
            <w:tcBorders>
              <w:left w:val="single" w:sz="4" w:space="0" w:color="FFFFFF" w:themeColor="background1"/>
            </w:tcBorders>
          </w:tcPr>
          <w:p w14:paraId="6566DB38" w14:textId="77777777" w:rsidR="0099079E" w:rsidRPr="00BD2B03" w:rsidRDefault="0099079E" w:rsidP="0099079E">
            <w:pPr>
              <w:spacing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05" w:type="pct"/>
            <w:tcBorders>
              <w:left w:val="single" w:sz="4" w:space="0" w:color="FFFFFF" w:themeColor="background1"/>
            </w:tcBorders>
          </w:tcPr>
          <w:p w14:paraId="614B6B26" w14:textId="77777777" w:rsidR="0099079E" w:rsidRPr="00BD2B03" w:rsidRDefault="0099079E" w:rsidP="0099079E">
            <w:pPr>
              <w:spacing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7" w:type="pct"/>
            <w:tcBorders>
              <w:left w:val="single" w:sz="4" w:space="0" w:color="FFFFFF" w:themeColor="background1"/>
            </w:tcBorders>
          </w:tcPr>
          <w:p w14:paraId="634BAA34" w14:textId="77777777" w:rsidR="0099079E" w:rsidRPr="00BD2B03" w:rsidRDefault="0099079E" w:rsidP="0099079E">
            <w:pPr>
              <w:spacing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1FE1B260" w14:textId="6EEA36B7" w:rsidR="0099079E" w:rsidRDefault="0099079E" w:rsidP="0099079E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E349A">
        <w:rPr>
          <w:noProof/>
        </w:rPr>
        <w:t>4</w:t>
      </w:r>
      <w:r>
        <w:fldChar w:fldCharType="end"/>
      </w:r>
      <w:r>
        <w:t>: Assumptions</w:t>
      </w:r>
    </w:p>
    <w:p w14:paraId="38DBD1F8" w14:textId="77777777" w:rsidR="005E70BE" w:rsidRPr="005E70BE" w:rsidRDefault="005E70BE" w:rsidP="005E70BE"/>
    <w:tbl>
      <w:tblPr>
        <w:tblStyle w:val="LightList-Accent1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37"/>
        <w:gridCol w:w="3706"/>
        <w:gridCol w:w="1096"/>
        <w:gridCol w:w="2056"/>
        <w:gridCol w:w="1706"/>
      </w:tblGrid>
      <w:tr w:rsidR="005E70BE" w:rsidRPr="00292D97" w14:paraId="57DB3CE4" w14:textId="77777777" w:rsidTr="005A7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6E3E64E" w14:textId="77777777" w:rsidR="005E70BE" w:rsidRPr="00292D97" w:rsidRDefault="005E70BE" w:rsidP="005A7021">
            <w:pPr>
              <w:spacing w:line="240" w:lineRule="auto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</w:t>
            </w:r>
          </w:p>
        </w:tc>
        <w:tc>
          <w:tcPr>
            <w:tcW w:w="1992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vAlign w:val="center"/>
          </w:tcPr>
          <w:p w14:paraId="4006F350" w14:textId="3D9C3866" w:rsidR="005E70BE" w:rsidRPr="00292D97" w:rsidRDefault="005E70BE" w:rsidP="005A7021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 point</w:t>
            </w:r>
          </w:p>
        </w:tc>
        <w:tc>
          <w:tcPr>
            <w:tcW w:w="589" w:type="pct"/>
            <w:tcBorders>
              <w:top w:val="single" w:sz="4" w:space="0" w:color="95B3D7" w:themeColor="accent1" w:themeTint="99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vAlign w:val="center"/>
          </w:tcPr>
          <w:p w14:paraId="65B107A5" w14:textId="77777777" w:rsidR="005E70BE" w:rsidRPr="00292D97" w:rsidRDefault="005E70BE" w:rsidP="005A7021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99079E">
              <w:rPr>
                <w:sz w:val="16"/>
                <w:szCs w:val="16"/>
              </w:rPr>
              <w:t>Referred Section</w:t>
            </w:r>
          </w:p>
        </w:tc>
        <w:tc>
          <w:tcPr>
            <w:tcW w:w="1105" w:type="pct"/>
            <w:tcBorders>
              <w:top w:val="single" w:sz="4" w:space="0" w:color="95B3D7" w:themeColor="accent1" w:themeTint="99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vAlign w:val="center"/>
          </w:tcPr>
          <w:p w14:paraId="537F3F00" w14:textId="05C81964" w:rsidR="005E70BE" w:rsidRPr="00292D97" w:rsidRDefault="005E70BE" w:rsidP="005A7021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Owner</w:t>
            </w:r>
          </w:p>
        </w:tc>
        <w:tc>
          <w:tcPr>
            <w:tcW w:w="917" w:type="pct"/>
            <w:tcBorders>
              <w:top w:val="single" w:sz="4" w:space="0" w:color="95B3D7" w:themeColor="accent1" w:themeTint="99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3A0B8B8" w14:textId="68177FA5" w:rsidR="005E70BE" w:rsidRPr="00292D97" w:rsidRDefault="005E70BE" w:rsidP="005A7021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Expected update date</w:t>
            </w:r>
          </w:p>
        </w:tc>
      </w:tr>
      <w:tr w:rsidR="005E70BE" w:rsidRPr="00292D97" w14:paraId="0A87DD47" w14:textId="77777777" w:rsidTr="005A7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pct"/>
            <w:tcBorders>
              <w:top w:val="single" w:sz="4" w:space="0" w:color="95B3D7" w:themeColor="accent1" w:themeTint="99"/>
            </w:tcBorders>
          </w:tcPr>
          <w:p w14:paraId="10BBCCB3" w14:textId="77777777" w:rsidR="005E70BE" w:rsidRPr="00292D97" w:rsidRDefault="005E70BE" w:rsidP="005A7021">
            <w:pPr>
              <w:spacing w:line="240" w:lineRule="auto"/>
              <w:contextualSpacing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992" w:type="pct"/>
            <w:tcBorders>
              <w:top w:val="single" w:sz="4" w:space="0" w:color="95B3D7" w:themeColor="accent1" w:themeTint="99"/>
              <w:right w:val="single" w:sz="4" w:space="0" w:color="FFFFFF" w:themeColor="background1"/>
            </w:tcBorders>
          </w:tcPr>
          <w:p w14:paraId="0FA8A8A7" w14:textId="77777777" w:rsidR="005E70BE" w:rsidRPr="00292D97" w:rsidRDefault="005E70BE" w:rsidP="005A7021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89" w:type="pct"/>
            <w:tcBorders>
              <w:top w:val="single" w:sz="4" w:space="0" w:color="95B3D7" w:themeColor="accent1" w:themeTint="99"/>
              <w:left w:val="single" w:sz="4" w:space="0" w:color="FFFFFF" w:themeColor="background1"/>
            </w:tcBorders>
          </w:tcPr>
          <w:p w14:paraId="545AB5EE" w14:textId="77777777" w:rsidR="005E70BE" w:rsidRPr="00292D97" w:rsidRDefault="005E70BE" w:rsidP="005A7021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05" w:type="pct"/>
            <w:tcBorders>
              <w:top w:val="single" w:sz="4" w:space="0" w:color="95B3D7" w:themeColor="accent1" w:themeTint="99"/>
              <w:left w:val="single" w:sz="4" w:space="0" w:color="FFFFFF" w:themeColor="background1"/>
            </w:tcBorders>
          </w:tcPr>
          <w:p w14:paraId="37024C32" w14:textId="77777777" w:rsidR="005E70BE" w:rsidRPr="00292D97" w:rsidRDefault="005E70BE" w:rsidP="005A7021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7" w:type="pct"/>
            <w:tcBorders>
              <w:top w:val="single" w:sz="4" w:space="0" w:color="95B3D7" w:themeColor="accent1" w:themeTint="99"/>
              <w:left w:val="single" w:sz="4" w:space="0" w:color="FFFFFF" w:themeColor="background1"/>
            </w:tcBorders>
          </w:tcPr>
          <w:p w14:paraId="6E31E0BE" w14:textId="77777777" w:rsidR="005E70BE" w:rsidRPr="00292D97" w:rsidRDefault="005E70BE" w:rsidP="005A7021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E70BE" w:rsidRPr="00292D97" w14:paraId="657F2A3B" w14:textId="77777777" w:rsidTr="005A702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pct"/>
          </w:tcPr>
          <w:p w14:paraId="194090D6" w14:textId="77777777" w:rsidR="005E70BE" w:rsidRPr="00292D97" w:rsidRDefault="005E70BE" w:rsidP="005A7021">
            <w:pPr>
              <w:spacing w:line="240" w:lineRule="auto"/>
              <w:contextualSpacing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992" w:type="pct"/>
            <w:tcBorders>
              <w:right w:val="single" w:sz="4" w:space="0" w:color="FFFFFF" w:themeColor="background1"/>
            </w:tcBorders>
          </w:tcPr>
          <w:p w14:paraId="5D012361" w14:textId="77777777" w:rsidR="005E70BE" w:rsidRPr="00292D97" w:rsidRDefault="005E70BE" w:rsidP="005A7021">
            <w:pPr>
              <w:spacing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89" w:type="pct"/>
            <w:tcBorders>
              <w:left w:val="single" w:sz="4" w:space="0" w:color="FFFFFF" w:themeColor="background1"/>
            </w:tcBorders>
          </w:tcPr>
          <w:p w14:paraId="0FB71E94" w14:textId="77777777" w:rsidR="005E70BE" w:rsidRPr="00292D97" w:rsidRDefault="005E70BE" w:rsidP="005A7021">
            <w:pPr>
              <w:spacing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05" w:type="pct"/>
            <w:tcBorders>
              <w:left w:val="single" w:sz="4" w:space="0" w:color="FFFFFF" w:themeColor="background1"/>
            </w:tcBorders>
          </w:tcPr>
          <w:p w14:paraId="7F1CBB2D" w14:textId="77777777" w:rsidR="005E70BE" w:rsidRPr="00292D97" w:rsidRDefault="005E70BE" w:rsidP="005A7021">
            <w:pPr>
              <w:spacing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7" w:type="pct"/>
            <w:tcBorders>
              <w:left w:val="single" w:sz="4" w:space="0" w:color="FFFFFF" w:themeColor="background1"/>
            </w:tcBorders>
          </w:tcPr>
          <w:p w14:paraId="0C459C05" w14:textId="77777777" w:rsidR="005E70BE" w:rsidRPr="00292D97" w:rsidRDefault="005E70BE" w:rsidP="005A7021">
            <w:pPr>
              <w:spacing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E70BE" w:rsidRPr="00292D97" w14:paraId="16769D20" w14:textId="77777777" w:rsidTr="005A7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pct"/>
          </w:tcPr>
          <w:p w14:paraId="5A83FF09" w14:textId="77777777" w:rsidR="005E70BE" w:rsidRDefault="005E70BE" w:rsidP="005A7021">
            <w:pPr>
              <w:spacing w:line="240" w:lineRule="auto"/>
              <w:contextualSpacing/>
              <w:jc w:val="both"/>
              <w:rPr>
                <w:sz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992" w:type="pct"/>
            <w:tcBorders>
              <w:right w:val="single" w:sz="4" w:space="0" w:color="FFFFFF" w:themeColor="background1"/>
            </w:tcBorders>
          </w:tcPr>
          <w:p w14:paraId="14DBE1CD" w14:textId="77777777" w:rsidR="005E70BE" w:rsidRPr="00BD2B03" w:rsidRDefault="005E70BE" w:rsidP="005A7021">
            <w:pPr>
              <w:spacing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89" w:type="pct"/>
            <w:tcBorders>
              <w:left w:val="single" w:sz="4" w:space="0" w:color="FFFFFF" w:themeColor="background1"/>
            </w:tcBorders>
          </w:tcPr>
          <w:p w14:paraId="52722DAB" w14:textId="77777777" w:rsidR="005E70BE" w:rsidRPr="00BD2B03" w:rsidRDefault="005E70BE" w:rsidP="005A7021">
            <w:pPr>
              <w:spacing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05" w:type="pct"/>
            <w:tcBorders>
              <w:left w:val="single" w:sz="4" w:space="0" w:color="FFFFFF" w:themeColor="background1"/>
            </w:tcBorders>
          </w:tcPr>
          <w:p w14:paraId="014EDBCE" w14:textId="77777777" w:rsidR="005E70BE" w:rsidRPr="00BD2B03" w:rsidRDefault="005E70BE" w:rsidP="005A7021">
            <w:pPr>
              <w:spacing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7" w:type="pct"/>
            <w:tcBorders>
              <w:left w:val="single" w:sz="4" w:space="0" w:color="FFFFFF" w:themeColor="background1"/>
            </w:tcBorders>
          </w:tcPr>
          <w:p w14:paraId="495329C7" w14:textId="77777777" w:rsidR="005E70BE" w:rsidRPr="00BD2B03" w:rsidRDefault="005E70BE" w:rsidP="005A7021">
            <w:pPr>
              <w:spacing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5F768DCB" w14:textId="2E9A601C" w:rsidR="005E70BE" w:rsidRDefault="005E70BE" w:rsidP="005E70BE">
      <w:pPr>
        <w:pStyle w:val="Caption"/>
        <w:rPr>
          <w:b w:val="0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E349A">
        <w:rPr>
          <w:noProof/>
        </w:rPr>
        <w:t>5</w:t>
      </w:r>
      <w:r>
        <w:fldChar w:fldCharType="end"/>
      </w:r>
      <w:r>
        <w:t>: Open Points</w:t>
      </w:r>
    </w:p>
    <w:p w14:paraId="62D17458" w14:textId="77777777" w:rsidR="005E70BE" w:rsidRPr="005E70BE" w:rsidRDefault="005E70BE" w:rsidP="005E70BE"/>
    <w:p w14:paraId="6964C82D" w14:textId="77777777" w:rsidR="0099079E" w:rsidRPr="00BC2529" w:rsidRDefault="0099079E">
      <w:pPr>
        <w:spacing w:before="0" w:after="0" w:line="240" w:lineRule="auto"/>
        <w:rPr>
          <w:color w:val="4F81BD" w:themeColor="accent1"/>
          <w:sz w:val="18"/>
          <w:szCs w:val="18"/>
        </w:rPr>
      </w:pPr>
    </w:p>
    <w:p w14:paraId="2B9DC787" w14:textId="3461E299" w:rsidR="00A01062" w:rsidRPr="00292D97" w:rsidRDefault="00A01062">
      <w:pPr>
        <w:spacing w:before="0" w:after="0" w:line="240" w:lineRule="auto"/>
        <w:rPr>
          <w:b/>
          <w:bCs/>
          <w:kern w:val="28"/>
          <w:sz w:val="24"/>
          <w:szCs w:val="28"/>
        </w:rPr>
      </w:pPr>
      <w:r w:rsidRPr="00292D97">
        <w:br w:type="page"/>
      </w:r>
    </w:p>
    <w:p w14:paraId="10E08AD5" w14:textId="79D51716" w:rsidR="0019254D" w:rsidRPr="00292D97" w:rsidRDefault="006B25C0" w:rsidP="00A32B00">
      <w:pPr>
        <w:pStyle w:val="Heading1"/>
      </w:pPr>
      <w:bookmarkStart w:id="13" w:name="_Toc502141030"/>
      <w:bookmarkEnd w:id="11"/>
      <w:r>
        <w:lastRenderedPageBreak/>
        <w:t>Overview</w:t>
      </w:r>
      <w:bookmarkEnd w:id="13"/>
    </w:p>
    <w:p w14:paraId="04C92224" w14:textId="6D436E9B" w:rsidR="00A32870" w:rsidRDefault="00A32870" w:rsidP="008B5995">
      <w:pPr>
        <w:pStyle w:val="Heading2"/>
      </w:pPr>
      <w:bookmarkStart w:id="14" w:name="_Toc502141031"/>
      <w:r>
        <w:t>Differentiation Functional Design and Technical Design</w:t>
      </w:r>
      <w:bookmarkEnd w:id="14"/>
    </w:p>
    <w:p w14:paraId="4EF71F47" w14:textId="208F47A4" w:rsidR="00A32870" w:rsidRDefault="00A32870" w:rsidP="00A32870">
      <w:r>
        <w:t>The present technical design documentation details out the implementation of the requirements described in the functional design</w:t>
      </w:r>
      <w:r w:rsidR="0039372C">
        <w:t xml:space="preserve">. </w:t>
      </w:r>
      <w:r>
        <w:t xml:space="preserve">Due to fact that certain topics are </w:t>
      </w:r>
      <w:r w:rsidR="008062EB">
        <w:t xml:space="preserve">already </w:t>
      </w:r>
      <w:r>
        <w:t xml:space="preserve">being covered in the functional design, they will not be repeated within this documentation. Specifically: </w:t>
      </w:r>
    </w:p>
    <w:p w14:paraId="0E42B3F8" w14:textId="77777777" w:rsidR="000727AE" w:rsidRDefault="00A32870" w:rsidP="00A32870">
      <w:pPr>
        <w:pStyle w:val="ListParagraph"/>
        <w:numPr>
          <w:ilvl w:val="0"/>
          <w:numId w:val="26"/>
        </w:numPr>
      </w:pPr>
      <w:r>
        <w:t xml:space="preserve">Data </w:t>
      </w:r>
      <w:r w:rsidR="000727AE">
        <w:t>Description</w:t>
      </w:r>
    </w:p>
    <w:p w14:paraId="14369AE9" w14:textId="60122C87" w:rsidR="00A32870" w:rsidRDefault="000727AE" w:rsidP="00A32870">
      <w:pPr>
        <w:pStyle w:val="ListParagraph"/>
        <w:numPr>
          <w:ilvl w:val="0"/>
          <w:numId w:val="26"/>
        </w:numPr>
      </w:pPr>
      <w:r>
        <w:t xml:space="preserve">Data </w:t>
      </w:r>
      <w:r w:rsidR="00A32870">
        <w:t>Flow</w:t>
      </w:r>
    </w:p>
    <w:p w14:paraId="4621BC8C" w14:textId="77777777" w:rsidR="00A32870" w:rsidRDefault="00A32870" w:rsidP="00A32870">
      <w:pPr>
        <w:pStyle w:val="ListParagraph"/>
        <w:numPr>
          <w:ilvl w:val="0"/>
          <w:numId w:val="26"/>
        </w:numPr>
      </w:pPr>
      <w:r>
        <w:t>Interface Description</w:t>
      </w:r>
    </w:p>
    <w:p w14:paraId="1559229A" w14:textId="773394E8" w:rsidR="00A32870" w:rsidRDefault="00A32870" w:rsidP="00A32870">
      <w:pPr>
        <w:pStyle w:val="ListParagraph"/>
        <w:numPr>
          <w:ilvl w:val="0"/>
          <w:numId w:val="26"/>
        </w:numPr>
      </w:pPr>
      <w:r>
        <w:t>Data Model</w:t>
      </w:r>
      <w:r w:rsidR="002E1C68">
        <w:t xml:space="preserve"> (incl. </w:t>
      </w:r>
      <w:proofErr w:type="spellStart"/>
      <w:r w:rsidR="002E1C68">
        <w:t>Fieldlist</w:t>
      </w:r>
      <w:proofErr w:type="spellEnd"/>
      <w:r w:rsidR="002E1C68">
        <w:t>)</w:t>
      </w:r>
    </w:p>
    <w:p w14:paraId="174B1935" w14:textId="68010359" w:rsidR="00A32870" w:rsidRDefault="00A32870" w:rsidP="00A32870">
      <w:pPr>
        <w:pStyle w:val="ListParagraph"/>
        <w:numPr>
          <w:ilvl w:val="0"/>
          <w:numId w:val="26"/>
        </w:numPr>
      </w:pPr>
      <w:r>
        <w:t>Access Rights</w:t>
      </w:r>
    </w:p>
    <w:p w14:paraId="3712D1A2" w14:textId="7ED57915" w:rsidR="00A32870" w:rsidRDefault="00A32870" w:rsidP="00A32870">
      <w:pPr>
        <w:pStyle w:val="ListParagraph"/>
        <w:numPr>
          <w:ilvl w:val="0"/>
          <w:numId w:val="26"/>
        </w:numPr>
      </w:pPr>
      <w:r>
        <w:t xml:space="preserve">Capacity Plan </w:t>
      </w:r>
    </w:p>
    <w:p w14:paraId="7A5974DE" w14:textId="6303B6DB" w:rsidR="000727AE" w:rsidRDefault="000727AE" w:rsidP="00A32870">
      <w:pPr>
        <w:pStyle w:val="ListParagraph"/>
        <w:numPr>
          <w:ilvl w:val="0"/>
          <w:numId w:val="26"/>
        </w:numPr>
      </w:pPr>
      <w:r>
        <w:t>Error Handling and Logging</w:t>
      </w:r>
    </w:p>
    <w:p w14:paraId="3A50223F" w14:textId="77777777" w:rsidR="0071228F" w:rsidRDefault="0071228F" w:rsidP="0071228F"/>
    <w:p w14:paraId="0CF20F34" w14:textId="21928DBF" w:rsidR="008062EB" w:rsidRDefault="008062EB" w:rsidP="00A32870">
      <w:r>
        <w:t xml:space="preserve">The technical design documentation focusses on the following aspects and is structured as follows: </w:t>
      </w:r>
    </w:p>
    <w:p w14:paraId="3D3DFC02" w14:textId="06BE7C74" w:rsidR="008062EB" w:rsidRPr="003243A8" w:rsidRDefault="009B04EB" w:rsidP="00F96321">
      <w:pPr>
        <w:pStyle w:val="ListParagraph"/>
        <w:numPr>
          <w:ilvl w:val="0"/>
          <w:numId w:val="26"/>
        </w:numPr>
        <w:rPr>
          <w:b/>
        </w:rPr>
      </w:pPr>
      <w:r w:rsidRPr="003243A8">
        <w:rPr>
          <w:b/>
        </w:rPr>
        <w:t>Processing Logic (Landing Zone, Staging Store, Corporate Store)</w:t>
      </w:r>
    </w:p>
    <w:p w14:paraId="194EF220" w14:textId="10E36747" w:rsidR="00854180" w:rsidRPr="00462FB3" w:rsidRDefault="00854180" w:rsidP="00854180">
      <w:pPr>
        <w:pStyle w:val="ListParagraph"/>
        <w:numPr>
          <w:ilvl w:val="1"/>
          <w:numId w:val="26"/>
        </w:numPr>
      </w:pPr>
      <w:r w:rsidRPr="00462FB3">
        <w:t xml:space="preserve">This chapter briefly explains the technical steps conducted to process data within the given </w:t>
      </w:r>
      <w:r w:rsidR="0071228F">
        <w:t>architecture</w:t>
      </w:r>
      <w:r w:rsidRPr="00462FB3">
        <w:t xml:space="preserve">. As deliverables the Hive Tables and Informatica Mappings are listed. </w:t>
      </w:r>
    </w:p>
    <w:p w14:paraId="7631620D" w14:textId="5D2BDD7E" w:rsidR="009B04EB" w:rsidRPr="003243A8" w:rsidRDefault="009B04EB" w:rsidP="00F96321">
      <w:pPr>
        <w:pStyle w:val="ListParagraph"/>
        <w:numPr>
          <w:ilvl w:val="0"/>
          <w:numId w:val="26"/>
        </w:numPr>
        <w:rPr>
          <w:b/>
        </w:rPr>
      </w:pPr>
      <w:r w:rsidRPr="003243A8">
        <w:rPr>
          <w:b/>
        </w:rPr>
        <w:t>Data Management and Data Model</w:t>
      </w:r>
    </w:p>
    <w:p w14:paraId="2B9BAB7E" w14:textId="57FB0BEB" w:rsidR="00462FB3" w:rsidRPr="00462FB3" w:rsidRDefault="00462FB3" w:rsidP="00462FB3">
      <w:pPr>
        <w:pStyle w:val="ListParagraph"/>
        <w:numPr>
          <w:ilvl w:val="1"/>
          <w:numId w:val="26"/>
        </w:numPr>
      </w:pPr>
      <w:r w:rsidRPr="00462FB3">
        <w:t>This chapter focusses on the</w:t>
      </w:r>
      <w:r w:rsidR="003243A8">
        <w:t xml:space="preserve"> data model and the</w:t>
      </w:r>
      <w:r w:rsidRPr="00462FB3">
        <w:t xml:space="preserve"> implementation of technical metadata</w:t>
      </w:r>
      <w:r w:rsidR="003243A8">
        <w:t>.</w:t>
      </w:r>
    </w:p>
    <w:p w14:paraId="54B920CB" w14:textId="76DD0B21" w:rsidR="009B04EB" w:rsidRPr="003243A8" w:rsidRDefault="009B04EB" w:rsidP="00F96321">
      <w:pPr>
        <w:pStyle w:val="ListParagraph"/>
        <w:numPr>
          <w:ilvl w:val="0"/>
          <w:numId w:val="26"/>
        </w:numPr>
        <w:rPr>
          <w:b/>
        </w:rPr>
      </w:pPr>
      <w:r w:rsidRPr="003243A8">
        <w:rPr>
          <w:b/>
        </w:rPr>
        <w:t>Business Rules</w:t>
      </w:r>
    </w:p>
    <w:p w14:paraId="51B2FEC1" w14:textId="55052A49" w:rsidR="00854180" w:rsidRPr="00462FB3" w:rsidRDefault="00854180" w:rsidP="00854180">
      <w:pPr>
        <w:pStyle w:val="ListParagraph"/>
        <w:numPr>
          <w:ilvl w:val="1"/>
          <w:numId w:val="26"/>
        </w:numPr>
      </w:pPr>
      <w:r w:rsidRPr="00462FB3">
        <w:t xml:space="preserve">This chapter explains the business logic applied in </w:t>
      </w:r>
      <w:r w:rsidR="00462FB3">
        <w:t>the Informatica Mappings and Hive Tables</w:t>
      </w:r>
      <w:r w:rsidR="000836A3">
        <w:t xml:space="preserve"> and Views</w:t>
      </w:r>
    </w:p>
    <w:p w14:paraId="332F74E1" w14:textId="77777777" w:rsidR="00A32870" w:rsidRPr="00A32870" w:rsidRDefault="00A32870" w:rsidP="00A32870"/>
    <w:p w14:paraId="33139D5C" w14:textId="06056AE8" w:rsidR="006B25C0" w:rsidRDefault="006B25C0" w:rsidP="006B25C0">
      <w:pPr>
        <w:pStyle w:val="Heading2"/>
      </w:pPr>
      <w:bookmarkStart w:id="15" w:name="_Toc475121050"/>
      <w:bookmarkStart w:id="16" w:name="_Toc475121056"/>
      <w:bookmarkStart w:id="17" w:name="_Toc475121057"/>
      <w:bookmarkStart w:id="18" w:name="_Toc475121058"/>
      <w:bookmarkStart w:id="19" w:name="_Toc475121059"/>
      <w:bookmarkStart w:id="20" w:name="_Toc497302435"/>
      <w:bookmarkStart w:id="21" w:name="_Toc497302436"/>
      <w:bookmarkStart w:id="22" w:name="_Toc497302437"/>
      <w:bookmarkStart w:id="23" w:name="_Toc497302438"/>
      <w:bookmarkStart w:id="24" w:name="_Toc491852228"/>
      <w:bookmarkStart w:id="25" w:name="_Toc491853186"/>
      <w:bookmarkStart w:id="26" w:name="_Toc502141032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t>Service Scope</w:t>
      </w:r>
      <w:bookmarkEnd w:id="26"/>
    </w:p>
    <w:p w14:paraId="2993DAF0" w14:textId="59DB3322" w:rsidR="00223AC0" w:rsidRDefault="007416AC" w:rsidP="008B5995">
      <w:pPr>
        <w:pStyle w:val="Heading2"/>
      </w:pPr>
      <w:bookmarkStart w:id="27" w:name="_Toc502141033"/>
      <w:r>
        <w:t>Technical</w:t>
      </w:r>
      <w:r w:rsidR="00223AC0">
        <w:t xml:space="preserve"> Description</w:t>
      </w:r>
      <w:r>
        <w:t xml:space="preserve"> of the Application</w:t>
      </w:r>
      <w:bookmarkEnd w:id="27"/>
    </w:p>
    <w:p w14:paraId="462E65E5" w14:textId="77777777" w:rsidR="00240567" w:rsidRDefault="00240567" w:rsidP="00240567">
      <w:pPr>
        <w:pStyle w:val="ListParagraph"/>
      </w:pPr>
    </w:p>
    <w:p w14:paraId="3A1AA61F" w14:textId="3208BF1D" w:rsidR="00294199" w:rsidRDefault="00115548" w:rsidP="008B5995">
      <w:pPr>
        <w:pStyle w:val="Heading2"/>
      </w:pPr>
      <w:bookmarkStart w:id="28" w:name="_Toc497302441"/>
      <w:bookmarkStart w:id="29" w:name="_Toc497302442"/>
      <w:bookmarkStart w:id="30" w:name="_Toc497302443"/>
      <w:bookmarkStart w:id="31" w:name="_Toc497302444"/>
      <w:bookmarkStart w:id="32" w:name="_Toc497302445"/>
      <w:bookmarkStart w:id="33" w:name="_Toc497302446"/>
      <w:bookmarkStart w:id="34" w:name="_Toc497302447"/>
      <w:bookmarkStart w:id="35" w:name="_Toc497302481"/>
      <w:bookmarkStart w:id="36" w:name="_Toc497302482"/>
      <w:bookmarkStart w:id="37" w:name="_Toc497302498"/>
      <w:bookmarkStart w:id="38" w:name="_Toc497302499"/>
      <w:bookmarkStart w:id="39" w:name="_Toc497302515"/>
      <w:bookmarkStart w:id="40" w:name="_Toc497302516"/>
      <w:bookmarkStart w:id="41" w:name="_Toc497302517"/>
      <w:bookmarkStart w:id="42" w:name="_Toc497302518"/>
      <w:bookmarkStart w:id="43" w:name="_Toc497302519"/>
      <w:bookmarkStart w:id="44" w:name="_Toc497302520"/>
      <w:bookmarkStart w:id="45" w:name="_Toc497302521"/>
      <w:bookmarkStart w:id="46" w:name="_Toc497302542"/>
      <w:bookmarkStart w:id="47" w:name="_Toc497302543"/>
      <w:bookmarkStart w:id="48" w:name="_Toc497302544"/>
      <w:bookmarkStart w:id="49" w:name="_Toc497302545"/>
      <w:bookmarkStart w:id="50" w:name="_Toc497302546"/>
      <w:bookmarkStart w:id="51" w:name="_Toc497302547"/>
      <w:bookmarkStart w:id="52" w:name="_Toc497302548"/>
      <w:bookmarkStart w:id="53" w:name="_Toc497302549"/>
      <w:bookmarkStart w:id="54" w:name="_Toc497302550"/>
      <w:bookmarkStart w:id="55" w:name="_Toc497302551"/>
      <w:bookmarkStart w:id="56" w:name="_Toc497302552"/>
      <w:bookmarkStart w:id="57" w:name="_Toc497302553"/>
      <w:bookmarkStart w:id="58" w:name="_Toc497302554"/>
      <w:bookmarkStart w:id="59" w:name="_Toc497302597"/>
      <w:bookmarkStart w:id="60" w:name="_Toc497302598"/>
      <w:bookmarkStart w:id="61" w:name="_Toc497302599"/>
      <w:bookmarkStart w:id="62" w:name="_Toc497302600"/>
      <w:bookmarkStart w:id="63" w:name="_Toc497302601"/>
      <w:bookmarkStart w:id="64" w:name="_Toc497302602"/>
      <w:bookmarkStart w:id="65" w:name="_Toc497302603"/>
      <w:bookmarkStart w:id="66" w:name="_Toc497302604"/>
      <w:bookmarkStart w:id="67" w:name="_Toc497302605"/>
      <w:bookmarkStart w:id="68" w:name="_Toc497302606"/>
      <w:bookmarkStart w:id="69" w:name="_Toc497302607"/>
      <w:bookmarkStart w:id="70" w:name="_Toc497302608"/>
      <w:bookmarkStart w:id="71" w:name="_Toc497302609"/>
      <w:bookmarkStart w:id="72" w:name="_Toc502141034"/>
      <w:bookmarkEnd w:id="24"/>
      <w:bookmarkEnd w:id="25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r>
        <w:t>Processing Logic</w:t>
      </w:r>
      <w:bookmarkEnd w:id="72"/>
      <w:r w:rsidR="00266987" w:rsidRPr="00370DF1">
        <w:t xml:space="preserve"> </w:t>
      </w:r>
    </w:p>
    <w:p w14:paraId="1D45645C" w14:textId="77777777" w:rsidR="0077293F" w:rsidRDefault="0077293F" w:rsidP="00901BB2"/>
    <w:p w14:paraId="05912B51" w14:textId="18E2F185" w:rsidR="00FF0835" w:rsidRDefault="00FF0835" w:rsidP="00FF0835">
      <w:pPr>
        <w:pStyle w:val="Caption"/>
        <w:keepNext/>
      </w:pPr>
      <w:r>
        <w:lastRenderedPageBreak/>
        <w:t xml:space="preserve">Table </w:t>
      </w:r>
      <w:r w:rsidR="0099079E">
        <w:fldChar w:fldCharType="begin"/>
      </w:r>
      <w:r w:rsidR="0099079E">
        <w:instrText xml:space="preserve"> SEQ Table \* ARABIC </w:instrText>
      </w:r>
      <w:r w:rsidR="0099079E">
        <w:fldChar w:fldCharType="separate"/>
      </w:r>
      <w:r w:rsidR="0099079E">
        <w:rPr>
          <w:noProof/>
        </w:rPr>
        <w:t>4</w:t>
      </w:r>
      <w:r w:rsidR="0099079E">
        <w:fldChar w:fldCharType="end"/>
      </w:r>
      <w:r>
        <w:t xml:space="preserve"> Processing Logic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63"/>
      </w:tblGrid>
      <w:tr w:rsidR="002901DA" w14:paraId="1ED60A1A" w14:textId="77777777" w:rsidTr="002901DA">
        <w:trPr>
          <w:trHeight w:val="566"/>
        </w:trPr>
        <w:tc>
          <w:tcPr>
            <w:tcW w:w="2518" w:type="dxa"/>
          </w:tcPr>
          <w:p w14:paraId="0F40300F" w14:textId="288AA0EA" w:rsidR="002901DA" w:rsidRPr="00FF0835" w:rsidRDefault="00FF0835" w:rsidP="00E718E7">
            <w:pPr>
              <w:rPr>
                <w:b/>
              </w:rPr>
            </w:pPr>
            <w:r w:rsidRPr="00FF0835">
              <w:rPr>
                <w:b/>
              </w:rPr>
              <w:t>Layer</w:t>
            </w:r>
          </w:p>
        </w:tc>
        <w:tc>
          <w:tcPr>
            <w:tcW w:w="6763" w:type="dxa"/>
          </w:tcPr>
          <w:p w14:paraId="2C805A03" w14:textId="221E5CFA" w:rsidR="002901DA" w:rsidRPr="002901DA" w:rsidRDefault="002901DA" w:rsidP="00FF0835">
            <w:pPr>
              <w:rPr>
                <w:b/>
              </w:rPr>
            </w:pPr>
            <w:r>
              <w:rPr>
                <w:b/>
              </w:rPr>
              <w:t>P</w:t>
            </w:r>
            <w:r w:rsidRPr="002901DA">
              <w:rPr>
                <w:b/>
              </w:rPr>
              <w:t xml:space="preserve">rocessing </w:t>
            </w:r>
            <w:r w:rsidR="00FF0835">
              <w:rPr>
                <w:b/>
              </w:rPr>
              <w:t>L</w:t>
            </w:r>
            <w:r w:rsidRPr="002901DA">
              <w:rPr>
                <w:b/>
              </w:rPr>
              <w:t>ogic</w:t>
            </w:r>
          </w:p>
        </w:tc>
      </w:tr>
      <w:tr w:rsidR="002901DA" w14:paraId="0277218A" w14:textId="77777777" w:rsidTr="002901DA">
        <w:trPr>
          <w:trHeight w:val="985"/>
        </w:trPr>
        <w:tc>
          <w:tcPr>
            <w:tcW w:w="2518" w:type="dxa"/>
          </w:tcPr>
          <w:p w14:paraId="144E5047" w14:textId="33A49C5F" w:rsidR="002901DA" w:rsidRDefault="002901DA" w:rsidP="00E718E7"/>
        </w:tc>
        <w:tc>
          <w:tcPr>
            <w:tcW w:w="6763" w:type="dxa"/>
          </w:tcPr>
          <w:p w14:paraId="1B6A7C8D" w14:textId="555832E0" w:rsidR="002901DA" w:rsidRPr="002901DA" w:rsidRDefault="002901DA" w:rsidP="0077293F">
            <w:pPr>
              <w:pStyle w:val="ListParagraph"/>
              <w:numPr>
                <w:ilvl w:val="0"/>
                <w:numId w:val="33"/>
              </w:numPr>
            </w:pPr>
          </w:p>
        </w:tc>
      </w:tr>
      <w:tr w:rsidR="002901DA" w14:paraId="7A94D9E8" w14:textId="77777777" w:rsidTr="002901DA">
        <w:trPr>
          <w:trHeight w:val="470"/>
        </w:trPr>
        <w:tc>
          <w:tcPr>
            <w:tcW w:w="2518" w:type="dxa"/>
          </w:tcPr>
          <w:p w14:paraId="2F4E4DD3" w14:textId="6E86408C" w:rsidR="002901DA" w:rsidRDefault="002901DA" w:rsidP="00E718E7"/>
        </w:tc>
        <w:tc>
          <w:tcPr>
            <w:tcW w:w="6763" w:type="dxa"/>
          </w:tcPr>
          <w:p w14:paraId="6A0C7550" w14:textId="4D0FB457" w:rsidR="002901DA" w:rsidRDefault="002901DA" w:rsidP="002901DA">
            <w:pPr>
              <w:pStyle w:val="ListParagraph"/>
              <w:numPr>
                <w:ilvl w:val="0"/>
                <w:numId w:val="33"/>
              </w:numPr>
            </w:pPr>
          </w:p>
        </w:tc>
      </w:tr>
      <w:tr w:rsidR="002901DA" w14:paraId="7D22DEA7" w14:textId="77777777" w:rsidTr="002901DA">
        <w:trPr>
          <w:trHeight w:val="482"/>
        </w:trPr>
        <w:tc>
          <w:tcPr>
            <w:tcW w:w="2518" w:type="dxa"/>
          </w:tcPr>
          <w:p w14:paraId="3B789E81" w14:textId="26C1C171" w:rsidR="002901DA" w:rsidRDefault="002901DA" w:rsidP="00E718E7"/>
        </w:tc>
        <w:tc>
          <w:tcPr>
            <w:tcW w:w="6763" w:type="dxa"/>
          </w:tcPr>
          <w:p w14:paraId="1D65930E" w14:textId="2F673DFC" w:rsidR="007713A2" w:rsidRDefault="007713A2" w:rsidP="002901DA">
            <w:pPr>
              <w:pStyle w:val="ListParagraph"/>
              <w:numPr>
                <w:ilvl w:val="0"/>
                <w:numId w:val="33"/>
              </w:numPr>
            </w:pPr>
          </w:p>
        </w:tc>
      </w:tr>
    </w:tbl>
    <w:p w14:paraId="341B2CBF" w14:textId="3A6EEE1C" w:rsidR="002901DA" w:rsidRDefault="002901DA" w:rsidP="00901BB2"/>
    <w:p w14:paraId="28298312" w14:textId="77777777" w:rsidR="00FF0835" w:rsidRDefault="00FF0835">
      <w:pPr>
        <w:spacing w:before="0" w:after="0" w:line="240" w:lineRule="auto"/>
        <w:rPr>
          <w:rStyle w:val="Heading2Char"/>
          <w:rFonts w:eastAsia="Calibri"/>
          <w:bCs w:val="0"/>
          <w:kern w:val="28"/>
          <w:sz w:val="24"/>
        </w:rPr>
      </w:pPr>
      <w:bookmarkStart w:id="73" w:name="_Toc491852239"/>
      <w:bookmarkStart w:id="74" w:name="_Toc491853199"/>
      <w:r>
        <w:rPr>
          <w:rStyle w:val="Heading2Char"/>
          <w:rFonts w:eastAsia="Calibri"/>
          <w:b w:val="0"/>
        </w:rPr>
        <w:br w:type="page"/>
      </w:r>
    </w:p>
    <w:p w14:paraId="714A867B" w14:textId="0F3466AF" w:rsidR="00533FBD" w:rsidRDefault="00533FBD" w:rsidP="00C05390">
      <w:pPr>
        <w:pStyle w:val="Heading1"/>
        <w:rPr>
          <w:rStyle w:val="Heading2Char"/>
          <w:rFonts w:eastAsia="Calibri"/>
          <w:b/>
        </w:rPr>
      </w:pPr>
      <w:bookmarkStart w:id="75" w:name="_Toc502141035"/>
      <w:r>
        <w:rPr>
          <w:rStyle w:val="Heading2Char"/>
          <w:rFonts w:eastAsia="Calibri"/>
          <w:b/>
        </w:rPr>
        <w:lastRenderedPageBreak/>
        <w:t>Technical Interface</w:t>
      </w:r>
      <w:bookmarkEnd w:id="75"/>
    </w:p>
    <w:p w14:paraId="531607C1" w14:textId="77777777" w:rsidR="00533FBD" w:rsidRDefault="00533FBD" w:rsidP="00533FBD">
      <w:pPr>
        <w:rPr>
          <w:rFonts w:eastAsia="Calibri"/>
        </w:rPr>
      </w:pPr>
    </w:p>
    <w:p w14:paraId="11508AEA" w14:textId="77777777" w:rsidR="00533FBD" w:rsidRPr="00533FBD" w:rsidRDefault="00533FBD" w:rsidP="00533FBD">
      <w:pPr>
        <w:rPr>
          <w:rFonts w:eastAsia="Calibri"/>
        </w:rPr>
      </w:pPr>
    </w:p>
    <w:p w14:paraId="028476D7" w14:textId="77777777" w:rsidR="00375E76" w:rsidRDefault="00375E76" w:rsidP="00375E76">
      <w:pPr>
        <w:pStyle w:val="Heading1"/>
        <w:rPr>
          <w:rStyle w:val="Heading2Char"/>
          <w:rFonts w:eastAsia="Calibri"/>
          <w:b/>
          <w:bCs/>
        </w:rPr>
      </w:pPr>
      <w:bookmarkStart w:id="76" w:name="_Toc502141036"/>
      <w:r>
        <w:rPr>
          <w:rStyle w:val="Heading2Char"/>
          <w:rFonts w:eastAsia="Calibri"/>
          <w:b/>
          <w:bCs/>
        </w:rPr>
        <w:t>Data Management and Data Model</w:t>
      </w:r>
      <w:bookmarkEnd w:id="76"/>
    </w:p>
    <w:p w14:paraId="2ECFC191" w14:textId="77777777" w:rsidR="00375E76" w:rsidRPr="00773BAE" w:rsidRDefault="00375E76" w:rsidP="00375E76">
      <w:pPr>
        <w:pStyle w:val="Heading2"/>
        <w:rPr>
          <w:lang w:val="en-US"/>
        </w:rPr>
      </w:pPr>
      <w:bookmarkStart w:id="77" w:name="_Toc458441344"/>
      <w:bookmarkStart w:id="78" w:name="_Toc502141037"/>
      <w:r w:rsidRPr="00773BAE">
        <w:rPr>
          <w:lang w:val="en-US"/>
        </w:rPr>
        <w:t>Data Flow</w:t>
      </w:r>
      <w:bookmarkEnd w:id="77"/>
      <w:bookmarkEnd w:id="78"/>
    </w:p>
    <w:p w14:paraId="04B2770A" w14:textId="77777777" w:rsidR="00375E76" w:rsidRPr="00773BAE" w:rsidRDefault="00375E76" w:rsidP="00375E76">
      <w:pPr>
        <w:pStyle w:val="Caption"/>
        <w:rPr>
          <w:lang w:val="en-US"/>
        </w:rPr>
      </w:pPr>
    </w:p>
    <w:p w14:paraId="45A09B86" w14:textId="04E63F7E" w:rsidR="00375E76" w:rsidRPr="00773BAE" w:rsidRDefault="00375E76" w:rsidP="003D6079">
      <w:pPr>
        <w:pStyle w:val="Caption"/>
        <w:rPr>
          <w:lang w:val="en-US"/>
        </w:rPr>
      </w:pPr>
    </w:p>
    <w:p w14:paraId="3D7B4C48" w14:textId="77777777" w:rsidR="00375E76" w:rsidRPr="00773BAE" w:rsidRDefault="00375E76" w:rsidP="00375E76">
      <w:pPr>
        <w:spacing w:after="0"/>
        <w:rPr>
          <w:b/>
          <w:sz w:val="28"/>
          <w:lang w:val="en-US"/>
        </w:rPr>
      </w:pPr>
    </w:p>
    <w:p w14:paraId="3E2A2F83" w14:textId="77777777" w:rsidR="00375E76" w:rsidRPr="00773BAE" w:rsidRDefault="00375E76" w:rsidP="00375E76">
      <w:pPr>
        <w:spacing w:after="0"/>
        <w:rPr>
          <w:b/>
          <w:sz w:val="28"/>
          <w:lang w:val="en-US"/>
        </w:rPr>
      </w:pPr>
      <w:r w:rsidRPr="00773BAE">
        <w:rPr>
          <w:lang w:val="en-US"/>
        </w:rPr>
        <w:br w:type="page"/>
      </w:r>
    </w:p>
    <w:p w14:paraId="736D87C2" w14:textId="77777777" w:rsidR="00375E76" w:rsidRPr="00773BAE" w:rsidRDefault="00375E76" w:rsidP="00375E76">
      <w:pPr>
        <w:pStyle w:val="Heading2"/>
        <w:rPr>
          <w:lang w:val="en-US"/>
        </w:rPr>
      </w:pPr>
      <w:bookmarkStart w:id="79" w:name="_Toc458441345"/>
      <w:bookmarkStart w:id="80" w:name="_Toc502141038"/>
      <w:r w:rsidRPr="00773BAE">
        <w:rPr>
          <w:lang w:val="en-US"/>
        </w:rPr>
        <w:lastRenderedPageBreak/>
        <w:t>Data Model</w:t>
      </w:r>
      <w:bookmarkEnd w:id="79"/>
      <w:bookmarkEnd w:id="80"/>
    </w:p>
    <w:p w14:paraId="6C97C70B" w14:textId="10D76AE9" w:rsidR="00375E76" w:rsidRPr="00773BAE" w:rsidRDefault="005213E8" w:rsidP="00D5561C">
      <w:pPr>
        <w:rPr>
          <w:rFonts w:ascii="Helv" w:hAnsi="Helv" w:cs="Helv"/>
          <w:color w:val="000000"/>
          <w:lang w:val="en-US"/>
        </w:rPr>
      </w:pPr>
      <w:r>
        <w:rPr>
          <w:lang w:val="en-US"/>
        </w:rPr>
        <w:t>The l</w:t>
      </w:r>
      <w:r w:rsidR="00375E76" w:rsidRPr="00773BAE">
        <w:rPr>
          <w:lang w:val="en-US"/>
        </w:rPr>
        <w:t>ogical data</w:t>
      </w:r>
      <w:r w:rsidR="00F83C9D">
        <w:rPr>
          <w:lang w:val="en-US"/>
        </w:rPr>
        <w:t>:</w:t>
      </w:r>
    </w:p>
    <w:p w14:paraId="00685B37" w14:textId="332D1D20" w:rsidR="00375E76" w:rsidRDefault="00375E76" w:rsidP="00375E76">
      <w:pPr>
        <w:rPr>
          <w:sz w:val="17"/>
          <w:szCs w:val="17"/>
        </w:rPr>
      </w:pPr>
      <w:r>
        <w:t xml:space="preserve">The </w:t>
      </w:r>
      <w:r w:rsidR="00F83C9D">
        <w:t xml:space="preserve">physical </w:t>
      </w:r>
      <w:r>
        <w:t xml:space="preserve">data model </w:t>
      </w:r>
    </w:p>
    <w:p w14:paraId="7423E5FC" w14:textId="77777777" w:rsidR="00F83C9D" w:rsidRDefault="00F83C9D" w:rsidP="00375E76">
      <w:pPr>
        <w:rPr>
          <w:b/>
        </w:rPr>
      </w:pPr>
    </w:p>
    <w:p w14:paraId="13624F3F" w14:textId="77777777" w:rsidR="006E349A" w:rsidRDefault="006E349A" w:rsidP="006E349A">
      <w:pPr>
        <w:pStyle w:val="Heading2"/>
      </w:pPr>
      <w:bookmarkStart w:id="81" w:name="_Toc415672866"/>
      <w:bookmarkStart w:id="82" w:name="_Toc416392222"/>
      <w:bookmarkStart w:id="83" w:name="_Toc417908146"/>
      <w:bookmarkStart w:id="84" w:name="_Toc418060781"/>
      <w:bookmarkStart w:id="85" w:name="_Toc424750678"/>
      <w:bookmarkStart w:id="86" w:name="_Toc458441347"/>
      <w:bookmarkStart w:id="87" w:name="_Toc502141039"/>
      <w:r>
        <w:t>Technical Metadata</w:t>
      </w:r>
      <w:bookmarkEnd w:id="87"/>
    </w:p>
    <w:p w14:paraId="3AB7DF52" w14:textId="3FA80ED8" w:rsidR="006E349A" w:rsidRDefault="006E349A" w:rsidP="006E349A">
      <w:pPr>
        <w:pStyle w:val="Caption"/>
        <w:keepNext/>
      </w:pPr>
    </w:p>
    <w:p w14:paraId="2E2273D3" w14:textId="06F10EA2" w:rsidR="00181F2B" w:rsidRDefault="00181F2B" w:rsidP="00181F2B">
      <w:pPr>
        <w:pStyle w:val="Heading2"/>
      </w:pPr>
      <w:bookmarkStart w:id="88" w:name="_Toc502141040"/>
      <w:r>
        <w:t>Delta Processing</w:t>
      </w:r>
      <w:bookmarkEnd w:id="88"/>
    </w:p>
    <w:p w14:paraId="7AC2317A" w14:textId="68CB1353" w:rsidR="00181F2B" w:rsidRPr="00181F2B" w:rsidRDefault="00181F2B" w:rsidP="00181F2B">
      <w:r>
        <w:t>Not Applicable.</w:t>
      </w:r>
    </w:p>
    <w:p w14:paraId="48AC6FCD" w14:textId="7A79626F" w:rsidR="00181F2B" w:rsidRPr="00181F2B" w:rsidRDefault="00375E76" w:rsidP="00181F2B">
      <w:pPr>
        <w:pStyle w:val="Heading2"/>
      </w:pPr>
      <w:bookmarkStart w:id="89" w:name="_Toc502141041"/>
      <w:r w:rsidRPr="00773BAE">
        <w:t>Population frequency</w:t>
      </w:r>
      <w:bookmarkEnd w:id="81"/>
      <w:bookmarkEnd w:id="82"/>
      <w:bookmarkEnd w:id="83"/>
      <w:bookmarkEnd w:id="84"/>
      <w:bookmarkEnd w:id="85"/>
      <w:bookmarkEnd w:id="86"/>
      <w:bookmarkEnd w:id="89"/>
    </w:p>
    <w:p w14:paraId="2E4BFA7D" w14:textId="77777777" w:rsidR="00375E76" w:rsidRPr="00773BAE" w:rsidRDefault="00375E76" w:rsidP="00375E76">
      <w:pPr>
        <w:pStyle w:val="Heading2"/>
        <w:rPr>
          <w:lang w:val="en-US"/>
        </w:rPr>
      </w:pPr>
      <w:bookmarkStart w:id="90" w:name="_Toc458441348"/>
      <w:bookmarkStart w:id="91" w:name="_Toc502141042"/>
      <w:r w:rsidRPr="00773BAE">
        <w:rPr>
          <w:lang w:val="en-US"/>
        </w:rPr>
        <w:t>Data Security requirements</w:t>
      </w:r>
      <w:bookmarkEnd w:id="90"/>
      <w:bookmarkEnd w:id="91"/>
    </w:p>
    <w:p w14:paraId="16B7EED2" w14:textId="77777777" w:rsidR="00375E76" w:rsidRPr="00773BAE" w:rsidRDefault="00375E76" w:rsidP="00375E76">
      <w:pPr>
        <w:pStyle w:val="Heading2"/>
        <w:rPr>
          <w:lang w:val="en-US"/>
        </w:rPr>
      </w:pPr>
      <w:bookmarkStart w:id="92" w:name="_Toc458441349"/>
      <w:bookmarkStart w:id="93" w:name="_Toc502141043"/>
      <w:r w:rsidRPr="00773BAE">
        <w:rPr>
          <w:lang w:val="en-US"/>
        </w:rPr>
        <w:t>Data Archiving</w:t>
      </w:r>
      <w:bookmarkEnd w:id="92"/>
      <w:bookmarkEnd w:id="93"/>
    </w:p>
    <w:p w14:paraId="47E27303" w14:textId="77777777" w:rsidR="00282F61" w:rsidRDefault="00282F61">
      <w:pPr>
        <w:spacing w:before="0" w:after="0" w:line="240" w:lineRule="auto"/>
        <w:rPr>
          <w:b/>
          <w:bCs/>
          <w:kern w:val="28"/>
          <w:sz w:val="24"/>
          <w:szCs w:val="28"/>
        </w:rPr>
      </w:pPr>
      <w:r>
        <w:br w:type="page"/>
      </w:r>
    </w:p>
    <w:p w14:paraId="3E17E714" w14:textId="44281937" w:rsidR="00C05390" w:rsidRDefault="00210EFE" w:rsidP="00210EFE">
      <w:pPr>
        <w:pStyle w:val="Heading1"/>
      </w:pPr>
      <w:bookmarkStart w:id="94" w:name="_Toc502141044"/>
      <w:r>
        <w:lastRenderedPageBreak/>
        <w:t>Functional Properties of the System</w:t>
      </w:r>
      <w:bookmarkEnd w:id="94"/>
      <w:r w:rsidR="00C05390">
        <w:t xml:space="preserve"> </w:t>
      </w:r>
    </w:p>
    <w:p w14:paraId="37EC72EF" w14:textId="1F54DDF5" w:rsidR="008E0F66" w:rsidRPr="008E0F66" w:rsidRDefault="00CA07C4" w:rsidP="008E0F66">
      <w:pPr>
        <w:pStyle w:val="Heading2"/>
      </w:pPr>
      <w:bookmarkStart w:id="95" w:name="_Toc499214313"/>
      <w:bookmarkStart w:id="96" w:name="_Toc499214471"/>
      <w:bookmarkStart w:id="97" w:name="_Toc499568705"/>
      <w:bookmarkStart w:id="98" w:name="_Toc502141045"/>
      <w:bookmarkEnd w:id="95"/>
      <w:bookmarkEnd w:id="96"/>
      <w:bookmarkEnd w:id="97"/>
      <w:r>
        <w:t>Staging Layer Load</w:t>
      </w:r>
      <w:bookmarkEnd w:id="98"/>
    </w:p>
    <w:p w14:paraId="1B506585" w14:textId="0E96604A" w:rsidR="008E0F66" w:rsidRDefault="008E0F66" w:rsidP="00A97800">
      <w:pPr>
        <w:pStyle w:val="Heading4"/>
        <w:numPr>
          <w:ilvl w:val="3"/>
          <w:numId w:val="2"/>
        </w:numPr>
      </w:pPr>
      <w:r>
        <w:t>Overview</w:t>
      </w:r>
    </w:p>
    <w:p w14:paraId="39F8BEAA" w14:textId="15D3C757" w:rsidR="008E0F66" w:rsidRPr="008E0F66" w:rsidRDefault="008E0F66" w:rsidP="008E0F66"/>
    <w:p w14:paraId="3608AB12" w14:textId="77777777" w:rsidR="008E0F66" w:rsidRDefault="008E0F66" w:rsidP="008E0F66"/>
    <w:p w14:paraId="525B1EDA" w14:textId="7AB5682F" w:rsidR="008E0F66" w:rsidRDefault="008E0F66" w:rsidP="008E0F66">
      <w:pPr>
        <w:pStyle w:val="Heading4"/>
        <w:numPr>
          <w:ilvl w:val="3"/>
          <w:numId w:val="2"/>
        </w:numPr>
      </w:pPr>
      <w:r>
        <w:t>Process Description</w:t>
      </w:r>
    </w:p>
    <w:p w14:paraId="2D41548A" w14:textId="56AC8A5A" w:rsidR="0039372C" w:rsidRDefault="0039372C" w:rsidP="0039372C">
      <w:pPr>
        <w:pStyle w:val="Heading5"/>
        <w:numPr>
          <w:ilvl w:val="4"/>
          <w:numId w:val="2"/>
        </w:numPr>
      </w:pPr>
      <w:r>
        <w:t xml:space="preserve"> </w:t>
      </w:r>
      <w:r>
        <w:t xml:space="preserve">Variables </w:t>
      </w:r>
      <w:proofErr w:type="spellStart"/>
      <w:r>
        <w:t>and</w:t>
      </w:r>
      <w:proofErr w:type="spellEnd"/>
      <w:r>
        <w:t xml:space="preserve"> Parameters</w:t>
      </w:r>
    </w:p>
    <w:p w14:paraId="4BF4C659" w14:textId="2A24891B" w:rsidR="0039372C" w:rsidRPr="0039372C" w:rsidRDefault="0039372C" w:rsidP="0039372C">
      <w:pPr>
        <w:pStyle w:val="Heading5"/>
        <w:numPr>
          <w:ilvl w:val="4"/>
          <w:numId w:val="2"/>
        </w:numPr>
      </w:pPr>
      <w:r>
        <w:t xml:space="preserve"> </w:t>
      </w:r>
      <w:r>
        <w:t xml:space="preserve">Database </w:t>
      </w:r>
      <w:proofErr w:type="spellStart"/>
      <w:r>
        <w:t>Entities</w:t>
      </w:r>
      <w:proofErr w:type="spellEnd"/>
    </w:p>
    <w:p w14:paraId="722AB342" w14:textId="34448BB8" w:rsidR="001368D3" w:rsidRPr="001B4FBE" w:rsidRDefault="0039372C" w:rsidP="001368D3">
      <w:pPr>
        <w:pStyle w:val="Heading5"/>
        <w:numPr>
          <w:ilvl w:val="4"/>
          <w:numId w:val="2"/>
        </w:numPr>
      </w:pPr>
      <w:r>
        <w:t xml:space="preserve"> </w:t>
      </w:r>
      <w:proofErr w:type="spellStart"/>
      <w:r w:rsidR="001368D3">
        <w:t>Pre-Execution</w:t>
      </w:r>
      <w:proofErr w:type="spellEnd"/>
      <w:r w:rsidR="001368D3">
        <w:t xml:space="preserve"> </w:t>
      </w:r>
      <w:proofErr w:type="spellStart"/>
      <w:r w:rsidR="001368D3">
        <w:t>Processes</w:t>
      </w:r>
      <w:proofErr w:type="spellEnd"/>
    </w:p>
    <w:p w14:paraId="10B4D925" w14:textId="04D72540" w:rsidR="001368D3" w:rsidRDefault="001570F1" w:rsidP="001368D3">
      <w:pPr>
        <w:pStyle w:val="Heading5"/>
        <w:numPr>
          <w:ilvl w:val="4"/>
          <w:numId w:val="2"/>
        </w:numPr>
      </w:pPr>
      <w:r>
        <w:t xml:space="preserve"> </w:t>
      </w:r>
      <w:r w:rsidR="001368D3">
        <w:t>Post-</w:t>
      </w:r>
      <w:proofErr w:type="spellStart"/>
      <w:r w:rsidR="001368D3">
        <w:t>Execution</w:t>
      </w:r>
      <w:proofErr w:type="spellEnd"/>
      <w:r w:rsidR="001368D3">
        <w:t xml:space="preserve"> </w:t>
      </w:r>
      <w:proofErr w:type="spellStart"/>
      <w:r w:rsidR="001368D3">
        <w:t>Processes</w:t>
      </w:r>
      <w:proofErr w:type="spellEnd"/>
    </w:p>
    <w:p w14:paraId="2805C848" w14:textId="58D9F9EE" w:rsidR="001368D3" w:rsidRDefault="001570F1" w:rsidP="001368D3">
      <w:pPr>
        <w:pStyle w:val="Heading5"/>
        <w:numPr>
          <w:ilvl w:val="4"/>
          <w:numId w:val="2"/>
        </w:numPr>
      </w:pPr>
      <w:r>
        <w:t xml:space="preserve"> </w:t>
      </w:r>
      <w:proofErr w:type="spellStart"/>
      <w:r w:rsidR="001368D3">
        <w:t>Process</w:t>
      </w:r>
      <w:proofErr w:type="spellEnd"/>
      <w:r w:rsidR="001368D3">
        <w:t xml:space="preserve"> Description</w:t>
      </w:r>
    </w:p>
    <w:p w14:paraId="00E12C01" w14:textId="2D29CD4F" w:rsidR="001368D3" w:rsidRDefault="001570F1" w:rsidP="001368D3">
      <w:pPr>
        <w:pStyle w:val="Heading5"/>
        <w:numPr>
          <w:ilvl w:val="4"/>
          <w:numId w:val="2"/>
        </w:numPr>
      </w:pPr>
      <w:r w:rsidRPr="000924B5">
        <w:rPr>
          <w:lang w:val="en-GB"/>
        </w:rPr>
        <w:t xml:space="preserve"> </w:t>
      </w:r>
      <w:r w:rsidR="001368D3">
        <w:t>Transformation Details</w:t>
      </w:r>
    </w:p>
    <w:p w14:paraId="78DE2080" w14:textId="29DC76A3" w:rsidR="00730139" w:rsidRDefault="006C7A48" w:rsidP="00730139">
      <w:pPr>
        <w:pStyle w:val="Heading2"/>
      </w:pPr>
      <w:bookmarkStart w:id="99" w:name="_Toc499214315"/>
      <w:bookmarkStart w:id="100" w:name="_Toc499214473"/>
      <w:bookmarkStart w:id="101" w:name="_Toc499568707"/>
      <w:bookmarkStart w:id="102" w:name="_Toc499214330"/>
      <w:bookmarkStart w:id="103" w:name="_Toc499214488"/>
      <w:bookmarkStart w:id="104" w:name="_Toc499568722"/>
      <w:bookmarkStart w:id="105" w:name="_Toc499214331"/>
      <w:bookmarkStart w:id="106" w:name="_Toc499214489"/>
      <w:bookmarkStart w:id="107" w:name="_Toc499568723"/>
      <w:bookmarkStart w:id="108" w:name="_Toc499214332"/>
      <w:bookmarkStart w:id="109" w:name="_Toc499214490"/>
      <w:bookmarkStart w:id="110" w:name="_Toc499568724"/>
      <w:bookmarkStart w:id="111" w:name="_Toc499214333"/>
      <w:bookmarkStart w:id="112" w:name="_Toc499214491"/>
      <w:bookmarkStart w:id="113" w:name="_Toc499568725"/>
      <w:bookmarkStart w:id="114" w:name="_Toc499214334"/>
      <w:bookmarkStart w:id="115" w:name="_Toc499214492"/>
      <w:bookmarkStart w:id="116" w:name="_Toc499568726"/>
      <w:bookmarkStart w:id="117" w:name="_Toc499214335"/>
      <w:bookmarkStart w:id="118" w:name="_Toc499214493"/>
      <w:bookmarkStart w:id="119" w:name="_Toc499568727"/>
      <w:bookmarkStart w:id="120" w:name="_Toc499568752"/>
      <w:bookmarkStart w:id="121" w:name="_Toc499568753"/>
      <w:bookmarkStart w:id="122" w:name="_Toc502141046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r>
        <w:t>Corporate Store</w:t>
      </w:r>
      <w:r w:rsidR="00AE1978">
        <w:t xml:space="preserve"> Load</w:t>
      </w:r>
      <w:bookmarkStart w:id="123" w:name="_Toc497302631"/>
      <w:bookmarkStart w:id="124" w:name="_Toc497302632"/>
      <w:bookmarkStart w:id="125" w:name="_Toc497302633"/>
      <w:bookmarkStart w:id="126" w:name="_Toc497302634"/>
      <w:bookmarkStart w:id="127" w:name="_Toc497302635"/>
      <w:bookmarkStart w:id="128" w:name="_Toc497302636"/>
      <w:bookmarkStart w:id="129" w:name="_Toc497302637"/>
      <w:bookmarkStart w:id="130" w:name="_Toc497302638"/>
      <w:bookmarkStart w:id="131" w:name="_Toc497302639"/>
      <w:bookmarkStart w:id="132" w:name="_Toc497302640"/>
      <w:bookmarkStart w:id="133" w:name="_Toc497302665"/>
      <w:bookmarkStart w:id="134" w:name="_Toc497302666"/>
      <w:bookmarkStart w:id="135" w:name="_Toc497302667"/>
      <w:bookmarkStart w:id="136" w:name="_Toc497302668"/>
      <w:bookmarkStart w:id="137" w:name="_Toc497302669"/>
      <w:bookmarkStart w:id="138" w:name="_Toc497302670"/>
      <w:bookmarkStart w:id="139" w:name="_Toc497302671"/>
      <w:bookmarkStart w:id="140" w:name="_Toc497302672"/>
      <w:bookmarkStart w:id="141" w:name="_Toc497302673"/>
      <w:bookmarkStart w:id="142" w:name="_Toc497302674"/>
      <w:bookmarkStart w:id="143" w:name="_Toc497302675"/>
      <w:bookmarkStart w:id="144" w:name="_Toc497302676"/>
      <w:bookmarkStart w:id="145" w:name="_Toc497302677"/>
      <w:bookmarkStart w:id="146" w:name="_Toc497302678"/>
      <w:bookmarkStart w:id="147" w:name="_Toc497302679"/>
      <w:bookmarkStart w:id="148" w:name="_Toc497302680"/>
      <w:bookmarkStart w:id="149" w:name="_Toc497302681"/>
      <w:bookmarkStart w:id="150" w:name="_Toc497302682"/>
      <w:bookmarkStart w:id="151" w:name="_Toc497302683"/>
      <w:bookmarkStart w:id="152" w:name="_Toc497302684"/>
      <w:bookmarkStart w:id="153" w:name="_Toc497302685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</w:p>
    <w:p w14:paraId="7C91D7B1" w14:textId="77777777" w:rsidR="00730139" w:rsidRDefault="00730139" w:rsidP="00A97800">
      <w:pPr>
        <w:pStyle w:val="Heading4"/>
        <w:numPr>
          <w:ilvl w:val="3"/>
          <w:numId w:val="2"/>
        </w:numPr>
      </w:pPr>
      <w:r>
        <w:t>Process Description</w:t>
      </w:r>
    </w:p>
    <w:p w14:paraId="71A14707" w14:textId="77777777" w:rsidR="0039372C" w:rsidRDefault="0039372C" w:rsidP="0039372C">
      <w:pPr>
        <w:pStyle w:val="Heading5"/>
        <w:numPr>
          <w:ilvl w:val="4"/>
          <w:numId w:val="2"/>
        </w:numPr>
      </w:pPr>
      <w:r>
        <w:t xml:space="preserve">Variables </w:t>
      </w:r>
      <w:proofErr w:type="spellStart"/>
      <w:r>
        <w:t>and</w:t>
      </w:r>
      <w:proofErr w:type="spellEnd"/>
      <w:r>
        <w:t xml:space="preserve"> Parameters</w:t>
      </w:r>
    </w:p>
    <w:p w14:paraId="532ED8A5" w14:textId="77777777" w:rsidR="0039372C" w:rsidRPr="0039372C" w:rsidRDefault="0039372C" w:rsidP="0039372C">
      <w:pPr>
        <w:pStyle w:val="Heading5"/>
        <w:numPr>
          <w:ilvl w:val="4"/>
          <w:numId w:val="2"/>
        </w:numPr>
      </w:pPr>
      <w:r>
        <w:t xml:space="preserve"> Database </w:t>
      </w:r>
      <w:proofErr w:type="spellStart"/>
      <w:r>
        <w:t>Entities</w:t>
      </w:r>
      <w:proofErr w:type="spellEnd"/>
    </w:p>
    <w:p w14:paraId="473A0A95" w14:textId="77777777" w:rsidR="0039372C" w:rsidRPr="001B4FBE" w:rsidRDefault="0039372C" w:rsidP="0039372C">
      <w:pPr>
        <w:pStyle w:val="Heading5"/>
        <w:numPr>
          <w:ilvl w:val="4"/>
          <w:numId w:val="2"/>
        </w:numPr>
      </w:pPr>
      <w:r>
        <w:t xml:space="preserve"> </w:t>
      </w:r>
      <w:proofErr w:type="spellStart"/>
      <w:r>
        <w:t>Pre-Execution</w:t>
      </w:r>
      <w:proofErr w:type="spellEnd"/>
      <w:r>
        <w:t xml:space="preserve"> </w:t>
      </w:r>
      <w:proofErr w:type="spellStart"/>
      <w:r>
        <w:t>Processes</w:t>
      </w:r>
      <w:proofErr w:type="spellEnd"/>
    </w:p>
    <w:p w14:paraId="18B4CB66" w14:textId="77777777" w:rsidR="0039372C" w:rsidRDefault="0039372C" w:rsidP="0039372C">
      <w:pPr>
        <w:pStyle w:val="Heading5"/>
        <w:numPr>
          <w:ilvl w:val="4"/>
          <w:numId w:val="2"/>
        </w:numPr>
      </w:pPr>
      <w:r>
        <w:t xml:space="preserve"> Post-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Processes</w:t>
      </w:r>
      <w:proofErr w:type="spellEnd"/>
    </w:p>
    <w:p w14:paraId="6AEBD6A7" w14:textId="77777777" w:rsidR="0039372C" w:rsidRDefault="0039372C" w:rsidP="0039372C">
      <w:pPr>
        <w:pStyle w:val="Heading5"/>
        <w:numPr>
          <w:ilvl w:val="4"/>
          <w:numId w:val="2"/>
        </w:numPr>
      </w:pPr>
      <w:r>
        <w:t xml:space="preserve"> </w:t>
      </w:r>
      <w:proofErr w:type="spellStart"/>
      <w:r>
        <w:t>Process</w:t>
      </w:r>
      <w:proofErr w:type="spellEnd"/>
      <w:r>
        <w:t xml:space="preserve"> Description</w:t>
      </w:r>
    </w:p>
    <w:p w14:paraId="78F434EA" w14:textId="14F0E519" w:rsidR="000A5FF7" w:rsidRPr="000A5FF7" w:rsidRDefault="0039372C" w:rsidP="000A5FF7">
      <w:pPr>
        <w:pStyle w:val="Heading5"/>
        <w:numPr>
          <w:ilvl w:val="4"/>
          <w:numId w:val="2"/>
        </w:numPr>
      </w:pPr>
      <w:r w:rsidRPr="000924B5">
        <w:rPr>
          <w:lang w:val="en-GB"/>
        </w:rPr>
        <w:t xml:space="preserve"> </w:t>
      </w:r>
      <w:r>
        <w:t>Transformation Details</w:t>
      </w:r>
    </w:p>
    <w:p w14:paraId="2EC69E42" w14:textId="77777777" w:rsidR="008B5995" w:rsidRPr="00773BAE" w:rsidRDefault="008B5995" w:rsidP="008B5995">
      <w:pPr>
        <w:pStyle w:val="Heading1"/>
        <w:rPr>
          <w:lang w:val="en-US"/>
        </w:rPr>
      </w:pPr>
      <w:bookmarkStart w:id="154" w:name="_Toc424890921"/>
      <w:bookmarkStart w:id="155" w:name="_Toc458441350"/>
      <w:bookmarkStart w:id="156" w:name="_Toc502141047"/>
      <w:r w:rsidRPr="00773BAE">
        <w:rPr>
          <w:lang w:val="en-US"/>
        </w:rPr>
        <w:t>Non Functional Requirements</w:t>
      </w:r>
      <w:bookmarkEnd w:id="154"/>
      <w:bookmarkEnd w:id="155"/>
      <w:bookmarkEnd w:id="156"/>
    </w:p>
    <w:p w14:paraId="554F5153" w14:textId="003D338C" w:rsidR="008B5995" w:rsidRPr="0039372C" w:rsidRDefault="008B5995" w:rsidP="008B5995">
      <w:pPr>
        <w:pStyle w:val="Heading2"/>
        <w:rPr>
          <w:lang w:val="en-US"/>
        </w:rPr>
      </w:pPr>
      <w:bookmarkStart w:id="157" w:name="_Toc458441351"/>
      <w:bookmarkStart w:id="158" w:name="_Toc502141048"/>
      <w:r w:rsidRPr="00773BAE">
        <w:rPr>
          <w:lang w:val="en-US"/>
        </w:rPr>
        <w:t>Performance</w:t>
      </w:r>
      <w:bookmarkEnd w:id="157"/>
      <w:bookmarkEnd w:id="158"/>
    </w:p>
    <w:p w14:paraId="12A74BEF" w14:textId="73B1304B" w:rsidR="008B5995" w:rsidRPr="0039372C" w:rsidRDefault="008B5995" w:rsidP="008B5995">
      <w:pPr>
        <w:pStyle w:val="Heading2"/>
        <w:rPr>
          <w:lang w:val="en-US"/>
        </w:rPr>
      </w:pPr>
      <w:bookmarkStart w:id="159" w:name="_Toc458441352"/>
      <w:bookmarkStart w:id="160" w:name="_Toc502141049"/>
      <w:r w:rsidRPr="00773BAE">
        <w:rPr>
          <w:lang w:val="en-US"/>
        </w:rPr>
        <w:t>Availability</w:t>
      </w:r>
      <w:bookmarkEnd w:id="159"/>
      <w:bookmarkEnd w:id="160"/>
    </w:p>
    <w:p w14:paraId="3718C6AC" w14:textId="77777777" w:rsidR="008B5995" w:rsidRPr="00773BAE" w:rsidRDefault="008B5995" w:rsidP="008B5995">
      <w:pPr>
        <w:pStyle w:val="Heading2"/>
        <w:rPr>
          <w:lang w:val="en-US"/>
        </w:rPr>
      </w:pPr>
      <w:bookmarkStart w:id="161" w:name="_Toc458441353"/>
      <w:bookmarkStart w:id="162" w:name="_Toc502141050"/>
      <w:r w:rsidRPr="00773BAE">
        <w:rPr>
          <w:lang w:val="en-US"/>
        </w:rPr>
        <w:t>Maintainability, Adaptability and Portability</w:t>
      </w:r>
      <w:bookmarkEnd w:id="161"/>
      <w:bookmarkEnd w:id="162"/>
    </w:p>
    <w:p w14:paraId="7A495A68" w14:textId="77777777" w:rsidR="008B5995" w:rsidRPr="00773BAE" w:rsidRDefault="008B5995" w:rsidP="008B5995">
      <w:pPr>
        <w:spacing w:after="0"/>
        <w:rPr>
          <w:b/>
          <w:kern w:val="28"/>
          <w:sz w:val="28"/>
          <w:lang w:val="en-US"/>
        </w:rPr>
      </w:pPr>
      <w:bookmarkStart w:id="163" w:name="_Toc424890922"/>
      <w:r w:rsidRPr="00773BAE">
        <w:rPr>
          <w:lang w:val="en-US"/>
        </w:rPr>
        <w:br w:type="page"/>
      </w:r>
    </w:p>
    <w:p w14:paraId="6B1E4D3A" w14:textId="77777777" w:rsidR="008B5995" w:rsidRPr="00773BAE" w:rsidRDefault="008B5995" w:rsidP="008B5995">
      <w:pPr>
        <w:pStyle w:val="Heading1"/>
        <w:rPr>
          <w:lang w:val="en-US"/>
        </w:rPr>
      </w:pPr>
      <w:bookmarkStart w:id="164" w:name="_Toc458441354"/>
      <w:bookmarkStart w:id="165" w:name="_Toc502141051"/>
      <w:r w:rsidRPr="00773BAE">
        <w:rPr>
          <w:lang w:val="en-US"/>
        </w:rPr>
        <w:lastRenderedPageBreak/>
        <w:t>Security</w:t>
      </w:r>
      <w:bookmarkEnd w:id="163"/>
      <w:bookmarkEnd w:id="164"/>
      <w:bookmarkEnd w:id="165"/>
    </w:p>
    <w:p w14:paraId="0FDCBB7B" w14:textId="203C6A9A" w:rsidR="008B5995" w:rsidRPr="0039372C" w:rsidRDefault="008B5995" w:rsidP="0039372C">
      <w:pPr>
        <w:pStyle w:val="Heading2"/>
        <w:rPr>
          <w:lang w:val="en-US"/>
        </w:rPr>
      </w:pPr>
      <w:bookmarkStart w:id="166" w:name="_Toc458441355"/>
      <w:bookmarkStart w:id="167" w:name="_Toc502141052"/>
      <w:r w:rsidRPr="00773BAE">
        <w:rPr>
          <w:lang w:val="en-US"/>
        </w:rPr>
        <w:t>Communication channels</w:t>
      </w:r>
      <w:bookmarkEnd w:id="166"/>
      <w:bookmarkEnd w:id="167"/>
      <w:r w:rsidRPr="00773BAE">
        <w:rPr>
          <w:lang w:val="en-US"/>
        </w:rPr>
        <w:tab/>
      </w:r>
      <w:r w:rsidRPr="00773BAE">
        <w:rPr>
          <w:lang w:val="en-US"/>
        </w:rPr>
        <w:tab/>
      </w:r>
    </w:p>
    <w:p w14:paraId="4F723EFC" w14:textId="5F8DDA02" w:rsidR="008B5995" w:rsidRPr="0039372C" w:rsidRDefault="008B5995" w:rsidP="0039372C">
      <w:pPr>
        <w:pStyle w:val="Heading2"/>
        <w:rPr>
          <w:lang w:val="en-US"/>
        </w:rPr>
      </w:pPr>
      <w:bookmarkStart w:id="168" w:name="_Toc458441356"/>
      <w:bookmarkStart w:id="169" w:name="_Toc502141053"/>
      <w:r w:rsidRPr="00773BAE">
        <w:rPr>
          <w:lang w:val="en-US"/>
        </w:rPr>
        <w:t>Application-specific security</w:t>
      </w:r>
      <w:bookmarkEnd w:id="168"/>
      <w:bookmarkEnd w:id="169"/>
    </w:p>
    <w:p w14:paraId="7C5AFC83" w14:textId="2772A52E" w:rsidR="00715C5B" w:rsidRDefault="001041A1">
      <w:pPr>
        <w:pStyle w:val="Heading1"/>
      </w:pPr>
      <w:bookmarkStart w:id="170" w:name="_Toc497302688"/>
      <w:bookmarkStart w:id="171" w:name="_Toc497302689"/>
      <w:bookmarkStart w:id="172" w:name="_Toc497302690"/>
      <w:bookmarkStart w:id="173" w:name="_Toc497302691"/>
      <w:bookmarkStart w:id="174" w:name="_Toc497302692"/>
      <w:bookmarkStart w:id="175" w:name="_Toc497302693"/>
      <w:bookmarkStart w:id="176" w:name="_Toc497302694"/>
      <w:bookmarkStart w:id="177" w:name="_Toc502141054"/>
      <w:bookmarkEnd w:id="73"/>
      <w:bookmarkEnd w:id="74"/>
      <w:bookmarkEnd w:id="170"/>
      <w:bookmarkEnd w:id="171"/>
      <w:bookmarkEnd w:id="172"/>
      <w:bookmarkEnd w:id="173"/>
      <w:bookmarkEnd w:id="174"/>
      <w:bookmarkEnd w:id="175"/>
      <w:bookmarkEnd w:id="176"/>
      <w:r>
        <w:t>Appendix</w:t>
      </w:r>
      <w:bookmarkEnd w:id="177"/>
    </w:p>
    <w:p w14:paraId="77BB24BE" w14:textId="77777777" w:rsidR="007C0FEF" w:rsidRDefault="007C0FEF" w:rsidP="007C0FEF"/>
    <w:p w14:paraId="617D880E" w14:textId="77777777" w:rsidR="007C0FEF" w:rsidRDefault="007C0FEF" w:rsidP="007C0FEF"/>
    <w:p w14:paraId="27D964AB" w14:textId="77777777" w:rsidR="007C0FEF" w:rsidRDefault="007C0FEF" w:rsidP="007C0FEF"/>
    <w:p w14:paraId="59F7B6F5" w14:textId="77777777" w:rsidR="007C0FEF" w:rsidRPr="007C0FEF" w:rsidRDefault="007C0FEF" w:rsidP="007C0FEF"/>
    <w:sectPr w:rsidR="007C0FEF" w:rsidRPr="007C0FEF" w:rsidSect="003A3F34">
      <w:footerReference w:type="default" r:id="rId17"/>
      <w:headerReference w:type="first" r:id="rId18"/>
      <w:pgSz w:w="11907" w:h="16840" w:code="9"/>
      <w:pgMar w:top="1411" w:right="1411" w:bottom="1411" w:left="1411" w:header="562" w:footer="504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F24821" w14:textId="77777777" w:rsidR="00866927" w:rsidRDefault="00866927">
      <w:pPr>
        <w:spacing w:before="0" w:after="0" w:line="240" w:lineRule="auto"/>
      </w:pPr>
      <w:r>
        <w:separator/>
      </w:r>
    </w:p>
    <w:p w14:paraId="31C617DE" w14:textId="77777777" w:rsidR="00866927" w:rsidRDefault="00866927"/>
  </w:endnote>
  <w:endnote w:type="continuationSeparator" w:id="0">
    <w:p w14:paraId="50BD77BC" w14:textId="77777777" w:rsidR="00866927" w:rsidRDefault="00866927">
      <w:pPr>
        <w:spacing w:before="0" w:after="0" w:line="240" w:lineRule="auto"/>
      </w:pPr>
      <w:r>
        <w:continuationSeparator/>
      </w:r>
    </w:p>
    <w:p w14:paraId="0FA75046" w14:textId="77777777" w:rsidR="00866927" w:rsidRDefault="00866927"/>
    <w:p w14:paraId="20BF5344" w14:textId="77777777" w:rsidR="00866927" w:rsidRDefault="00866927">
      <w:r w:rsidRPr="00EF5C1D">
        <w:rPr>
          <w:rFonts w:cs="Arial"/>
          <w:b/>
          <w:caps/>
          <w:sz w:val="18"/>
          <w:szCs w:val="18"/>
        </w:rPr>
        <w:t>&lt;</w:t>
      </w:r>
    </w:p>
  </w:endnote>
  <w:endnote w:type="continuationNotice" w:id="1">
    <w:p w14:paraId="3D65223E" w14:textId="77777777" w:rsidR="00866927" w:rsidRDefault="0086692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ndnya">
    <w:altName w:val="Courier"/>
    <w:panose1 w:val="00000400000000000000"/>
    <w:charset w:val="01"/>
    <w:family w:val="roman"/>
    <w:notTrueType/>
    <w:pitch w:val="variable"/>
  </w:font>
  <w:font w:name="Frutiger 47LightCn">
    <w:altName w:val="Franklin Gothic Medium Cond"/>
    <w:charset w:val="00"/>
    <w:family w:val="swiss"/>
    <w:pitch w:val="variable"/>
    <w:sig w:usb0="00000001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ACB859" w14:textId="77777777" w:rsidR="00885E00" w:rsidRDefault="00885E00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t>3</w:t>
    </w:r>
    <w:r>
      <w:fldChar w:fldCharType="end"/>
    </w:r>
  </w:p>
  <w:p w14:paraId="6C29125C" w14:textId="77777777" w:rsidR="00885E00" w:rsidRDefault="00885E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50B4B4" w14:textId="60B910E8" w:rsidR="00885E00" w:rsidRDefault="00885E00" w:rsidP="003B64BF">
    <w:pPr>
      <w:pStyle w:val="Footer"/>
      <w:tabs>
        <w:tab w:val="right" w:pos="9072"/>
      </w:tabs>
      <w:jc w:val="both"/>
    </w:pPr>
    <w:r w:rsidRPr="00F916C0">
      <w:fldChar w:fldCharType="begin"/>
    </w:r>
    <w:r w:rsidRPr="00F916C0">
      <w:instrText xml:space="preserve"> FILENAME </w:instrText>
    </w:r>
    <w:r w:rsidRPr="00F916C0">
      <w:fldChar w:fldCharType="separate"/>
    </w:r>
    <w:r>
      <w:t>20170919_ECB_DISC_SG2_TD_GLEIF_v0.1</w:t>
    </w:r>
    <w:r w:rsidRPr="00F916C0">
      <w:fldChar w:fldCharType="end"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19</w:t>
    </w:r>
    <w:r>
      <w:fldChar w:fldCharType="end"/>
    </w:r>
  </w:p>
  <w:p w14:paraId="0E311FDB" w14:textId="125F055D" w:rsidR="00885E00" w:rsidRDefault="00885E00" w:rsidP="003B64BF">
    <w:pPr>
      <w:pStyle w:val="Footer"/>
      <w:tabs>
        <w:tab w:val="right" w:pos="9072"/>
      </w:tabs>
      <w:jc w:val="both"/>
    </w:pPr>
    <w:r>
      <w:rPr>
        <w:sz w:val="12"/>
        <w:szCs w:val="12"/>
      </w:rPr>
      <w:tab/>
    </w:r>
    <w:r w:rsidRPr="00850385">
      <w:rPr>
        <w:sz w:val="12"/>
        <w:szCs w:val="12"/>
      </w:rPr>
      <w:t xml:space="preserve">Last printed: </w:t>
    </w:r>
    <w:r w:rsidRPr="00850385">
      <w:rPr>
        <w:sz w:val="12"/>
        <w:szCs w:val="12"/>
      </w:rPr>
      <w:fldChar w:fldCharType="begin"/>
    </w:r>
    <w:r w:rsidRPr="00850385">
      <w:rPr>
        <w:sz w:val="12"/>
        <w:szCs w:val="12"/>
      </w:rPr>
      <w:instrText xml:space="preserve"> PRINTDATE   \* MERGEFORMAT </w:instrText>
    </w:r>
    <w:r w:rsidRPr="00850385">
      <w:rPr>
        <w:sz w:val="12"/>
        <w:szCs w:val="12"/>
      </w:rPr>
      <w:fldChar w:fldCharType="separate"/>
    </w:r>
    <w:r>
      <w:rPr>
        <w:sz w:val="12"/>
        <w:szCs w:val="12"/>
      </w:rPr>
      <w:t>05/07/2016 19:46:00</w:t>
    </w:r>
    <w:r w:rsidRPr="00850385">
      <w:rPr>
        <w:sz w:val="12"/>
        <w:szCs w:val="1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94A7BC" w14:textId="666850D6" w:rsidR="00885E00" w:rsidRPr="009E2C76" w:rsidRDefault="0039372C" w:rsidP="00C749AD">
    <w:pPr>
      <w:pStyle w:val="Footer"/>
      <w:tabs>
        <w:tab w:val="right" w:pos="9356"/>
      </w:tabs>
      <w:spacing w:line="200" w:lineRule="exact"/>
      <w:jc w:val="both"/>
      <w:rPr>
        <w:sz w:val="17"/>
        <w:szCs w:val="17"/>
        <w:lang w:val="de-DE"/>
      </w:rPr>
    </w:pPr>
    <w:r>
      <w:rPr>
        <w:sz w:val="17"/>
        <w:szCs w:val="17"/>
      </w:rPr>
      <w:t>Title</w:t>
    </w:r>
    <w:r w:rsidR="00885E00" w:rsidRPr="009E2C76">
      <w:rPr>
        <w:sz w:val="17"/>
        <w:szCs w:val="17"/>
        <w:lang w:val="de-DE"/>
      </w:rPr>
      <w:tab/>
    </w:r>
    <w:r>
      <w:rPr>
        <w:sz w:val="17"/>
        <w:szCs w:val="17"/>
        <w:lang w:val="de-DE"/>
      </w:rPr>
      <w:t>DD/MM/YYYY</w:t>
    </w:r>
  </w:p>
  <w:p w14:paraId="6DF3DFD0" w14:textId="19FFD999" w:rsidR="00885E00" w:rsidRPr="009E2C76" w:rsidRDefault="00885E00" w:rsidP="00C749AD">
    <w:pPr>
      <w:pStyle w:val="Footer"/>
      <w:tabs>
        <w:tab w:val="right" w:pos="9356"/>
      </w:tabs>
      <w:spacing w:line="200" w:lineRule="exact"/>
      <w:jc w:val="both"/>
      <w:rPr>
        <w:sz w:val="17"/>
        <w:szCs w:val="17"/>
        <w:lang w:val="de-DE"/>
      </w:rPr>
    </w:pPr>
    <w:r w:rsidRPr="009E2C76">
      <w:rPr>
        <w:sz w:val="17"/>
        <w:szCs w:val="17"/>
        <w:lang w:val="de-DE"/>
      </w:rP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6FEA0E" w14:textId="7D42C166" w:rsidR="00885E00" w:rsidRPr="008909B4" w:rsidRDefault="00885E00" w:rsidP="008909B4">
    <w:pPr>
      <w:pStyle w:val="Footer"/>
      <w:tabs>
        <w:tab w:val="right" w:pos="9356"/>
      </w:tabs>
      <w:spacing w:line="200" w:lineRule="exact"/>
      <w:jc w:val="both"/>
      <w:rPr>
        <w:sz w:val="17"/>
        <w:szCs w:val="17"/>
      </w:rPr>
    </w:pPr>
    <w:r w:rsidRPr="003F3CB7">
      <w:rPr>
        <w:sz w:val="17"/>
        <w:szCs w:val="17"/>
      </w:rPr>
      <w:fldChar w:fldCharType="begin"/>
    </w:r>
    <w:r w:rsidRPr="003F3CB7">
      <w:rPr>
        <w:sz w:val="17"/>
        <w:szCs w:val="17"/>
      </w:rPr>
      <w:instrText xml:space="preserve"> FILENAME </w:instrText>
    </w:r>
    <w:r w:rsidRPr="003F3CB7">
      <w:rPr>
        <w:sz w:val="17"/>
        <w:szCs w:val="17"/>
      </w:rPr>
      <w:fldChar w:fldCharType="separate"/>
    </w:r>
    <w:r>
      <w:rPr>
        <w:sz w:val="17"/>
        <w:szCs w:val="17"/>
      </w:rPr>
      <w:t>20171115_ECB_DISC_SG2_TD_GLEIF_v0.4</w:t>
    </w:r>
    <w:r w:rsidRPr="003F3CB7">
      <w:rPr>
        <w:sz w:val="17"/>
        <w:szCs w:val="17"/>
      </w:rPr>
      <w:fldChar w:fldCharType="end"/>
    </w:r>
    <w:r w:rsidRPr="003F3CB7">
      <w:rPr>
        <w:sz w:val="17"/>
        <w:szCs w:val="17"/>
      </w:rPr>
      <w:tab/>
      <w:t xml:space="preserve">Page </w:t>
    </w:r>
    <w:r w:rsidRPr="003F3CB7">
      <w:rPr>
        <w:sz w:val="17"/>
        <w:szCs w:val="17"/>
      </w:rPr>
      <w:fldChar w:fldCharType="begin"/>
    </w:r>
    <w:r w:rsidRPr="003F3CB7">
      <w:rPr>
        <w:sz w:val="17"/>
        <w:szCs w:val="17"/>
      </w:rPr>
      <w:instrText xml:space="preserve"> PAGE </w:instrText>
    </w:r>
    <w:r w:rsidRPr="003F3CB7">
      <w:rPr>
        <w:sz w:val="17"/>
        <w:szCs w:val="17"/>
      </w:rPr>
      <w:fldChar w:fldCharType="separate"/>
    </w:r>
    <w:r w:rsidR="00BB5BC0">
      <w:rPr>
        <w:sz w:val="17"/>
        <w:szCs w:val="17"/>
      </w:rPr>
      <w:t>10</w:t>
    </w:r>
    <w:r w:rsidRPr="003F3CB7">
      <w:rPr>
        <w:sz w:val="17"/>
        <w:szCs w:val="17"/>
      </w:rPr>
      <w:fldChar w:fldCharType="end"/>
    </w:r>
    <w:r w:rsidRPr="003F3CB7">
      <w:rPr>
        <w:sz w:val="17"/>
        <w:szCs w:val="17"/>
      </w:rPr>
      <w:t xml:space="preserve"> of </w:t>
    </w:r>
    <w:r w:rsidRPr="003F3CB7">
      <w:rPr>
        <w:sz w:val="17"/>
        <w:szCs w:val="17"/>
      </w:rPr>
      <w:fldChar w:fldCharType="begin"/>
    </w:r>
    <w:r w:rsidRPr="003F3CB7">
      <w:rPr>
        <w:sz w:val="17"/>
        <w:szCs w:val="17"/>
      </w:rPr>
      <w:instrText xml:space="preserve"> NUMPAGES </w:instrText>
    </w:r>
    <w:r w:rsidRPr="003F3CB7">
      <w:rPr>
        <w:sz w:val="17"/>
        <w:szCs w:val="17"/>
      </w:rPr>
      <w:fldChar w:fldCharType="separate"/>
    </w:r>
    <w:r w:rsidR="00BB5BC0">
      <w:rPr>
        <w:sz w:val="17"/>
        <w:szCs w:val="17"/>
      </w:rPr>
      <w:t>10</w:t>
    </w:r>
    <w:r w:rsidRPr="003F3CB7">
      <w:rPr>
        <w:sz w:val="17"/>
        <w:szCs w:val="17"/>
      </w:rPr>
      <w:fldChar w:fldCharType="end"/>
    </w:r>
  </w:p>
  <w:p w14:paraId="438D8DE1" w14:textId="77777777" w:rsidR="00885E00" w:rsidRDefault="00885E00"/>
  <w:p w14:paraId="68B55D03" w14:textId="77777777" w:rsidR="00885E00" w:rsidRDefault="00885E00"/>
  <w:p w14:paraId="3CBD6723" w14:textId="77777777" w:rsidR="00885E00" w:rsidRDefault="00885E00"/>
  <w:p w14:paraId="007C5080" w14:textId="77777777" w:rsidR="00885E00" w:rsidRDefault="00885E00"/>
  <w:p w14:paraId="27CA79CB" w14:textId="77777777" w:rsidR="00885E00" w:rsidRDefault="00885E0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870FCE" w14:textId="77777777" w:rsidR="00866927" w:rsidRDefault="00866927" w:rsidP="00292D97">
      <w:pPr>
        <w:spacing w:line="240" w:lineRule="auto"/>
      </w:pPr>
      <w:r>
        <w:separator/>
      </w:r>
    </w:p>
  </w:footnote>
  <w:footnote w:type="continuationSeparator" w:id="0">
    <w:p w14:paraId="04D5BBC9" w14:textId="77777777" w:rsidR="00866927" w:rsidRDefault="00866927" w:rsidP="00292D97">
      <w:pPr>
        <w:spacing w:before="0" w:after="0" w:line="240" w:lineRule="auto"/>
      </w:pPr>
      <w:r>
        <w:continuationSeparator/>
      </w:r>
    </w:p>
  </w:footnote>
  <w:footnote w:type="continuationNotice" w:id="1">
    <w:p w14:paraId="7170EE87" w14:textId="77777777" w:rsidR="00866927" w:rsidRDefault="0086692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B3E598" w14:textId="77777777" w:rsidR="00885E00" w:rsidRPr="00C749AD" w:rsidRDefault="00885E00" w:rsidP="00C749AD">
    <w:pPr>
      <w:pStyle w:val="Header"/>
      <w:spacing w:before="0" w:after="0" w:line="240" w:lineRule="exact"/>
      <w:jc w:val="right"/>
      <w:rPr>
        <w:rFonts w:cs="Arial"/>
        <w:b/>
        <w:sz w:val="20"/>
        <w:szCs w:val="20"/>
      </w:rPr>
    </w:pPr>
    <w:bookmarkStart w:id="1" w:name="ClassificationHeader"/>
    <w:bookmarkEnd w:id="1"/>
    <w:r>
      <w:rPr>
        <w:rFonts w:cs="Arial"/>
        <w:b/>
        <w:caps/>
        <w:sz w:val="20"/>
        <w:szCs w:val="20"/>
      </w:rPr>
      <w:t>ECB-RESTRICTED</w:t>
    </w:r>
    <w:r w:rsidRPr="00C749AD">
      <w:rPr>
        <w:rFonts w:cs="Arial"/>
        <w:b/>
        <w:smallCaps/>
        <w:sz w:val="20"/>
        <w:szCs w:val="20"/>
      </w:rPr>
      <w:br/>
    </w:r>
    <w:bookmarkStart w:id="2" w:name="MarkingHeader"/>
    <w:bookmarkEnd w:id="2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736B50" w14:textId="77777777" w:rsidR="00885E00" w:rsidRPr="009D6BB2" w:rsidRDefault="00885E00" w:rsidP="00A66F9A">
    <w:pPr>
      <w:pStyle w:val="Header"/>
      <w:rPr>
        <w:vanish/>
        <w:sz w:val="22"/>
        <w:szCs w:val="22"/>
      </w:rPr>
    </w:pPr>
    <w:r>
      <w:rPr>
        <w:noProof/>
      </w:rPr>
      <w:drawing>
        <wp:inline distT="0" distB="0" distL="0" distR="0" wp14:anchorId="28CD1896" wp14:editId="6F5B258E">
          <wp:extent cx="2209800" cy="766731"/>
          <wp:effectExtent l="0" t="0" r="0" b="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B_EN_RGB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7667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B82A75" w14:textId="77777777" w:rsidR="00885E00" w:rsidRPr="00A54343" w:rsidRDefault="00885E00" w:rsidP="00A66F9A">
    <w:pPr>
      <w:pStyle w:val="Header"/>
      <w:rPr>
        <w:b/>
        <w:vanish/>
        <w:sz w:val="22"/>
        <w:szCs w:val="22"/>
      </w:rPr>
    </w:pPr>
    <w:r w:rsidRPr="00A54343">
      <w:rPr>
        <w:b/>
        <w:sz w:val="22"/>
        <w:szCs w:val="22"/>
      </w:rPr>
      <w:t>&lt;ECB-CLASSIFICATION&gt;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697E"/>
    <w:multiLevelType w:val="hybridMultilevel"/>
    <w:tmpl w:val="DF5A01C0"/>
    <w:lvl w:ilvl="0" w:tplc="A014AE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F1AAD"/>
    <w:multiLevelType w:val="hybridMultilevel"/>
    <w:tmpl w:val="0F3E4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64029"/>
    <w:multiLevelType w:val="hybridMultilevel"/>
    <w:tmpl w:val="5F861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43757"/>
    <w:multiLevelType w:val="hybridMultilevel"/>
    <w:tmpl w:val="F836B8A6"/>
    <w:lvl w:ilvl="0" w:tplc="5D9A69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B038C"/>
    <w:multiLevelType w:val="singleLevel"/>
    <w:tmpl w:val="C7606504"/>
    <w:lvl w:ilvl="0">
      <w:start w:val="1"/>
      <w:numFmt w:val="bullet"/>
      <w:pStyle w:val="bullet2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</w:abstractNum>
  <w:abstractNum w:abstractNumId="5">
    <w:nsid w:val="104E32B8"/>
    <w:multiLevelType w:val="hybridMultilevel"/>
    <w:tmpl w:val="808E57DA"/>
    <w:lvl w:ilvl="0" w:tplc="4508C0C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283B0A"/>
    <w:multiLevelType w:val="hybridMultilevel"/>
    <w:tmpl w:val="55807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91592C"/>
    <w:multiLevelType w:val="hybridMultilevel"/>
    <w:tmpl w:val="5F4E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B82937"/>
    <w:multiLevelType w:val="hybridMultilevel"/>
    <w:tmpl w:val="CECAB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36367D"/>
    <w:multiLevelType w:val="hybridMultilevel"/>
    <w:tmpl w:val="26944354"/>
    <w:lvl w:ilvl="0" w:tplc="B2B425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53F2F"/>
    <w:multiLevelType w:val="hybridMultilevel"/>
    <w:tmpl w:val="528A0B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490BA8"/>
    <w:multiLevelType w:val="hybridMultilevel"/>
    <w:tmpl w:val="DD78DC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B47240"/>
    <w:multiLevelType w:val="hybridMultilevel"/>
    <w:tmpl w:val="9A461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63011E"/>
    <w:multiLevelType w:val="hybridMultilevel"/>
    <w:tmpl w:val="485A3986"/>
    <w:lvl w:ilvl="0" w:tplc="B2B425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771785"/>
    <w:multiLevelType w:val="hybridMultilevel"/>
    <w:tmpl w:val="0B646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D1765F"/>
    <w:multiLevelType w:val="hybridMultilevel"/>
    <w:tmpl w:val="DF821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F558B3"/>
    <w:multiLevelType w:val="singleLevel"/>
    <w:tmpl w:val="457AB97E"/>
    <w:lvl w:ilvl="0">
      <w:start w:val="1"/>
      <w:numFmt w:val="lowerLetter"/>
      <w:pStyle w:val="lista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17">
    <w:nsid w:val="2F185969"/>
    <w:multiLevelType w:val="multilevel"/>
    <w:tmpl w:val="B60699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33797869"/>
    <w:multiLevelType w:val="hybridMultilevel"/>
    <w:tmpl w:val="084223FE"/>
    <w:lvl w:ilvl="0" w:tplc="4128E998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E32D77"/>
    <w:multiLevelType w:val="hybridMultilevel"/>
    <w:tmpl w:val="F10A9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8F71E0"/>
    <w:multiLevelType w:val="hybridMultilevel"/>
    <w:tmpl w:val="BB7E5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62223E"/>
    <w:multiLevelType w:val="hybridMultilevel"/>
    <w:tmpl w:val="261076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8B1E10"/>
    <w:multiLevelType w:val="hybridMultilevel"/>
    <w:tmpl w:val="1A2C8E8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B70885"/>
    <w:multiLevelType w:val="singleLevel"/>
    <w:tmpl w:val="BA5625D8"/>
    <w:lvl w:ilvl="0">
      <w:start w:val="1"/>
      <w:numFmt w:val="lowerRoman"/>
      <w:pStyle w:val="listi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24">
    <w:nsid w:val="51F55D20"/>
    <w:multiLevelType w:val="hybridMultilevel"/>
    <w:tmpl w:val="43B00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2475FA"/>
    <w:multiLevelType w:val="singleLevel"/>
    <w:tmpl w:val="9BC8C6BE"/>
    <w:lvl w:ilvl="0">
      <w:start w:val="1"/>
      <w:numFmt w:val="decimal"/>
      <w:pStyle w:val="Annex"/>
      <w:lvlText w:val="Annex %1:"/>
      <w:lvlJc w:val="left"/>
      <w:pPr>
        <w:ind w:left="360" w:hanging="360"/>
      </w:pPr>
      <w:rPr>
        <w:rFonts w:hint="default"/>
      </w:rPr>
    </w:lvl>
  </w:abstractNum>
  <w:abstractNum w:abstractNumId="26">
    <w:nsid w:val="59322A4E"/>
    <w:multiLevelType w:val="hybridMultilevel"/>
    <w:tmpl w:val="593CAD1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>
    <w:nsid w:val="674A504C"/>
    <w:multiLevelType w:val="hybridMultilevel"/>
    <w:tmpl w:val="7660DB5C"/>
    <w:lvl w:ilvl="0" w:tplc="898EAC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B404DF"/>
    <w:multiLevelType w:val="hybridMultilevel"/>
    <w:tmpl w:val="2BA60D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6A395C"/>
    <w:multiLevelType w:val="hybridMultilevel"/>
    <w:tmpl w:val="2114876E"/>
    <w:lvl w:ilvl="0" w:tplc="14821F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B755B5"/>
    <w:multiLevelType w:val="hybridMultilevel"/>
    <w:tmpl w:val="8EA6F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7D7469"/>
    <w:multiLevelType w:val="multilevel"/>
    <w:tmpl w:val="2828E610"/>
    <w:lvl w:ilvl="0"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2">
    <w:nsid w:val="772B0140"/>
    <w:multiLevelType w:val="hybridMultilevel"/>
    <w:tmpl w:val="DFA08610"/>
    <w:lvl w:ilvl="0" w:tplc="232838D6">
      <w:start w:val="4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1"/>
  </w:num>
  <w:num w:numId="3">
    <w:abstractNumId w:val="16"/>
  </w:num>
  <w:num w:numId="4">
    <w:abstractNumId w:val="23"/>
  </w:num>
  <w:num w:numId="5">
    <w:abstractNumId w:val="12"/>
  </w:num>
  <w:num w:numId="6">
    <w:abstractNumId w:val="27"/>
  </w:num>
  <w:num w:numId="7">
    <w:abstractNumId w:val="10"/>
  </w:num>
  <w:num w:numId="8">
    <w:abstractNumId w:val="2"/>
  </w:num>
  <w:num w:numId="9">
    <w:abstractNumId w:val="14"/>
  </w:num>
  <w:num w:numId="10">
    <w:abstractNumId w:val="28"/>
  </w:num>
  <w:num w:numId="11">
    <w:abstractNumId w:val="26"/>
  </w:num>
  <w:num w:numId="12">
    <w:abstractNumId w:val="15"/>
  </w:num>
  <w:num w:numId="13">
    <w:abstractNumId w:val="8"/>
  </w:num>
  <w:num w:numId="14">
    <w:abstractNumId w:val="1"/>
  </w:num>
  <w:num w:numId="15">
    <w:abstractNumId w:val="19"/>
  </w:num>
  <w:num w:numId="16">
    <w:abstractNumId w:val="32"/>
  </w:num>
  <w:num w:numId="17">
    <w:abstractNumId w:val="0"/>
  </w:num>
  <w:num w:numId="18">
    <w:abstractNumId w:val="22"/>
  </w:num>
  <w:num w:numId="19">
    <w:abstractNumId w:val="3"/>
  </w:num>
  <w:num w:numId="20">
    <w:abstractNumId w:val="13"/>
  </w:num>
  <w:num w:numId="21">
    <w:abstractNumId w:val="9"/>
  </w:num>
  <w:num w:numId="22">
    <w:abstractNumId w:val="30"/>
  </w:num>
  <w:num w:numId="23">
    <w:abstractNumId w:val="7"/>
  </w:num>
  <w:num w:numId="24">
    <w:abstractNumId w:val="6"/>
  </w:num>
  <w:num w:numId="25">
    <w:abstractNumId w:val="29"/>
  </w:num>
  <w:num w:numId="26">
    <w:abstractNumId w:val="5"/>
  </w:num>
  <w:num w:numId="27">
    <w:abstractNumId w:val="31"/>
  </w:num>
  <w:num w:numId="28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21"/>
  </w:num>
  <w:num w:numId="31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</w:num>
  <w:num w:numId="33">
    <w:abstractNumId w:val="24"/>
  </w:num>
  <w:num w:numId="34">
    <w:abstractNumId w:val="4"/>
  </w:num>
  <w:num w:numId="35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</w:num>
  <w:num w:numId="37">
    <w:abstractNumId w:val="31"/>
  </w:num>
  <w:num w:numId="38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8" w:dllVersion="513" w:checkStyle="1"/>
  <w:activeWritingStyle w:appName="MSWord" w:lang="en-GB" w:vendorID="8" w:dllVersion="513" w:checkStyle="1"/>
  <w:activeWritingStyle w:appName="MSWord" w:lang="fi-FI" w:vendorID="22" w:dllVersion="513" w:checkStyle="1"/>
  <w:activeWritingStyle w:appName="MSWord" w:lang="sv-SE" w:vendorID="22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ocumentProtection w:edit="forms" w:enforcement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LW_DocType" w:val="REPORT SSM"/>
  </w:docVars>
  <w:rsids>
    <w:rsidRoot w:val="00920D6B"/>
    <w:rsid w:val="00000466"/>
    <w:rsid w:val="00000A2D"/>
    <w:rsid w:val="00001B7C"/>
    <w:rsid w:val="00001BF3"/>
    <w:rsid w:val="00002532"/>
    <w:rsid w:val="00002861"/>
    <w:rsid w:val="00005EF0"/>
    <w:rsid w:val="0000605B"/>
    <w:rsid w:val="00010002"/>
    <w:rsid w:val="000100A4"/>
    <w:rsid w:val="00015A16"/>
    <w:rsid w:val="00017796"/>
    <w:rsid w:val="0001795C"/>
    <w:rsid w:val="00020BF3"/>
    <w:rsid w:val="000218F0"/>
    <w:rsid w:val="00021FAE"/>
    <w:rsid w:val="00022070"/>
    <w:rsid w:val="000226F9"/>
    <w:rsid w:val="000275DA"/>
    <w:rsid w:val="0003031E"/>
    <w:rsid w:val="00033572"/>
    <w:rsid w:val="00033A5A"/>
    <w:rsid w:val="00033CDA"/>
    <w:rsid w:val="00034330"/>
    <w:rsid w:val="00035029"/>
    <w:rsid w:val="00041917"/>
    <w:rsid w:val="00042069"/>
    <w:rsid w:val="000420B8"/>
    <w:rsid w:val="00043AD0"/>
    <w:rsid w:val="000440FB"/>
    <w:rsid w:val="00044AE6"/>
    <w:rsid w:val="00044B76"/>
    <w:rsid w:val="00045F77"/>
    <w:rsid w:val="00047484"/>
    <w:rsid w:val="000511EB"/>
    <w:rsid w:val="00051460"/>
    <w:rsid w:val="00052CB4"/>
    <w:rsid w:val="00054659"/>
    <w:rsid w:val="00056A59"/>
    <w:rsid w:val="000572ED"/>
    <w:rsid w:val="00060DCD"/>
    <w:rsid w:val="00061CDB"/>
    <w:rsid w:val="00062E3F"/>
    <w:rsid w:val="00064171"/>
    <w:rsid w:val="00066446"/>
    <w:rsid w:val="000669D1"/>
    <w:rsid w:val="00070F73"/>
    <w:rsid w:val="000724C9"/>
    <w:rsid w:val="000727AE"/>
    <w:rsid w:val="00073E42"/>
    <w:rsid w:val="00074065"/>
    <w:rsid w:val="00074473"/>
    <w:rsid w:val="0007539E"/>
    <w:rsid w:val="00076536"/>
    <w:rsid w:val="00076763"/>
    <w:rsid w:val="00076DF6"/>
    <w:rsid w:val="000779C1"/>
    <w:rsid w:val="00077BB3"/>
    <w:rsid w:val="00080312"/>
    <w:rsid w:val="00081B61"/>
    <w:rsid w:val="00082F69"/>
    <w:rsid w:val="00083432"/>
    <w:rsid w:val="000836A3"/>
    <w:rsid w:val="00084278"/>
    <w:rsid w:val="00084D31"/>
    <w:rsid w:val="00085D2E"/>
    <w:rsid w:val="00087273"/>
    <w:rsid w:val="00087B1C"/>
    <w:rsid w:val="00087EFE"/>
    <w:rsid w:val="000903CA"/>
    <w:rsid w:val="00090499"/>
    <w:rsid w:val="00091316"/>
    <w:rsid w:val="000913C3"/>
    <w:rsid w:val="00091456"/>
    <w:rsid w:val="000917BE"/>
    <w:rsid w:val="00091C71"/>
    <w:rsid w:val="000924B5"/>
    <w:rsid w:val="00093291"/>
    <w:rsid w:val="00093BD1"/>
    <w:rsid w:val="00094457"/>
    <w:rsid w:val="00095CD5"/>
    <w:rsid w:val="00096919"/>
    <w:rsid w:val="0009783A"/>
    <w:rsid w:val="00097A67"/>
    <w:rsid w:val="00097B87"/>
    <w:rsid w:val="00097E08"/>
    <w:rsid w:val="000A10D5"/>
    <w:rsid w:val="000A1F39"/>
    <w:rsid w:val="000A2E12"/>
    <w:rsid w:val="000A41AB"/>
    <w:rsid w:val="000A5FF7"/>
    <w:rsid w:val="000A6A58"/>
    <w:rsid w:val="000A6E11"/>
    <w:rsid w:val="000B04D4"/>
    <w:rsid w:val="000B1C1D"/>
    <w:rsid w:val="000B30AB"/>
    <w:rsid w:val="000B3DE0"/>
    <w:rsid w:val="000B3EAD"/>
    <w:rsid w:val="000B4DBF"/>
    <w:rsid w:val="000B5576"/>
    <w:rsid w:val="000B56BF"/>
    <w:rsid w:val="000B5B69"/>
    <w:rsid w:val="000B619E"/>
    <w:rsid w:val="000B6468"/>
    <w:rsid w:val="000B65D4"/>
    <w:rsid w:val="000C0813"/>
    <w:rsid w:val="000C1646"/>
    <w:rsid w:val="000C605B"/>
    <w:rsid w:val="000C6165"/>
    <w:rsid w:val="000C6751"/>
    <w:rsid w:val="000D1183"/>
    <w:rsid w:val="000D2063"/>
    <w:rsid w:val="000D2953"/>
    <w:rsid w:val="000D397F"/>
    <w:rsid w:val="000D4111"/>
    <w:rsid w:val="000D52F0"/>
    <w:rsid w:val="000D604B"/>
    <w:rsid w:val="000D60D2"/>
    <w:rsid w:val="000D61F8"/>
    <w:rsid w:val="000D738D"/>
    <w:rsid w:val="000D77C6"/>
    <w:rsid w:val="000D7E9E"/>
    <w:rsid w:val="000E0B0C"/>
    <w:rsid w:val="000E17A1"/>
    <w:rsid w:val="000E291B"/>
    <w:rsid w:val="000E2986"/>
    <w:rsid w:val="000E2C22"/>
    <w:rsid w:val="000E3516"/>
    <w:rsid w:val="000E3AEA"/>
    <w:rsid w:val="000E49BE"/>
    <w:rsid w:val="000E5986"/>
    <w:rsid w:val="000E5BC7"/>
    <w:rsid w:val="000E662A"/>
    <w:rsid w:val="000E6A2F"/>
    <w:rsid w:val="000E7541"/>
    <w:rsid w:val="000F014E"/>
    <w:rsid w:val="000F1063"/>
    <w:rsid w:val="000F2040"/>
    <w:rsid w:val="000F2A2E"/>
    <w:rsid w:val="000F312D"/>
    <w:rsid w:val="000F3D06"/>
    <w:rsid w:val="000F44CA"/>
    <w:rsid w:val="000F4E46"/>
    <w:rsid w:val="000F6DC6"/>
    <w:rsid w:val="000F6EC6"/>
    <w:rsid w:val="000F6F3F"/>
    <w:rsid w:val="00100BE4"/>
    <w:rsid w:val="00100EDF"/>
    <w:rsid w:val="001013F8"/>
    <w:rsid w:val="001041A1"/>
    <w:rsid w:val="0010594B"/>
    <w:rsid w:val="001103F0"/>
    <w:rsid w:val="0011132B"/>
    <w:rsid w:val="0011185B"/>
    <w:rsid w:val="0011213D"/>
    <w:rsid w:val="001130C9"/>
    <w:rsid w:val="00113C58"/>
    <w:rsid w:val="001145E9"/>
    <w:rsid w:val="00114D30"/>
    <w:rsid w:val="00115548"/>
    <w:rsid w:val="001162A8"/>
    <w:rsid w:val="00117751"/>
    <w:rsid w:val="00120255"/>
    <w:rsid w:val="0012099C"/>
    <w:rsid w:val="001224C3"/>
    <w:rsid w:val="00122ADD"/>
    <w:rsid w:val="00122D64"/>
    <w:rsid w:val="00122EEA"/>
    <w:rsid w:val="001235E0"/>
    <w:rsid w:val="00125E21"/>
    <w:rsid w:val="00127F53"/>
    <w:rsid w:val="0013061E"/>
    <w:rsid w:val="00131CCC"/>
    <w:rsid w:val="00131D92"/>
    <w:rsid w:val="001327BE"/>
    <w:rsid w:val="001327E8"/>
    <w:rsid w:val="00132B32"/>
    <w:rsid w:val="00133B74"/>
    <w:rsid w:val="001368D3"/>
    <w:rsid w:val="00136D58"/>
    <w:rsid w:val="00137AD7"/>
    <w:rsid w:val="00137D16"/>
    <w:rsid w:val="0014054E"/>
    <w:rsid w:val="001405AB"/>
    <w:rsid w:val="00140CC2"/>
    <w:rsid w:val="00141AB2"/>
    <w:rsid w:val="00142845"/>
    <w:rsid w:val="00144A54"/>
    <w:rsid w:val="001454D4"/>
    <w:rsid w:val="0014625E"/>
    <w:rsid w:val="0014685C"/>
    <w:rsid w:val="00147198"/>
    <w:rsid w:val="00147AC9"/>
    <w:rsid w:val="00153985"/>
    <w:rsid w:val="00153E2C"/>
    <w:rsid w:val="00153F02"/>
    <w:rsid w:val="0015430D"/>
    <w:rsid w:val="00155C3F"/>
    <w:rsid w:val="0015655F"/>
    <w:rsid w:val="00156871"/>
    <w:rsid w:val="001570F1"/>
    <w:rsid w:val="00161B03"/>
    <w:rsid w:val="001622F8"/>
    <w:rsid w:val="00162C78"/>
    <w:rsid w:val="00163790"/>
    <w:rsid w:val="00163821"/>
    <w:rsid w:val="00163CC3"/>
    <w:rsid w:val="00165FD3"/>
    <w:rsid w:val="0016644F"/>
    <w:rsid w:val="00167650"/>
    <w:rsid w:val="00170043"/>
    <w:rsid w:val="00170E86"/>
    <w:rsid w:val="0017101F"/>
    <w:rsid w:val="00172F85"/>
    <w:rsid w:val="00172FFB"/>
    <w:rsid w:val="00174785"/>
    <w:rsid w:val="00175BA5"/>
    <w:rsid w:val="0017643C"/>
    <w:rsid w:val="00177610"/>
    <w:rsid w:val="001779B8"/>
    <w:rsid w:val="00177D88"/>
    <w:rsid w:val="001800CE"/>
    <w:rsid w:val="00180324"/>
    <w:rsid w:val="001804F4"/>
    <w:rsid w:val="001807A7"/>
    <w:rsid w:val="00181F2B"/>
    <w:rsid w:val="0018391C"/>
    <w:rsid w:val="00183947"/>
    <w:rsid w:val="00183E8A"/>
    <w:rsid w:val="001842AE"/>
    <w:rsid w:val="001845FE"/>
    <w:rsid w:val="00191023"/>
    <w:rsid w:val="00191908"/>
    <w:rsid w:val="0019254D"/>
    <w:rsid w:val="0019275F"/>
    <w:rsid w:val="00193031"/>
    <w:rsid w:val="001932A8"/>
    <w:rsid w:val="00193C5E"/>
    <w:rsid w:val="00194AF8"/>
    <w:rsid w:val="00195632"/>
    <w:rsid w:val="00195A3A"/>
    <w:rsid w:val="0019734C"/>
    <w:rsid w:val="00197EB2"/>
    <w:rsid w:val="001A124C"/>
    <w:rsid w:val="001A2844"/>
    <w:rsid w:val="001A3211"/>
    <w:rsid w:val="001A3B65"/>
    <w:rsid w:val="001A488E"/>
    <w:rsid w:val="001A4B17"/>
    <w:rsid w:val="001A76FB"/>
    <w:rsid w:val="001B022D"/>
    <w:rsid w:val="001B0D72"/>
    <w:rsid w:val="001B2FAE"/>
    <w:rsid w:val="001B3EEB"/>
    <w:rsid w:val="001B4FBE"/>
    <w:rsid w:val="001B52F5"/>
    <w:rsid w:val="001B5463"/>
    <w:rsid w:val="001B5F8B"/>
    <w:rsid w:val="001B6677"/>
    <w:rsid w:val="001B68C6"/>
    <w:rsid w:val="001B6E56"/>
    <w:rsid w:val="001B7383"/>
    <w:rsid w:val="001C0195"/>
    <w:rsid w:val="001C217E"/>
    <w:rsid w:val="001C2C4B"/>
    <w:rsid w:val="001C4314"/>
    <w:rsid w:val="001C4C1A"/>
    <w:rsid w:val="001C50A1"/>
    <w:rsid w:val="001C5BC0"/>
    <w:rsid w:val="001C5F9E"/>
    <w:rsid w:val="001C79F5"/>
    <w:rsid w:val="001C7DD1"/>
    <w:rsid w:val="001D03F0"/>
    <w:rsid w:val="001D0824"/>
    <w:rsid w:val="001D25FD"/>
    <w:rsid w:val="001D45CD"/>
    <w:rsid w:val="001D4694"/>
    <w:rsid w:val="001D6260"/>
    <w:rsid w:val="001D7742"/>
    <w:rsid w:val="001D7882"/>
    <w:rsid w:val="001E090F"/>
    <w:rsid w:val="001E0947"/>
    <w:rsid w:val="001E09C4"/>
    <w:rsid w:val="001E1998"/>
    <w:rsid w:val="001E1EEE"/>
    <w:rsid w:val="001E24F1"/>
    <w:rsid w:val="001E39CE"/>
    <w:rsid w:val="001E4A4B"/>
    <w:rsid w:val="001E529E"/>
    <w:rsid w:val="001E573E"/>
    <w:rsid w:val="001E5780"/>
    <w:rsid w:val="001E5E7C"/>
    <w:rsid w:val="001E6D51"/>
    <w:rsid w:val="001E7D5C"/>
    <w:rsid w:val="001F1435"/>
    <w:rsid w:val="001F182B"/>
    <w:rsid w:val="001F1C87"/>
    <w:rsid w:val="001F2377"/>
    <w:rsid w:val="001F2950"/>
    <w:rsid w:val="001F2D4A"/>
    <w:rsid w:val="001F3797"/>
    <w:rsid w:val="001F389C"/>
    <w:rsid w:val="001F3EC0"/>
    <w:rsid w:val="001F3F7C"/>
    <w:rsid w:val="001F533B"/>
    <w:rsid w:val="001F6EE9"/>
    <w:rsid w:val="001F72A4"/>
    <w:rsid w:val="00201538"/>
    <w:rsid w:val="0020266A"/>
    <w:rsid w:val="00202F06"/>
    <w:rsid w:val="0020386A"/>
    <w:rsid w:val="0020588A"/>
    <w:rsid w:val="002077E7"/>
    <w:rsid w:val="00210EFE"/>
    <w:rsid w:val="00212CD0"/>
    <w:rsid w:val="00213F93"/>
    <w:rsid w:val="002140B5"/>
    <w:rsid w:val="0021495E"/>
    <w:rsid w:val="002151BD"/>
    <w:rsid w:val="00215C00"/>
    <w:rsid w:val="00216DB6"/>
    <w:rsid w:val="002178F0"/>
    <w:rsid w:val="00217986"/>
    <w:rsid w:val="00217BCC"/>
    <w:rsid w:val="002210D9"/>
    <w:rsid w:val="00221CE8"/>
    <w:rsid w:val="00223731"/>
    <w:rsid w:val="00223AC0"/>
    <w:rsid w:val="002248BE"/>
    <w:rsid w:val="00224C45"/>
    <w:rsid w:val="00224DBD"/>
    <w:rsid w:val="00225907"/>
    <w:rsid w:val="00227063"/>
    <w:rsid w:val="002273B4"/>
    <w:rsid w:val="00227815"/>
    <w:rsid w:val="002278FA"/>
    <w:rsid w:val="00230139"/>
    <w:rsid w:val="00231DE9"/>
    <w:rsid w:val="00235DD5"/>
    <w:rsid w:val="00235E00"/>
    <w:rsid w:val="00235E66"/>
    <w:rsid w:val="002361FD"/>
    <w:rsid w:val="00237034"/>
    <w:rsid w:val="00237167"/>
    <w:rsid w:val="00237DB5"/>
    <w:rsid w:val="00240567"/>
    <w:rsid w:val="00241C7B"/>
    <w:rsid w:val="00243DE5"/>
    <w:rsid w:val="00244467"/>
    <w:rsid w:val="00244BC1"/>
    <w:rsid w:val="00244EFC"/>
    <w:rsid w:val="00247843"/>
    <w:rsid w:val="00247EBC"/>
    <w:rsid w:val="00252486"/>
    <w:rsid w:val="00253D74"/>
    <w:rsid w:val="00257E52"/>
    <w:rsid w:val="002612B7"/>
    <w:rsid w:val="002618B6"/>
    <w:rsid w:val="00261E1C"/>
    <w:rsid w:val="00263376"/>
    <w:rsid w:val="00263775"/>
    <w:rsid w:val="00263C4A"/>
    <w:rsid w:val="00263CF3"/>
    <w:rsid w:val="00264109"/>
    <w:rsid w:val="00264414"/>
    <w:rsid w:val="0026601A"/>
    <w:rsid w:val="002668C5"/>
    <w:rsid w:val="002668E1"/>
    <w:rsid w:val="00266987"/>
    <w:rsid w:val="00267BF1"/>
    <w:rsid w:val="002709CD"/>
    <w:rsid w:val="0027112B"/>
    <w:rsid w:val="00274966"/>
    <w:rsid w:val="002750A2"/>
    <w:rsid w:val="0027523D"/>
    <w:rsid w:val="00275AC9"/>
    <w:rsid w:val="00276453"/>
    <w:rsid w:val="00277369"/>
    <w:rsid w:val="0027745B"/>
    <w:rsid w:val="002803D7"/>
    <w:rsid w:val="00280F76"/>
    <w:rsid w:val="00282F61"/>
    <w:rsid w:val="00283580"/>
    <w:rsid w:val="0028366A"/>
    <w:rsid w:val="0028385D"/>
    <w:rsid w:val="002839FB"/>
    <w:rsid w:val="00284A6E"/>
    <w:rsid w:val="00286046"/>
    <w:rsid w:val="00286283"/>
    <w:rsid w:val="00286FC0"/>
    <w:rsid w:val="002900F0"/>
    <w:rsid w:val="002901DA"/>
    <w:rsid w:val="00290423"/>
    <w:rsid w:val="00291A36"/>
    <w:rsid w:val="00292D97"/>
    <w:rsid w:val="00294199"/>
    <w:rsid w:val="0029443B"/>
    <w:rsid w:val="0029501E"/>
    <w:rsid w:val="00295750"/>
    <w:rsid w:val="0029635C"/>
    <w:rsid w:val="00296BAD"/>
    <w:rsid w:val="002A13B3"/>
    <w:rsid w:val="002A1996"/>
    <w:rsid w:val="002A1F38"/>
    <w:rsid w:val="002A21E0"/>
    <w:rsid w:val="002A2801"/>
    <w:rsid w:val="002A3028"/>
    <w:rsid w:val="002A33E6"/>
    <w:rsid w:val="002A47D2"/>
    <w:rsid w:val="002A4D01"/>
    <w:rsid w:val="002A54D6"/>
    <w:rsid w:val="002A7D36"/>
    <w:rsid w:val="002B0026"/>
    <w:rsid w:val="002B25CC"/>
    <w:rsid w:val="002B25D0"/>
    <w:rsid w:val="002B4599"/>
    <w:rsid w:val="002B5371"/>
    <w:rsid w:val="002B58B2"/>
    <w:rsid w:val="002B6587"/>
    <w:rsid w:val="002B731B"/>
    <w:rsid w:val="002C07C9"/>
    <w:rsid w:val="002C1550"/>
    <w:rsid w:val="002C2250"/>
    <w:rsid w:val="002C359F"/>
    <w:rsid w:val="002C3EB6"/>
    <w:rsid w:val="002C49DC"/>
    <w:rsid w:val="002C4AEE"/>
    <w:rsid w:val="002C52BA"/>
    <w:rsid w:val="002C58F2"/>
    <w:rsid w:val="002C6F9D"/>
    <w:rsid w:val="002C7852"/>
    <w:rsid w:val="002C79BD"/>
    <w:rsid w:val="002C7DC0"/>
    <w:rsid w:val="002C7E7C"/>
    <w:rsid w:val="002D0E80"/>
    <w:rsid w:val="002D1096"/>
    <w:rsid w:val="002D1EFB"/>
    <w:rsid w:val="002D23AF"/>
    <w:rsid w:val="002D2419"/>
    <w:rsid w:val="002D3EC3"/>
    <w:rsid w:val="002D4404"/>
    <w:rsid w:val="002D5060"/>
    <w:rsid w:val="002D5B60"/>
    <w:rsid w:val="002D6270"/>
    <w:rsid w:val="002E0813"/>
    <w:rsid w:val="002E1708"/>
    <w:rsid w:val="002E1C68"/>
    <w:rsid w:val="002E24B5"/>
    <w:rsid w:val="002E3382"/>
    <w:rsid w:val="002E4E63"/>
    <w:rsid w:val="002E5C06"/>
    <w:rsid w:val="002E78F3"/>
    <w:rsid w:val="002F0138"/>
    <w:rsid w:val="002F1AAE"/>
    <w:rsid w:val="002F2836"/>
    <w:rsid w:val="002F2F35"/>
    <w:rsid w:val="002F373C"/>
    <w:rsid w:val="002F3FD3"/>
    <w:rsid w:val="002F57F9"/>
    <w:rsid w:val="002F5BC6"/>
    <w:rsid w:val="002F65D5"/>
    <w:rsid w:val="002F66C7"/>
    <w:rsid w:val="002F6A73"/>
    <w:rsid w:val="002F6EA3"/>
    <w:rsid w:val="002F7090"/>
    <w:rsid w:val="00300719"/>
    <w:rsid w:val="00301F7B"/>
    <w:rsid w:val="00302493"/>
    <w:rsid w:val="003040FB"/>
    <w:rsid w:val="00304C1B"/>
    <w:rsid w:val="00304CA9"/>
    <w:rsid w:val="00304E1D"/>
    <w:rsid w:val="00305715"/>
    <w:rsid w:val="00306983"/>
    <w:rsid w:val="00313AFA"/>
    <w:rsid w:val="003151E7"/>
    <w:rsid w:val="00315444"/>
    <w:rsid w:val="0031557F"/>
    <w:rsid w:val="00315C69"/>
    <w:rsid w:val="00316612"/>
    <w:rsid w:val="0031692F"/>
    <w:rsid w:val="00316B68"/>
    <w:rsid w:val="0031731C"/>
    <w:rsid w:val="00317805"/>
    <w:rsid w:val="00317A55"/>
    <w:rsid w:val="003203EA"/>
    <w:rsid w:val="00321644"/>
    <w:rsid w:val="00322486"/>
    <w:rsid w:val="0032273E"/>
    <w:rsid w:val="00322821"/>
    <w:rsid w:val="00322E61"/>
    <w:rsid w:val="0032312B"/>
    <w:rsid w:val="00323139"/>
    <w:rsid w:val="003243A8"/>
    <w:rsid w:val="00325A38"/>
    <w:rsid w:val="0032739B"/>
    <w:rsid w:val="0032742D"/>
    <w:rsid w:val="00330525"/>
    <w:rsid w:val="00331578"/>
    <w:rsid w:val="00331D09"/>
    <w:rsid w:val="00332AC4"/>
    <w:rsid w:val="003336BF"/>
    <w:rsid w:val="0033498C"/>
    <w:rsid w:val="00334E6B"/>
    <w:rsid w:val="003351FC"/>
    <w:rsid w:val="00337ADA"/>
    <w:rsid w:val="00340213"/>
    <w:rsid w:val="00340800"/>
    <w:rsid w:val="00341D01"/>
    <w:rsid w:val="00345168"/>
    <w:rsid w:val="0034647A"/>
    <w:rsid w:val="003471BA"/>
    <w:rsid w:val="00347F54"/>
    <w:rsid w:val="003509EA"/>
    <w:rsid w:val="00353634"/>
    <w:rsid w:val="00353678"/>
    <w:rsid w:val="00353E51"/>
    <w:rsid w:val="00353F2A"/>
    <w:rsid w:val="003540F0"/>
    <w:rsid w:val="0035440E"/>
    <w:rsid w:val="003548CD"/>
    <w:rsid w:val="00355F8C"/>
    <w:rsid w:val="003560EE"/>
    <w:rsid w:val="00356D3D"/>
    <w:rsid w:val="00357713"/>
    <w:rsid w:val="00357BDA"/>
    <w:rsid w:val="003614E6"/>
    <w:rsid w:val="003627C5"/>
    <w:rsid w:val="00362BDC"/>
    <w:rsid w:val="00364090"/>
    <w:rsid w:val="0036434E"/>
    <w:rsid w:val="00366455"/>
    <w:rsid w:val="00367843"/>
    <w:rsid w:val="0037097C"/>
    <w:rsid w:val="00370DF1"/>
    <w:rsid w:val="003713CE"/>
    <w:rsid w:val="00372747"/>
    <w:rsid w:val="0037393B"/>
    <w:rsid w:val="003742F9"/>
    <w:rsid w:val="0037486A"/>
    <w:rsid w:val="00375138"/>
    <w:rsid w:val="00375D55"/>
    <w:rsid w:val="00375E76"/>
    <w:rsid w:val="003762A0"/>
    <w:rsid w:val="0038131E"/>
    <w:rsid w:val="003831BD"/>
    <w:rsid w:val="00385079"/>
    <w:rsid w:val="00385ED2"/>
    <w:rsid w:val="00386641"/>
    <w:rsid w:val="003918FE"/>
    <w:rsid w:val="0039196E"/>
    <w:rsid w:val="00392190"/>
    <w:rsid w:val="0039372C"/>
    <w:rsid w:val="00393A5F"/>
    <w:rsid w:val="00394E10"/>
    <w:rsid w:val="00395319"/>
    <w:rsid w:val="003953CD"/>
    <w:rsid w:val="003959AB"/>
    <w:rsid w:val="00395FBA"/>
    <w:rsid w:val="00396148"/>
    <w:rsid w:val="00396591"/>
    <w:rsid w:val="00396890"/>
    <w:rsid w:val="003A01AB"/>
    <w:rsid w:val="003A038F"/>
    <w:rsid w:val="003A03E8"/>
    <w:rsid w:val="003A0A45"/>
    <w:rsid w:val="003A14F9"/>
    <w:rsid w:val="003A2DBD"/>
    <w:rsid w:val="003A328A"/>
    <w:rsid w:val="003A3A23"/>
    <w:rsid w:val="003A3E04"/>
    <w:rsid w:val="003A3F34"/>
    <w:rsid w:val="003A63EC"/>
    <w:rsid w:val="003A6FE2"/>
    <w:rsid w:val="003A6FE9"/>
    <w:rsid w:val="003A7362"/>
    <w:rsid w:val="003B0434"/>
    <w:rsid w:val="003B1C71"/>
    <w:rsid w:val="003B1F86"/>
    <w:rsid w:val="003B2062"/>
    <w:rsid w:val="003B2794"/>
    <w:rsid w:val="003B29C1"/>
    <w:rsid w:val="003B3755"/>
    <w:rsid w:val="003B42BA"/>
    <w:rsid w:val="003B4778"/>
    <w:rsid w:val="003B4A32"/>
    <w:rsid w:val="003B4E52"/>
    <w:rsid w:val="003B5639"/>
    <w:rsid w:val="003B5AB0"/>
    <w:rsid w:val="003B5D0E"/>
    <w:rsid w:val="003B5F52"/>
    <w:rsid w:val="003B64BF"/>
    <w:rsid w:val="003B68C5"/>
    <w:rsid w:val="003B6B46"/>
    <w:rsid w:val="003B7417"/>
    <w:rsid w:val="003C1383"/>
    <w:rsid w:val="003C14FD"/>
    <w:rsid w:val="003C17C7"/>
    <w:rsid w:val="003C2148"/>
    <w:rsid w:val="003C257C"/>
    <w:rsid w:val="003C2B1E"/>
    <w:rsid w:val="003C2DB1"/>
    <w:rsid w:val="003C46C7"/>
    <w:rsid w:val="003C49D9"/>
    <w:rsid w:val="003C4AEA"/>
    <w:rsid w:val="003C59A4"/>
    <w:rsid w:val="003C611A"/>
    <w:rsid w:val="003C61AD"/>
    <w:rsid w:val="003D1E9A"/>
    <w:rsid w:val="003D257F"/>
    <w:rsid w:val="003D3206"/>
    <w:rsid w:val="003D42D2"/>
    <w:rsid w:val="003D4657"/>
    <w:rsid w:val="003D4DEC"/>
    <w:rsid w:val="003D536D"/>
    <w:rsid w:val="003D6079"/>
    <w:rsid w:val="003D6FCB"/>
    <w:rsid w:val="003D76F6"/>
    <w:rsid w:val="003D7729"/>
    <w:rsid w:val="003E0D2F"/>
    <w:rsid w:val="003E1709"/>
    <w:rsid w:val="003E1EC3"/>
    <w:rsid w:val="003E30CA"/>
    <w:rsid w:val="003E3557"/>
    <w:rsid w:val="003E3EB4"/>
    <w:rsid w:val="003E4FBE"/>
    <w:rsid w:val="003E7127"/>
    <w:rsid w:val="003F0DE8"/>
    <w:rsid w:val="003F1220"/>
    <w:rsid w:val="003F3CB7"/>
    <w:rsid w:val="00400B7A"/>
    <w:rsid w:val="00400FFC"/>
    <w:rsid w:val="004017E9"/>
    <w:rsid w:val="0040226B"/>
    <w:rsid w:val="004024B1"/>
    <w:rsid w:val="00402713"/>
    <w:rsid w:val="0040466D"/>
    <w:rsid w:val="00406049"/>
    <w:rsid w:val="004074A9"/>
    <w:rsid w:val="00407896"/>
    <w:rsid w:val="00407C7D"/>
    <w:rsid w:val="00410C12"/>
    <w:rsid w:val="00411F72"/>
    <w:rsid w:val="00413E14"/>
    <w:rsid w:val="00415267"/>
    <w:rsid w:val="004162AC"/>
    <w:rsid w:val="004165BC"/>
    <w:rsid w:val="00420377"/>
    <w:rsid w:val="00420B08"/>
    <w:rsid w:val="00423043"/>
    <w:rsid w:val="0042429F"/>
    <w:rsid w:val="00424448"/>
    <w:rsid w:val="00424AED"/>
    <w:rsid w:val="004251EE"/>
    <w:rsid w:val="0042558D"/>
    <w:rsid w:val="00426B1F"/>
    <w:rsid w:val="00426CA9"/>
    <w:rsid w:val="0042759B"/>
    <w:rsid w:val="00432436"/>
    <w:rsid w:val="00433B09"/>
    <w:rsid w:val="004342F4"/>
    <w:rsid w:val="00434783"/>
    <w:rsid w:val="00435444"/>
    <w:rsid w:val="00435FA0"/>
    <w:rsid w:val="004361EE"/>
    <w:rsid w:val="00436497"/>
    <w:rsid w:val="00436771"/>
    <w:rsid w:val="00436DFC"/>
    <w:rsid w:val="004378F8"/>
    <w:rsid w:val="00441377"/>
    <w:rsid w:val="0044178B"/>
    <w:rsid w:val="00441AB4"/>
    <w:rsid w:val="00443FE9"/>
    <w:rsid w:val="0044444F"/>
    <w:rsid w:val="00445ABE"/>
    <w:rsid w:val="00447457"/>
    <w:rsid w:val="00450202"/>
    <w:rsid w:val="0045126D"/>
    <w:rsid w:val="0045336F"/>
    <w:rsid w:val="004536FC"/>
    <w:rsid w:val="0045610D"/>
    <w:rsid w:val="00456223"/>
    <w:rsid w:val="00456F87"/>
    <w:rsid w:val="0045752B"/>
    <w:rsid w:val="00460807"/>
    <w:rsid w:val="00461192"/>
    <w:rsid w:val="00462FB3"/>
    <w:rsid w:val="0046303E"/>
    <w:rsid w:val="0046430C"/>
    <w:rsid w:val="00464DA6"/>
    <w:rsid w:val="00465432"/>
    <w:rsid w:val="004656B1"/>
    <w:rsid w:val="004676F9"/>
    <w:rsid w:val="00467E78"/>
    <w:rsid w:val="00470241"/>
    <w:rsid w:val="00470F72"/>
    <w:rsid w:val="00472205"/>
    <w:rsid w:val="004733D5"/>
    <w:rsid w:val="004736E9"/>
    <w:rsid w:val="00474CE9"/>
    <w:rsid w:val="004758A8"/>
    <w:rsid w:val="00475CFB"/>
    <w:rsid w:val="00475EAA"/>
    <w:rsid w:val="0047610B"/>
    <w:rsid w:val="00476A91"/>
    <w:rsid w:val="0047713B"/>
    <w:rsid w:val="004771D4"/>
    <w:rsid w:val="00477609"/>
    <w:rsid w:val="0048090A"/>
    <w:rsid w:val="004818CF"/>
    <w:rsid w:val="004826BA"/>
    <w:rsid w:val="0048276B"/>
    <w:rsid w:val="00483F7A"/>
    <w:rsid w:val="00484303"/>
    <w:rsid w:val="00485299"/>
    <w:rsid w:val="00487786"/>
    <w:rsid w:val="00487E2E"/>
    <w:rsid w:val="00490180"/>
    <w:rsid w:val="00490DBA"/>
    <w:rsid w:val="0049217C"/>
    <w:rsid w:val="00492C88"/>
    <w:rsid w:val="00493703"/>
    <w:rsid w:val="00493875"/>
    <w:rsid w:val="00494C3A"/>
    <w:rsid w:val="00495815"/>
    <w:rsid w:val="00495A6E"/>
    <w:rsid w:val="00495FD9"/>
    <w:rsid w:val="004960CD"/>
    <w:rsid w:val="00497319"/>
    <w:rsid w:val="004979FC"/>
    <w:rsid w:val="00497CF5"/>
    <w:rsid w:val="004A0030"/>
    <w:rsid w:val="004A0863"/>
    <w:rsid w:val="004A1D2F"/>
    <w:rsid w:val="004A2C89"/>
    <w:rsid w:val="004A4D2A"/>
    <w:rsid w:val="004A643D"/>
    <w:rsid w:val="004A6697"/>
    <w:rsid w:val="004A71E9"/>
    <w:rsid w:val="004A75B9"/>
    <w:rsid w:val="004A7761"/>
    <w:rsid w:val="004B0018"/>
    <w:rsid w:val="004B0746"/>
    <w:rsid w:val="004B0912"/>
    <w:rsid w:val="004B1D83"/>
    <w:rsid w:val="004B2A2D"/>
    <w:rsid w:val="004B58C2"/>
    <w:rsid w:val="004B5A5A"/>
    <w:rsid w:val="004B7001"/>
    <w:rsid w:val="004B7A68"/>
    <w:rsid w:val="004C0216"/>
    <w:rsid w:val="004C0A32"/>
    <w:rsid w:val="004C11B3"/>
    <w:rsid w:val="004C6369"/>
    <w:rsid w:val="004C691C"/>
    <w:rsid w:val="004C69AA"/>
    <w:rsid w:val="004D055F"/>
    <w:rsid w:val="004D0F91"/>
    <w:rsid w:val="004D1952"/>
    <w:rsid w:val="004D26D7"/>
    <w:rsid w:val="004D30C5"/>
    <w:rsid w:val="004D3C4A"/>
    <w:rsid w:val="004D3D61"/>
    <w:rsid w:val="004D4EBF"/>
    <w:rsid w:val="004D77BB"/>
    <w:rsid w:val="004D7FEA"/>
    <w:rsid w:val="004E03CE"/>
    <w:rsid w:val="004E38B0"/>
    <w:rsid w:val="004E42ED"/>
    <w:rsid w:val="004E485C"/>
    <w:rsid w:val="004E502A"/>
    <w:rsid w:val="004E51F0"/>
    <w:rsid w:val="004E6F06"/>
    <w:rsid w:val="004E7759"/>
    <w:rsid w:val="004E77E1"/>
    <w:rsid w:val="004F0611"/>
    <w:rsid w:val="004F0945"/>
    <w:rsid w:val="004F0CEA"/>
    <w:rsid w:val="004F0EF6"/>
    <w:rsid w:val="004F13F7"/>
    <w:rsid w:val="004F1823"/>
    <w:rsid w:val="004F28FB"/>
    <w:rsid w:val="004F3FDC"/>
    <w:rsid w:val="004F4BD1"/>
    <w:rsid w:val="004F69AE"/>
    <w:rsid w:val="00500112"/>
    <w:rsid w:val="00500176"/>
    <w:rsid w:val="005003EA"/>
    <w:rsid w:val="00501784"/>
    <w:rsid w:val="005031F6"/>
    <w:rsid w:val="0050487F"/>
    <w:rsid w:val="005051BC"/>
    <w:rsid w:val="00505230"/>
    <w:rsid w:val="005065EA"/>
    <w:rsid w:val="00506F8F"/>
    <w:rsid w:val="005072D3"/>
    <w:rsid w:val="005102BB"/>
    <w:rsid w:val="005105B7"/>
    <w:rsid w:val="00510623"/>
    <w:rsid w:val="005109EB"/>
    <w:rsid w:val="00511C6B"/>
    <w:rsid w:val="00512007"/>
    <w:rsid w:val="005137E9"/>
    <w:rsid w:val="00514FC2"/>
    <w:rsid w:val="00515BBC"/>
    <w:rsid w:val="00515F19"/>
    <w:rsid w:val="005163D5"/>
    <w:rsid w:val="005171AE"/>
    <w:rsid w:val="00517746"/>
    <w:rsid w:val="00517883"/>
    <w:rsid w:val="005178B8"/>
    <w:rsid w:val="00520507"/>
    <w:rsid w:val="005208FA"/>
    <w:rsid w:val="005213E8"/>
    <w:rsid w:val="00522196"/>
    <w:rsid w:val="005234FD"/>
    <w:rsid w:val="0052404F"/>
    <w:rsid w:val="00525A80"/>
    <w:rsid w:val="00525BCC"/>
    <w:rsid w:val="005268C3"/>
    <w:rsid w:val="00526F75"/>
    <w:rsid w:val="005274C3"/>
    <w:rsid w:val="005304F1"/>
    <w:rsid w:val="005313EB"/>
    <w:rsid w:val="00531EF2"/>
    <w:rsid w:val="00532B62"/>
    <w:rsid w:val="00532C80"/>
    <w:rsid w:val="00532D0C"/>
    <w:rsid w:val="00532EC7"/>
    <w:rsid w:val="00533247"/>
    <w:rsid w:val="00533FBD"/>
    <w:rsid w:val="005347DA"/>
    <w:rsid w:val="00534966"/>
    <w:rsid w:val="00534BCD"/>
    <w:rsid w:val="005351A1"/>
    <w:rsid w:val="005356ED"/>
    <w:rsid w:val="00537198"/>
    <w:rsid w:val="005375F1"/>
    <w:rsid w:val="00540287"/>
    <w:rsid w:val="00541EEF"/>
    <w:rsid w:val="0054219F"/>
    <w:rsid w:val="00542370"/>
    <w:rsid w:val="0054378A"/>
    <w:rsid w:val="00543D7E"/>
    <w:rsid w:val="005446A2"/>
    <w:rsid w:val="005450A6"/>
    <w:rsid w:val="005458B1"/>
    <w:rsid w:val="005506CD"/>
    <w:rsid w:val="0055131A"/>
    <w:rsid w:val="005521AD"/>
    <w:rsid w:val="00552DE9"/>
    <w:rsid w:val="00553DEF"/>
    <w:rsid w:val="00554525"/>
    <w:rsid w:val="0055479B"/>
    <w:rsid w:val="0055549D"/>
    <w:rsid w:val="00556F9F"/>
    <w:rsid w:val="00560433"/>
    <w:rsid w:val="00560D1A"/>
    <w:rsid w:val="00561BE0"/>
    <w:rsid w:val="00561D09"/>
    <w:rsid w:val="00561EAB"/>
    <w:rsid w:val="00561EBB"/>
    <w:rsid w:val="00562563"/>
    <w:rsid w:val="005625DA"/>
    <w:rsid w:val="005627ED"/>
    <w:rsid w:val="00562D4A"/>
    <w:rsid w:val="00564241"/>
    <w:rsid w:val="0056481F"/>
    <w:rsid w:val="00564EAF"/>
    <w:rsid w:val="00567941"/>
    <w:rsid w:val="0057014F"/>
    <w:rsid w:val="0057459D"/>
    <w:rsid w:val="005748F8"/>
    <w:rsid w:val="00574D1D"/>
    <w:rsid w:val="005772E2"/>
    <w:rsid w:val="00580653"/>
    <w:rsid w:val="0058170C"/>
    <w:rsid w:val="00582157"/>
    <w:rsid w:val="00582422"/>
    <w:rsid w:val="005824CD"/>
    <w:rsid w:val="005834F8"/>
    <w:rsid w:val="00583D28"/>
    <w:rsid w:val="00585FFC"/>
    <w:rsid w:val="0058661D"/>
    <w:rsid w:val="00586FF5"/>
    <w:rsid w:val="00587395"/>
    <w:rsid w:val="00590AD7"/>
    <w:rsid w:val="00590C5E"/>
    <w:rsid w:val="005937EE"/>
    <w:rsid w:val="005945E6"/>
    <w:rsid w:val="005948E7"/>
    <w:rsid w:val="00594CC8"/>
    <w:rsid w:val="00595311"/>
    <w:rsid w:val="00595E83"/>
    <w:rsid w:val="005963B5"/>
    <w:rsid w:val="005969BC"/>
    <w:rsid w:val="00597113"/>
    <w:rsid w:val="005A071F"/>
    <w:rsid w:val="005A0CAC"/>
    <w:rsid w:val="005A14DD"/>
    <w:rsid w:val="005A388D"/>
    <w:rsid w:val="005A43CA"/>
    <w:rsid w:val="005A4547"/>
    <w:rsid w:val="005A7021"/>
    <w:rsid w:val="005A7066"/>
    <w:rsid w:val="005A7E18"/>
    <w:rsid w:val="005A7FCD"/>
    <w:rsid w:val="005B15EF"/>
    <w:rsid w:val="005B2ADE"/>
    <w:rsid w:val="005B516D"/>
    <w:rsid w:val="005B5F62"/>
    <w:rsid w:val="005C1BDC"/>
    <w:rsid w:val="005C2428"/>
    <w:rsid w:val="005C277B"/>
    <w:rsid w:val="005C2EC7"/>
    <w:rsid w:val="005C2FC4"/>
    <w:rsid w:val="005C4BA4"/>
    <w:rsid w:val="005C4E20"/>
    <w:rsid w:val="005C760C"/>
    <w:rsid w:val="005D0F33"/>
    <w:rsid w:val="005D3684"/>
    <w:rsid w:val="005D5DF4"/>
    <w:rsid w:val="005D729C"/>
    <w:rsid w:val="005D7859"/>
    <w:rsid w:val="005D7C7B"/>
    <w:rsid w:val="005E15C2"/>
    <w:rsid w:val="005E191F"/>
    <w:rsid w:val="005E2A89"/>
    <w:rsid w:val="005E2E7D"/>
    <w:rsid w:val="005E322E"/>
    <w:rsid w:val="005E3B3C"/>
    <w:rsid w:val="005E53BD"/>
    <w:rsid w:val="005E55FE"/>
    <w:rsid w:val="005E701D"/>
    <w:rsid w:val="005E70BE"/>
    <w:rsid w:val="005E7FFA"/>
    <w:rsid w:val="005F07EA"/>
    <w:rsid w:val="005F0F74"/>
    <w:rsid w:val="005F0F98"/>
    <w:rsid w:val="005F1DC1"/>
    <w:rsid w:val="005F2CDD"/>
    <w:rsid w:val="005F2F00"/>
    <w:rsid w:val="005F4719"/>
    <w:rsid w:val="005F4EDA"/>
    <w:rsid w:val="005F501A"/>
    <w:rsid w:val="005F5863"/>
    <w:rsid w:val="006000F2"/>
    <w:rsid w:val="00600A15"/>
    <w:rsid w:val="006012D0"/>
    <w:rsid w:val="00602A24"/>
    <w:rsid w:val="00602FDD"/>
    <w:rsid w:val="0060382C"/>
    <w:rsid w:val="0060562D"/>
    <w:rsid w:val="006057E6"/>
    <w:rsid w:val="00606105"/>
    <w:rsid w:val="00606CCF"/>
    <w:rsid w:val="0061196A"/>
    <w:rsid w:val="00613FC4"/>
    <w:rsid w:val="006147B4"/>
    <w:rsid w:val="006156F4"/>
    <w:rsid w:val="00617D72"/>
    <w:rsid w:val="00617F7E"/>
    <w:rsid w:val="00620A79"/>
    <w:rsid w:val="00620D86"/>
    <w:rsid w:val="00621556"/>
    <w:rsid w:val="006216C2"/>
    <w:rsid w:val="00622BF3"/>
    <w:rsid w:val="00623537"/>
    <w:rsid w:val="00624C59"/>
    <w:rsid w:val="00624EC2"/>
    <w:rsid w:val="006266A1"/>
    <w:rsid w:val="00627201"/>
    <w:rsid w:val="00627EF3"/>
    <w:rsid w:val="006305F7"/>
    <w:rsid w:val="006326C5"/>
    <w:rsid w:val="006335F8"/>
    <w:rsid w:val="0063465A"/>
    <w:rsid w:val="00635BF3"/>
    <w:rsid w:val="00636C93"/>
    <w:rsid w:val="006379DB"/>
    <w:rsid w:val="00637AB6"/>
    <w:rsid w:val="00641162"/>
    <w:rsid w:val="00643088"/>
    <w:rsid w:val="00643B12"/>
    <w:rsid w:val="00644016"/>
    <w:rsid w:val="0064597A"/>
    <w:rsid w:val="00645C3F"/>
    <w:rsid w:val="00650403"/>
    <w:rsid w:val="00652F85"/>
    <w:rsid w:val="006533BD"/>
    <w:rsid w:val="00653785"/>
    <w:rsid w:val="00653880"/>
    <w:rsid w:val="00653C53"/>
    <w:rsid w:val="006548CB"/>
    <w:rsid w:val="0065505A"/>
    <w:rsid w:val="0065578F"/>
    <w:rsid w:val="00657507"/>
    <w:rsid w:val="00657564"/>
    <w:rsid w:val="00657D18"/>
    <w:rsid w:val="00661B16"/>
    <w:rsid w:val="00661E56"/>
    <w:rsid w:val="00662311"/>
    <w:rsid w:val="00663EB0"/>
    <w:rsid w:val="00663F01"/>
    <w:rsid w:val="00664D32"/>
    <w:rsid w:val="00665A05"/>
    <w:rsid w:val="006660F0"/>
    <w:rsid w:val="00670270"/>
    <w:rsid w:val="00670ED1"/>
    <w:rsid w:val="00671F50"/>
    <w:rsid w:val="00672885"/>
    <w:rsid w:val="006733FC"/>
    <w:rsid w:val="00673E83"/>
    <w:rsid w:val="00674BDC"/>
    <w:rsid w:val="006750BD"/>
    <w:rsid w:val="0067521D"/>
    <w:rsid w:val="0067533C"/>
    <w:rsid w:val="006762D7"/>
    <w:rsid w:val="00676963"/>
    <w:rsid w:val="00676D1E"/>
    <w:rsid w:val="006775AE"/>
    <w:rsid w:val="006800D9"/>
    <w:rsid w:val="00680520"/>
    <w:rsid w:val="00680B3D"/>
    <w:rsid w:val="0068403A"/>
    <w:rsid w:val="006842E4"/>
    <w:rsid w:val="00684354"/>
    <w:rsid w:val="0068529D"/>
    <w:rsid w:val="00685FA4"/>
    <w:rsid w:val="006869A6"/>
    <w:rsid w:val="00687ADD"/>
    <w:rsid w:val="00687E02"/>
    <w:rsid w:val="006927D1"/>
    <w:rsid w:val="00693288"/>
    <w:rsid w:val="0069432A"/>
    <w:rsid w:val="00694353"/>
    <w:rsid w:val="0069541B"/>
    <w:rsid w:val="00695BE5"/>
    <w:rsid w:val="00696485"/>
    <w:rsid w:val="006964DD"/>
    <w:rsid w:val="00697132"/>
    <w:rsid w:val="00697765"/>
    <w:rsid w:val="006A06F3"/>
    <w:rsid w:val="006A1D47"/>
    <w:rsid w:val="006A30FC"/>
    <w:rsid w:val="006A3F72"/>
    <w:rsid w:val="006A3FD3"/>
    <w:rsid w:val="006A520B"/>
    <w:rsid w:val="006A6AD6"/>
    <w:rsid w:val="006A74BA"/>
    <w:rsid w:val="006B1791"/>
    <w:rsid w:val="006B1FD5"/>
    <w:rsid w:val="006B221A"/>
    <w:rsid w:val="006B25C0"/>
    <w:rsid w:val="006B275A"/>
    <w:rsid w:val="006B3592"/>
    <w:rsid w:val="006B50EF"/>
    <w:rsid w:val="006B58D0"/>
    <w:rsid w:val="006B689A"/>
    <w:rsid w:val="006B70E3"/>
    <w:rsid w:val="006C0061"/>
    <w:rsid w:val="006C0F7B"/>
    <w:rsid w:val="006C3025"/>
    <w:rsid w:val="006C5F2C"/>
    <w:rsid w:val="006C65F3"/>
    <w:rsid w:val="006C7A48"/>
    <w:rsid w:val="006D09EE"/>
    <w:rsid w:val="006D0C6B"/>
    <w:rsid w:val="006D1344"/>
    <w:rsid w:val="006D1C94"/>
    <w:rsid w:val="006D2043"/>
    <w:rsid w:val="006D3808"/>
    <w:rsid w:val="006D3A9E"/>
    <w:rsid w:val="006D3D92"/>
    <w:rsid w:val="006D4584"/>
    <w:rsid w:val="006D4DDA"/>
    <w:rsid w:val="006D5243"/>
    <w:rsid w:val="006D554F"/>
    <w:rsid w:val="006D7BD7"/>
    <w:rsid w:val="006E0865"/>
    <w:rsid w:val="006E23BA"/>
    <w:rsid w:val="006E25CB"/>
    <w:rsid w:val="006E349A"/>
    <w:rsid w:val="006E5A75"/>
    <w:rsid w:val="006E6299"/>
    <w:rsid w:val="006E6859"/>
    <w:rsid w:val="006E6F57"/>
    <w:rsid w:val="006F036F"/>
    <w:rsid w:val="006F094F"/>
    <w:rsid w:val="006F0EB9"/>
    <w:rsid w:val="006F18C9"/>
    <w:rsid w:val="006F1C68"/>
    <w:rsid w:val="006F37CC"/>
    <w:rsid w:val="006F3C28"/>
    <w:rsid w:val="006F3D8A"/>
    <w:rsid w:val="006F3E82"/>
    <w:rsid w:val="006F5DF0"/>
    <w:rsid w:val="00700913"/>
    <w:rsid w:val="00700962"/>
    <w:rsid w:val="007019A0"/>
    <w:rsid w:val="00701C51"/>
    <w:rsid w:val="0070235E"/>
    <w:rsid w:val="00702712"/>
    <w:rsid w:val="00702A61"/>
    <w:rsid w:val="00705046"/>
    <w:rsid w:val="00705327"/>
    <w:rsid w:val="007064D8"/>
    <w:rsid w:val="007067DF"/>
    <w:rsid w:val="00706ED4"/>
    <w:rsid w:val="00707AD3"/>
    <w:rsid w:val="00707B33"/>
    <w:rsid w:val="0071228F"/>
    <w:rsid w:val="00712ECA"/>
    <w:rsid w:val="007136AD"/>
    <w:rsid w:val="00714E76"/>
    <w:rsid w:val="007151EA"/>
    <w:rsid w:val="00715C5B"/>
    <w:rsid w:val="007167FB"/>
    <w:rsid w:val="007172E2"/>
    <w:rsid w:val="00720D9E"/>
    <w:rsid w:val="007210D1"/>
    <w:rsid w:val="00721E62"/>
    <w:rsid w:val="007231E7"/>
    <w:rsid w:val="0072430E"/>
    <w:rsid w:val="00724D8E"/>
    <w:rsid w:val="007251BE"/>
    <w:rsid w:val="00727093"/>
    <w:rsid w:val="00730139"/>
    <w:rsid w:val="007305CC"/>
    <w:rsid w:val="00730D2A"/>
    <w:rsid w:val="00732010"/>
    <w:rsid w:val="007326D3"/>
    <w:rsid w:val="00733F93"/>
    <w:rsid w:val="007357A7"/>
    <w:rsid w:val="00735B51"/>
    <w:rsid w:val="007366D0"/>
    <w:rsid w:val="00736DCA"/>
    <w:rsid w:val="00737DBF"/>
    <w:rsid w:val="007416AC"/>
    <w:rsid w:val="00741F19"/>
    <w:rsid w:val="00742314"/>
    <w:rsid w:val="00742367"/>
    <w:rsid w:val="00742867"/>
    <w:rsid w:val="0074378F"/>
    <w:rsid w:val="00743D7F"/>
    <w:rsid w:val="007445AE"/>
    <w:rsid w:val="00745844"/>
    <w:rsid w:val="007459BA"/>
    <w:rsid w:val="00745A96"/>
    <w:rsid w:val="00747274"/>
    <w:rsid w:val="007473BA"/>
    <w:rsid w:val="00747C33"/>
    <w:rsid w:val="007506C9"/>
    <w:rsid w:val="0075083A"/>
    <w:rsid w:val="007521F2"/>
    <w:rsid w:val="007526D9"/>
    <w:rsid w:val="0075352B"/>
    <w:rsid w:val="00754722"/>
    <w:rsid w:val="00755146"/>
    <w:rsid w:val="00756E04"/>
    <w:rsid w:val="0076005A"/>
    <w:rsid w:val="0076057E"/>
    <w:rsid w:val="007605A0"/>
    <w:rsid w:val="00760725"/>
    <w:rsid w:val="00761A74"/>
    <w:rsid w:val="007620C5"/>
    <w:rsid w:val="00762F19"/>
    <w:rsid w:val="00762F34"/>
    <w:rsid w:val="007657D6"/>
    <w:rsid w:val="00765F01"/>
    <w:rsid w:val="00765F93"/>
    <w:rsid w:val="007666FA"/>
    <w:rsid w:val="00766A98"/>
    <w:rsid w:val="00767A35"/>
    <w:rsid w:val="007713A2"/>
    <w:rsid w:val="007717CA"/>
    <w:rsid w:val="00771B85"/>
    <w:rsid w:val="00771D24"/>
    <w:rsid w:val="00771D9D"/>
    <w:rsid w:val="00772546"/>
    <w:rsid w:val="0077293F"/>
    <w:rsid w:val="00772EA1"/>
    <w:rsid w:val="007747C2"/>
    <w:rsid w:val="00780F6D"/>
    <w:rsid w:val="00781096"/>
    <w:rsid w:val="00782AF1"/>
    <w:rsid w:val="0078385C"/>
    <w:rsid w:val="00784DDB"/>
    <w:rsid w:val="00785B1B"/>
    <w:rsid w:val="00785CE4"/>
    <w:rsid w:val="00786BD5"/>
    <w:rsid w:val="00786D8C"/>
    <w:rsid w:val="0078725A"/>
    <w:rsid w:val="00790050"/>
    <w:rsid w:val="007901AC"/>
    <w:rsid w:val="00790707"/>
    <w:rsid w:val="00792DD5"/>
    <w:rsid w:val="00797158"/>
    <w:rsid w:val="007971ED"/>
    <w:rsid w:val="00797597"/>
    <w:rsid w:val="0079762F"/>
    <w:rsid w:val="00797F48"/>
    <w:rsid w:val="007A0070"/>
    <w:rsid w:val="007A0BE3"/>
    <w:rsid w:val="007A16E4"/>
    <w:rsid w:val="007A3605"/>
    <w:rsid w:val="007A3CB8"/>
    <w:rsid w:val="007A4124"/>
    <w:rsid w:val="007A4EF3"/>
    <w:rsid w:val="007A6872"/>
    <w:rsid w:val="007A70EF"/>
    <w:rsid w:val="007B15D7"/>
    <w:rsid w:val="007B1996"/>
    <w:rsid w:val="007B2B21"/>
    <w:rsid w:val="007B43A7"/>
    <w:rsid w:val="007B459D"/>
    <w:rsid w:val="007B596E"/>
    <w:rsid w:val="007B67D0"/>
    <w:rsid w:val="007B6AFB"/>
    <w:rsid w:val="007B731E"/>
    <w:rsid w:val="007C0623"/>
    <w:rsid w:val="007C0FEF"/>
    <w:rsid w:val="007C1876"/>
    <w:rsid w:val="007C2266"/>
    <w:rsid w:val="007C470C"/>
    <w:rsid w:val="007C5BE0"/>
    <w:rsid w:val="007C6299"/>
    <w:rsid w:val="007C7895"/>
    <w:rsid w:val="007C7B08"/>
    <w:rsid w:val="007D167D"/>
    <w:rsid w:val="007D1BC9"/>
    <w:rsid w:val="007D23FE"/>
    <w:rsid w:val="007D24FE"/>
    <w:rsid w:val="007D2597"/>
    <w:rsid w:val="007D3129"/>
    <w:rsid w:val="007D4DD1"/>
    <w:rsid w:val="007D4DF6"/>
    <w:rsid w:val="007D5981"/>
    <w:rsid w:val="007D5BE5"/>
    <w:rsid w:val="007D7670"/>
    <w:rsid w:val="007E0675"/>
    <w:rsid w:val="007E0D51"/>
    <w:rsid w:val="007E2587"/>
    <w:rsid w:val="007E3BE2"/>
    <w:rsid w:val="007E4105"/>
    <w:rsid w:val="007E6074"/>
    <w:rsid w:val="007E6129"/>
    <w:rsid w:val="007E6809"/>
    <w:rsid w:val="007E773F"/>
    <w:rsid w:val="007F0D31"/>
    <w:rsid w:val="007F1268"/>
    <w:rsid w:val="007F1B59"/>
    <w:rsid w:val="007F2E39"/>
    <w:rsid w:val="007F4B77"/>
    <w:rsid w:val="007F6D1E"/>
    <w:rsid w:val="007F757C"/>
    <w:rsid w:val="007F7FE1"/>
    <w:rsid w:val="008003CE"/>
    <w:rsid w:val="00800419"/>
    <w:rsid w:val="00800DD9"/>
    <w:rsid w:val="00800F2C"/>
    <w:rsid w:val="00800FC5"/>
    <w:rsid w:val="00802442"/>
    <w:rsid w:val="00802D7F"/>
    <w:rsid w:val="00802E9D"/>
    <w:rsid w:val="008033BB"/>
    <w:rsid w:val="00804B41"/>
    <w:rsid w:val="00804E12"/>
    <w:rsid w:val="008062EB"/>
    <w:rsid w:val="00806A51"/>
    <w:rsid w:val="008076C3"/>
    <w:rsid w:val="00810872"/>
    <w:rsid w:val="00811980"/>
    <w:rsid w:val="008119B6"/>
    <w:rsid w:val="008121A8"/>
    <w:rsid w:val="00813325"/>
    <w:rsid w:val="00813CAB"/>
    <w:rsid w:val="00816EDE"/>
    <w:rsid w:val="0082038F"/>
    <w:rsid w:val="008204CF"/>
    <w:rsid w:val="00820B60"/>
    <w:rsid w:val="00821EFA"/>
    <w:rsid w:val="008234A8"/>
    <w:rsid w:val="008247EC"/>
    <w:rsid w:val="00825C7F"/>
    <w:rsid w:val="008264C0"/>
    <w:rsid w:val="00826CF9"/>
    <w:rsid w:val="008273E6"/>
    <w:rsid w:val="0083083F"/>
    <w:rsid w:val="00830F77"/>
    <w:rsid w:val="00832592"/>
    <w:rsid w:val="00832797"/>
    <w:rsid w:val="0083458C"/>
    <w:rsid w:val="00834E04"/>
    <w:rsid w:val="00834EF9"/>
    <w:rsid w:val="0083597E"/>
    <w:rsid w:val="00835A80"/>
    <w:rsid w:val="00835BA4"/>
    <w:rsid w:val="008362FE"/>
    <w:rsid w:val="0084263B"/>
    <w:rsid w:val="008435D9"/>
    <w:rsid w:val="00843662"/>
    <w:rsid w:val="008440B2"/>
    <w:rsid w:val="008459D7"/>
    <w:rsid w:val="0084641F"/>
    <w:rsid w:val="0084714B"/>
    <w:rsid w:val="00847D46"/>
    <w:rsid w:val="00850A01"/>
    <w:rsid w:val="00850E28"/>
    <w:rsid w:val="00852135"/>
    <w:rsid w:val="008524D3"/>
    <w:rsid w:val="00852ECD"/>
    <w:rsid w:val="008535E7"/>
    <w:rsid w:val="0085399B"/>
    <w:rsid w:val="00854180"/>
    <w:rsid w:val="00855BCB"/>
    <w:rsid w:val="00856893"/>
    <w:rsid w:val="0086057A"/>
    <w:rsid w:val="00861531"/>
    <w:rsid w:val="0086163B"/>
    <w:rsid w:val="00861BE2"/>
    <w:rsid w:val="00861E7C"/>
    <w:rsid w:val="00862505"/>
    <w:rsid w:val="00862B25"/>
    <w:rsid w:val="00862CF4"/>
    <w:rsid w:val="00863FC9"/>
    <w:rsid w:val="00864713"/>
    <w:rsid w:val="00866927"/>
    <w:rsid w:val="008674C3"/>
    <w:rsid w:val="008704D6"/>
    <w:rsid w:val="008707E2"/>
    <w:rsid w:val="0087140E"/>
    <w:rsid w:val="0087218A"/>
    <w:rsid w:val="008726A8"/>
    <w:rsid w:val="008737EA"/>
    <w:rsid w:val="0087424F"/>
    <w:rsid w:val="0087434F"/>
    <w:rsid w:val="00875ECF"/>
    <w:rsid w:val="00876ACD"/>
    <w:rsid w:val="008771CC"/>
    <w:rsid w:val="00877E17"/>
    <w:rsid w:val="0088041C"/>
    <w:rsid w:val="00880A75"/>
    <w:rsid w:val="008836BE"/>
    <w:rsid w:val="008848EE"/>
    <w:rsid w:val="00885A65"/>
    <w:rsid w:val="00885C0C"/>
    <w:rsid w:val="00885E00"/>
    <w:rsid w:val="008862EF"/>
    <w:rsid w:val="008903AD"/>
    <w:rsid w:val="008909B4"/>
    <w:rsid w:val="00890D51"/>
    <w:rsid w:val="0089134E"/>
    <w:rsid w:val="00891C09"/>
    <w:rsid w:val="00892950"/>
    <w:rsid w:val="00892B79"/>
    <w:rsid w:val="00893D6E"/>
    <w:rsid w:val="0089722E"/>
    <w:rsid w:val="00897287"/>
    <w:rsid w:val="008A13E6"/>
    <w:rsid w:val="008A1E37"/>
    <w:rsid w:val="008A2D69"/>
    <w:rsid w:val="008A349D"/>
    <w:rsid w:val="008A3CC2"/>
    <w:rsid w:val="008A4061"/>
    <w:rsid w:val="008A4663"/>
    <w:rsid w:val="008A5E85"/>
    <w:rsid w:val="008A6399"/>
    <w:rsid w:val="008B0346"/>
    <w:rsid w:val="008B0EA0"/>
    <w:rsid w:val="008B11CD"/>
    <w:rsid w:val="008B265E"/>
    <w:rsid w:val="008B2C00"/>
    <w:rsid w:val="008B2E7C"/>
    <w:rsid w:val="008B324D"/>
    <w:rsid w:val="008B3D3B"/>
    <w:rsid w:val="008B4EC2"/>
    <w:rsid w:val="008B5995"/>
    <w:rsid w:val="008B5E58"/>
    <w:rsid w:val="008B5E91"/>
    <w:rsid w:val="008C0491"/>
    <w:rsid w:val="008C0978"/>
    <w:rsid w:val="008C158B"/>
    <w:rsid w:val="008C16BA"/>
    <w:rsid w:val="008C2585"/>
    <w:rsid w:val="008C4F35"/>
    <w:rsid w:val="008C5ABB"/>
    <w:rsid w:val="008C5EFB"/>
    <w:rsid w:val="008C6468"/>
    <w:rsid w:val="008C69B8"/>
    <w:rsid w:val="008C7442"/>
    <w:rsid w:val="008D3FEA"/>
    <w:rsid w:val="008D4132"/>
    <w:rsid w:val="008D46C4"/>
    <w:rsid w:val="008D4D6F"/>
    <w:rsid w:val="008D5BCD"/>
    <w:rsid w:val="008D6CF2"/>
    <w:rsid w:val="008D6EC6"/>
    <w:rsid w:val="008D746E"/>
    <w:rsid w:val="008E084F"/>
    <w:rsid w:val="008E0F66"/>
    <w:rsid w:val="008E363D"/>
    <w:rsid w:val="008E391C"/>
    <w:rsid w:val="008E48FB"/>
    <w:rsid w:val="008E51A2"/>
    <w:rsid w:val="008E5E2A"/>
    <w:rsid w:val="008E763B"/>
    <w:rsid w:val="008F0026"/>
    <w:rsid w:val="008F08E2"/>
    <w:rsid w:val="008F1C39"/>
    <w:rsid w:val="008F1FAE"/>
    <w:rsid w:val="008F28F0"/>
    <w:rsid w:val="008F399E"/>
    <w:rsid w:val="008F3D7C"/>
    <w:rsid w:val="008F4F3B"/>
    <w:rsid w:val="008F5AB8"/>
    <w:rsid w:val="008F691B"/>
    <w:rsid w:val="009000BB"/>
    <w:rsid w:val="00900281"/>
    <w:rsid w:val="00901267"/>
    <w:rsid w:val="00901BB2"/>
    <w:rsid w:val="0090293D"/>
    <w:rsid w:val="0090300D"/>
    <w:rsid w:val="00903372"/>
    <w:rsid w:val="00904002"/>
    <w:rsid w:val="00904989"/>
    <w:rsid w:val="00904E38"/>
    <w:rsid w:val="00905768"/>
    <w:rsid w:val="0090679C"/>
    <w:rsid w:val="00907101"/>
    <w:rsid w:val="009077C1"/>
    <w:rsid w:val="00907E2D"/>
    <w:rsid w:val="00912540"/>
    <w:rsid w:val="00912B6E"/>
    <w:rsid w:val="00914F23"/>
    <w:rsid w:val="0091519D"/>
    <w:rsid w:val="00916D93"/>
    <w:rsid w:val="00920D6B"/>
    <w:rsid w:val="00920DEE"/>
    <w:rsid w:val="00921384"/>
    <w:rsid w:val="00921802"/>
    <w:rsid w:val="009238B1"/>
    <w:rsid w:val="00924560"/>
    <w:rsid w:val="0092715E"/>
    <w:rsid w:val="00930D25"/>
    <w:rsid w:val="00931057"/>
    <w:rsid w:val="0093130A"/>
    <w:rsid w:val="0093298C"/>
    <w:rsid w:val="0093314B"/>
    <w:rsid w:val="00933A31"/>
    <w:rsid w:val="009347A5"/>
    <w:rsid w:val="009352AB"/>
    <w:rsid w:val="00937B67"/>
    <w:rsid w:val="00940764"/>
    <w:rsid w:val="0094244B"/>
    <w:rsid w:val="00943191"/>
    <w:rsid w:val="00943924"/>
    <w:rsid w:val="0094460B"/>
    <w:rsid w:val="00945796"/>
    <w:rsid w:val="00946580"/>
    <w:rsid w:val="00946EA5"/>
    <w:rsid w:val="00946F4A"/>
    <w:rsid w:val="009479A9"/>
    <w:rsid w:val="0095039D"/>
    <w:rsid w:val="00951DA2"/>
    <w:rsid w:val="00952845"/>
    <w:rsid w:val="00952AB0"/>
    <w:rsid w:val="009537CB"/>
    <w:rsid w:val="00953952"/>
    <w:rsid w:val="00953F97"/>
    <w:rsid w:val="009559F5"/>
    <w:rsid w:val="00957B77"/>
    <w:rsid w:val="00957BCD"/>
    <w:rsid w:val="00957F20"/>
    <w:rsid w:val="0096059F"/>
    <w:rsid w:val="0096061C"/>
    <w:rsid w:val="009607E2"/>
    <w:rsid w:val="00961086"/>
    <w:rsid w:val="009612B9"/>
    <w:rsid w:val="009613D7"/>
    <w:rsid w:val="00961CF5"/>
    <w:rsid w:val="009629C3"/>
    <w:rsid w:val="00964B35"/>
    <w:rsid w:val="00964C21"/>
    <w:rsid w:val="00964E2E"/>
    <w:rsid w:val="00966477"/>
    <w:rsid w:val="00966663"/>
    <w:rsid w:val="00966F8D"/>
    <w:rsid w:val="00970FD6"/>
    <w:rsid w:val="00971E08"/>
    <w:rsid w:val="00972587"/>
    <w:rsid w:val="00972D71"/>
    <w:rsid w:val="00973B9E"/>
    <w:rsid w:val="00975309"/>
    <w:rsid w:val="0097598F"/>
    <w:rsid w:val="00977CF8"/>
    <w:rsid w:val="00977F8B"/>
    <w:rsid w:val="00982DCB"/>
    <w:rsid w:val="009860FB"/>
    <w:rsid w:val="0099079E"/>
    <w:rsid w:val="00990F29"/>
    <w:rsid w:val="0099132B"/>
    <w:rsid w:val="00991CFD"/>
    <w:rsid w:val="00993A15"/>
    <w:rsid w:val="00993C7B"/>
    <w:rsid w:val="00994968"/>
    <w:rsid w:val="00996C08"/>
    <w:rsid w:val="009974C7"/>
    <w:rsid w:val="009A0246"/>
    <w:rsid w:val="009A100A"/>
    <w:rsid w:val="009A1A8C"/>
    <w:rsid w:val="009A1DAB"/>
    <w:rsid w:val="009A3FD2"/>
    <w:rsid w:val="009A403F"/>
    <w:rsid w:val="009A445D"/>
    <w:rsid w:val="009A487A"/>
    <w:rsid w:val="009A4DF3"/>
    <w:rsid w:val="009A56F5"/>
    <w:rsid w:val="009A626C"/>
    <w:rsid w:val="009B04EB"/>
    <w:rsid w:val="009B1FB1"/>
    <w:rsid w:val="009B205E"/>
    <w:rsid w:val="009B3998"/>
    <w:rsid w:val="009B3C22"/>
    <w:rsid w:val="009B50F9"/>
    <w:rsid w:val="009B5C16"/>
    <w:rsid w:val="009B6110"/>
    <w:rsid w:val="009B6405"/>
    <w:rsid w:val="009B66BA"/>
    <w:rsid w:val="009B78E4"/>
    <w:rsid w:val="009C10B7"/>
    <w:rsid w:val="009C20C6"/>
    <w:rsid w:val="009C2329"/>
    <w:rsid w:val="009C3FFE"/>
    <w:rsid w:val="009C4B90"/>
    <w:rsid w:val="009C5E29"/>
    <w:rsid w:val="009C6232"/>
    <w:rsid w:val="009C6D90"/>
    <w:rsid w:val="009C6E11"/>
    <w:rsid w:val="009C7E4B"/>
    <w:rsid w:val="009D1937"/>
    <w:rsid w:val="009D23EC"/>
    <w:rsid w:val="009D276D"/>
    <w:rsid w:val="009D431D"/>
    <w:rsid w:val="009D448C"/>
    <w:rsid w:val="009D4AEC"/>
    <w:rsid w:val="009D6BB2"/>
    <w:rsid w:val="009E05FA"/>
    <w:rsid w:val="009E1D02"/>
    <w:rsid w:val="009E1F0E"/>
    <w:rsid w:val="009E2C76"/>
    <w:rsid w:val="009E3631"/>
    <w:rsid w:val="009E4B56"/>
    <w:rsid w:val="009E5701"/>
    <w:rsid w:val="009E5973"/>
    <w:rsid w:val="009E618B"/>
    <w:rsid w:val="009E6602"/>
    <w:rsid w:val="009E66FB"/>
    <w:rsid w:val="009E6A4C"/>
    <w:rsid w:val="009E74B2"/>
    <w:rsid w:val="009E76C6"/>
    <w:rsid w:val="009F2211"/>
    <w:rsid w:val="009F6209"/>
    <w:rsid w:val="009F6CEA"/>
    <w:rsid w:val="00A00B2C"/>
    <w:rsid w:val="00A01062"/>
    <w:rsid w:val="00A01E87"/>
    <w:rsid w:val="00A0240C"/>
    <w:rsid w:val="00A02436"/>
    <w:rsid w:val="00A025FE"/>
    <w:rsid w:val="00A045A2"/>
    <w:rsid w:val="00A0471F"/>
    <w:rsid w:val="00A051E5"/>
    <w:rsid w:val="00A057A6"/>
    <w:rsid w:val="00A06E75"/>
    <w:rsid w:val="00A10013"/>
    <w:rsid w:val="00A11848"/>
    <w:rsid w:val="00A124EB"/>
    <w:rsid w:val="00A14083"/>
    <w:rsid w:val="00A14180"/>
    <w:rsid w:val="00A149D0"/>
    <w:rsid w:val="00A14A6A"/>
    <w:rsid w:val="00A15135"/>
    <w:rsid w:val="00A1579B"/>
    <w:rsid w:val="00A21C0E"/>
    <w:rsid w:val="00A21D1A"/>
    <w:rsid w:val="00A22AF3"/>
    <w:rsid w:val="00A22B4D"/>
    <w:rsid w:val="00A22FF6"/>
    <w:rsid w:val="00A2417B"/>
    <w:rsid w:val="00A24616"/>
    <w:rsid w:val="00A2622D"/>
    <w:rsid w:val="00A272DA"/>
    <w:rsid w:val="00A27577"/>
    <w:rsid w:val="00A27D04"/>
    <w:rsid w:val="00A30329"/>
    <w:rsid w:val="00A31E27"/>
    <w:rsid w:val="00A320F5"/>
    <w:rsid w:val="00A32870"/>
    <w:rsid w:val="00A32B00"/>
    <w:rsid w:val="00A33524"/>
    <w:rsid w:val="00A33707"/>
    <w:rsid w:val="00A34197"/>
    <w:rsid w:val="00A34A4C"/>
    <w:rsid w:val="00A35ACB"/>
    <w:rsid w:val="00A36691"/>
    <w:rsid w:val="00A36991"/>
    <w:rsid w:val="00A36BCE"/>
    <w:rsid w:val="00A370F7"/>
    <w:rsid w:val="00A4126C"/>
    <w:rsid w:val="00A41D5F"/>
    <w:rsid w:val="00A428DB"/>
    <w:rsid w:val="00A4320E"/>
    <w:rsid w:val="00A444C2"/>
    <w:rsid w:val="00A4499B"/>
    <w:rsid w:val="00A44CF0"/>
    <w:rsid w:val="00A44F88"/>
    <w:rsid w:val="00A454AA"/>
    <w:rsid w:val="00A513E9"/>
    <w:rsid w:val="00A51839"/>
    <w:rsid w:val="00A53734"/>
    <w:rsid w:val="00A54343"/>
    <w:rsid w:val="00A553BD"/>
    <w:rsid w:val="00A55E74"/>
    <w:rsid w:val="00A56199"/>
    <w:rsid w:val="00A5660F"/>
    <w:rsid w:val="00A5694E"/>
    <w:rsid w:val="00A56FA0"/>
    <w:rsid w:val="00A57988"/>
    <w:rsid w:val="00A579CB"/>
    <w:rsid w:val="00A579D1"/>
    <w:rsid w:val="00A60692"/>
    <w:rsid w:val="00A66F9A"/>
    <w:rsid w:val="00A67875"/>
    <w:rsid w:val="00A713B6"/>
    <w:rsid w:val="00A71DC3"/>
    <w:rsid w:val="00A71E60"/>
    <w:rsid w:val="00A71EF5"/>
    <w:rsid w:val="00A72715"/>
    <w:rsid w:val="00A72A9B"/>
    <w:rsid w:val="00A72F88"/>
    <w:rsid w:val="00A73F17"/>
    <w:rsid w:val="00A76001"/>
    <w:rsid w:val="00A76127"/>
    <w:rsid w:val="00A76B74"/>
    <w:rsid w:val="00A801A6"/>
    <w:rsid w:val="00A81354"/>
    <w:rsid w:val="00A82B0E"/>
    <w:rsid w:val="00A82EDD"/>
    <w:rsid w:val="00A84A1D"/>
    <w:rsid w:val="00A850A8"/>
    <w:rsid w:val="00A85109"/>
    <w:rsid w:val="00A86377"/>
    <w:rsid w:val="00A864B7"/>
    <w:rsid w:val="00A86FE5"/>
    <w:rsid w:val="00A87E48"/>
    <w:rsid w:val="00A90470"/>
    <w:rsid w:val="00A907AB"/>
    <w:rsid w:val="00A9143B"/>
    <w:rsid w:val="00A921D8"/>
    <w:rsid w:val="00A93881"/>
    <w:rsid w:val="00A9455C"/>
    <w:rsid w:val="00A94A89"/>
    <w:rsid w:val="00A94B07"/>
    <w:rsid w:val="00A9570E"/>
    <w:rsid w:val="00A96CFF"/>
    <w:rsid w:val="00A96E1D"/>
    <w:rsid w:val="00A97800"/>
    <w:rsid w:val="00AA0237"/>
    <w:rsid w:val="00AA0A7F"/>
    <w:rsid w:val="00AA0E35"/>
    <w:rsid w:val="00AA0F29"/>
    <w:rsid w:val="00AA155C"/>
    <w:rsid w:val="00AA19D4"/>
    <w:rsid w:val="00AA1C85"/>
    <w:rsid w:val="00AA227E"/>
    <w:rsid w:val="00AA25F0"/>
    <w:rsid w:val="00AA2D76"/>
    <w:rsid w:val="00AA3231"/>
    <w:rsid w:val="00AA3761"/>
    <w:rsid w:val="00AA401B"/>
    <w:rsid w:val="00AA5157"/>
    <w:rsid w:val="00AA56BC"/>
    <w:rsid w:val="00AA5755"/>
    <w:rsid w:val="00AA5B05"/>
    <w:rsid w:val="00AA6932"/>
    <w:rsid w:val="00AA756A"/>
    <w:rsid w:val="00AB00E5"/>
    <w:rsid w:val="00AB105B"/>
    <w:rsid w:val="00AB13D9"/>
    <w:rsid w:val="00AB1D1D"/>
    <w:rsid w:val="00AB1E26"/>
    <w:rsid w:val="00AB2063"/>
    <w:rsid w:val="00AB3835"/>
    <w:rsid w:val="00AB4065"/>
    <w:rsid w:val="00AB4668"/>
    <w:rsid w:val="00AB48D3"/>
    <w:rsid w:val="00AB5FAF"/>
    <w:rsid w:val="00AB6CBF"/>
    <w:rsid w:val="00AB705B"/>
    <w:rsid w:val="00AC0C50"/>
    <w:rsid w:val="00AC34D6"/>
    <w:rsid w:val="00AC36B0"/>
    <w:rsid w:val="00AC38A2"/>
    <w:rsid w:val="00AC3B42"/>
    <w:rsid w:val="00AC411C"/>
    <w:rsid w:val="00AC701C"/>
    <w:rsid w:val="00AD0023"/>
    <w:rsid w:val="00AD03B9"/>
    <w:rsid w:val="00AD2587"/>
    <w:rsid w:val="00AD25DD"/>
    <w:rsid w:val="00AD3366"/>
    <w:rsid w:val="00AD3D2C"/>
    <w:rsid w:val="00AD6000"/>
    <w:rsid w:val="00AD685E"/>
    <w:rsid w:val="00AE095B"/>
    <w:rsid w:val="00AE17C0"/>
    <w:rsid w:val="00AE1978"/>
    <w:rsid w:val="00AE1AE8"/>
    <w:rsid w:val="00AE2338"/>
    <w:rsid w:val="00AE2887"/>
    <w:rsid w:val="00AE4C56"/>
    <w:rsid w:val="00AE59D2"/>
    <w:rsid w:val="00AE67EA"/>
    <w:rsid w:val="00AF0D67"/>
    <w:rsid w:val="00AF0FCC"/>
    <w:rsid w:val="00AF1856"/>
    <w:rsid w:val="00AF2AAD"/>
    <w:rsid w:val="00AF3395"/>
    <w:rsid w:val="00AF3855"/>
    <w:rsid w:val="00AF4598"/>
    <w:rsid w:val="00AF466A"/>
    <w:rsid w:val="00AF51FC"/>
    <w:rsid w:val="00AF5D30"/>
    <w:rsid w:val="00AF6B4B"/>
    <w:rsid w:val="00AF6E26"/>
    <w:rsid w:val="00AF7989"/>
    <w:rsid w:val="00B00F47"/>
    <w:rsid w:val="00B0152E"/>
    <w:rsid w:val="00B01D21"/>
    <w:rsid w:val="00B02543"/>
    <w:rsid w:val="00B0325B"/>
    <w:rsid w:val="00B03374"/>
    <w:rsid w:val="00B048AD"/>
    <w:rsid w:val="00B06A3D"/>
    <w:rsid w:val="00B06B10"/>
    <w:rsid w:val="00B0751F"/>
    <w:rsid w:val="00B0771E"/>
    <w:rsid w:val="00B078E9"/>
    <w:rsid w:val="00B10261"/>
    <w:rsid w:val="00B1040C"/>
    <w:rsid w:val="00B107E8"/>
    <w:rsid w:val="00B10B62"/>
    <w:rsid w:val="00B14871"/>
    <w:rsid w:val="00B15D5E"/>
    <w:rsid w:val="00B15E96"/>
    <w:rsid w:val="00B16015"/>
    <w:rsid w:val="00B16758"/>
    <w:rsid w:val="00B16F6E"/>
    <w:rsid w:val="00B17493"/>
    <w:rsid w:val="00B17C91"/>
    <w:rsid w:val="00B20244"/>
    <w:rsid w:val="00B20F77"/>
    <w:rsid w:val="00B21B8C"/>
    <w:rsid w:val="00B2239F"/>
    <w:rsid w:val="00B22D26"/>
    <w:rsid w:val="00B233B7"/>
    <w:rsid w:val="00B24DD6"/>
    <w:rsid w:val="00B251F4"/>
    <w:rsid w:val="00B257A7"/>
    <w:rsid w:val="00B258FF"/>
    <w:rsid w:val="00B27E0D"/>
    <w:rsid w:val="00B30300"/>
    <w:rsid w:val="00B32DE8"/>
    <w:rsid w:val="00B345B8"/>
    <w:rsid w:val="00B3496D"/>
    <w:rsid w:val="00B35A97"/>
    <w:rsid w:val="00B3668E"/>
    <w:rsid w:val="00B3789E"/>
    <w:rsid w:val="00B40792"/>
    <w:rsid w:val="00B40934"/>
    <w:rsid w:val="00B40F04"/>
    <w:rsid w:val="00B44810"/>
    <w:rsid w:val="00B450EB"/>
    <w:rsid w:val="00B45A35"/>
    <w:rsid w:val="00B5383C"/>
    <w:rsid w:val="00B53864"/>
    <w:rsid w:val="00B53A47"/>
    <w:rsid w:val="00B53DF5"/>
    <w:rsid w:val="00B543D1"/>
    <w:rsid w:val="00B54B0F"/>
    <w:rsid w:val="00B55C87"/>
    <w:rsid w:val="00B561C0"/>
    <w:rsid w:val="00B56636"/>
    <w:rsid w:val="00B566EB"/>
    <w:rsid w:val="00B56F7D"/>
    <w:rsid w:val="00B572FD"/>
    <w:rsid w:val="00B57BA4"/>
    <w:rsid w:val="00B60192"/>
    <w:rsid w:val="00B60C32"/>
    <w:rsid w:val="00B61631"/>
    <w:rsid w:val="00B6178C"/>
    <w:rsid w:val="00B61F55"/>
    <w:rsid w:val="00B637C5"/>
    <w:rsid w:val="00B63BB5"/>
    <w:rsid w:val="00B671DA"/>
    <w:rsid w:val="00B67FA0"/>
    <w:rsid w:val="00B7145C"/>
    <w:rsid w:val="00B71539"/>
    <w:rsid w:val="00B715AA"/>
    <w:rsid w:val="00B723D4"/>
    <w:rsid w:val="00B72495"/>
    <w:rsid w:val="00B72D77"/>
    <w:rsid w:val="00B72F23"/>
    <w:rsid w:val="00B73353"/>
    <w:rsid w:val="00B737CD"/>
    <w:rsid w:val="00B74B02"/>
    <w:rsid w:val="00B7583A"/>
    <w:rsid w:val="00B75C4F"/>
    <w:rsid w:val="00B75E4F"/>
    <w:rsid w:val="00B75F15"/>
    <w:rsid w:val="00B806AC"/>
    <w:rsid w:val="00B812D5"/>
    <w:rsid w:val="00B82005"/>
    <w:rsid w:val="00B8593B"/>
    <w:rsid w:val="00B86F26"/>
    <w:rsid w:val="00B87056"/>
    <w:rsid w:val="00B87BA4"/>
    <w:rsid w:val="00B90515"/>
    <w:rsid w:val="00B925A5"/>
    <w:rsid w:val="00B941BD"/>
    <w:rsid w:val="00B961CE"/>
    <w:rsid w:val="00B96B48"/>
    <w:rsid w:val="00B96DF7"/>
    <w:rsid w:val="00B9710C"/>
    <w:rsid w:val="00BA1B0B"/>
    <w:rsid w:val="00BA2D4A"/>
    <w:rsid w:val="00BA4791"/>
    <w:rsid w:val="00BA6011"/>
    <w:rsid w:val="00BA7D08"/>
    <w:rsid w:val="00BB0326"/>
    <w:rsid w:val="00BB1EEC"/>
    <w:rsid w:val="00BB2E24"/>
    <w:rsid w:val="00BB3468"/>
    <w:rsid w:val="00BB46FA"/>
    <w:rsid w:val="00BB54E4"/>
    <w:rsid w:val="00BB58D5"/>
    <w:rsid w:val="00BB5BC0"/>
    <w:rsid w:val="00BB6BAA"/>
    <w:rsid w:val="00BB7A8C"/>
    <w:rsid w:val="00BC0E97"/>
    <w:rsid w:val="00BC2529"/>
    <w:rsid w:val="00BC2B9F"/>
    <w:rsid w:val="00BC46DB"/>
    <w:rsid w:val="00BC5D75"/>
    <w:rsid w:val="00BD0107"/>
    <w:rsid w:val="00BD0A8B"/>
    <w:rsid w:val="00BD28A9"/>
    <w:rsid w:val="00BD497D"/>
    <w:rsid w:val="00BD5647"/>
    <w:rsid w:val="00BD570F"/>
    <w:rsid w:val="00BD5711"/>
    <w:rsid w:val="00BD5AC8"/>
    <w:rsid w:val="00BD5EDB"/>
    <w:rsid w:val="00BD61DF"/>
    <w:rsid w:val="00BD6912"/>
    <w:rsid w:val="00BD6A43"/>
    <w:rsid w:val="00BD6D09"/>
    <w:rsid w:val="00BD74E7"/>
    <w:rsid w:val="00BD7CD3"/>
    <w:rsid w:val="00BE01AB"/>
    <w:rsid w:val="00BE105D"/>
    <w:rsid w:val="00BE2022"/>
    <w:rsid w:val="00BE3717"/>
    <w:rsid w:val="00BE3F8F"/>
    <w:rsid w:val="00BE405F"/>
    <w:rsid w:val="00BE41C3"/>
    <w:rsid w:val="00BE471B"/>
    <w:rsid w:val="00BE4C04"/>
    <w:rsid w:val="00BE7E0D"/>
    <w:rsid w:val="00BF080D"/>
    <w:rsid w:val="00BF26D0"/>
    <w:rsid w:val="00BF2D26"/>
    <w:rsid w:val="00BF31D2"/>
    <w:rsid w:val="00BF37D1"/>
    <w:rsid w:val="00BF3CCF"/>
    <w:rsid w:val="00BF403F"/>
    <w:rsid w:val="00BF486C"/>
    <w:rsid w:val="00BF4D77"/>
    <w:rsid w:val="00BF7058"/>
    <w:rsid w:val="00C0015E"/>
    <w:rsid w:val="00C008A8"/>
    <w:rsid w:val="00C0296A"/>
    <w:rsid w:val="00C03149"/>
    <w:rsid w:val="00C041CC"/>
    <w:rsid w:val="00C045A2"/>
    <w:rsid w:val="00C04A63"/>
    <w:rsid w:val="00C05390"/>
    <w:rsid w:val="00C05F29"/>
    <w:rsid w:val="00C063DB"/>
    <w:rsid w:val="00C063E1"/>
    <w:rsid w:val="00C07302"/>
    <w:rsid w:val="00C10858"/>
    <w:rsid w:val="00C108ED"/>
    <w:rsid w:val="00C1103D"/>
    <w:rsid w:val="00C135DB"/>
    <w:rsid w:val="00C13736"/>
    <w:rsid w:val="00C14544"/>
    <w:rsid w:val="00C14AC0"/>
    <w:rsid w:val="00C1510C"/>
    <w:rsid w:val="00C1674A"/>
    <w:rsid w:val="00C16A62"/>
    <w:rsid w:val="00C1737F"/>
    <w:rsid w:val="00C17BD4"/>
    <w:rsid w:val="00C2062B"/>
    <w:rsid w:val="00C20E2A"/>
    <w:rsid w:val="00C20ED1"/>
    <w:rsid w:val="00C21148"/>
    <w:rsid w:val="00C2370E"/>
    <w:rsid w:val="00C23E59"/>
    <w:rsid w:val="00C245B3"/>
    <w:rsid w:val="00C262C9"/>
    <w:rsid w:val="00C2682C"/>
    <w:rsid w:val="00C27632"/>
    <w:rsid w:val="00C32849"/>
    <w:rsid w:val="00C33184"/>
    <w:rsid w:val="00C3368F"/>
    <w:rsid w:val="00C34246"/>
    <w:rsid w:val="00C35B20"/>
    <w:rsid w:val="00C36BFE"/>
    <w:rsid w:val="00C37712"/>
    <w:rsid w:val="00C37F7B"/>
    <w:rsid w:val="00C40ACB"/>
    <w:rsid w:val="00C422EB"/>
    <w:rsid w:val="00C42924"/>
    <w:rsid w:val="00C4556E"/>
    <w:rsid w:val="00C45E1E"/>
    <w:rsid w:val="00C46720"/>
    <w:rsid w:val="00C4741F"/>
    <w:rsid w:val="00C479B7"/>
    <w:rsid w:val="00C506ED"/>
    <w:rsid w:val="00C51096"/>
    <w:rsid w:val="00C51574"/>
    <w:rsid w:val="00C52B85"/>
    <w:rsid w:val="00C54159"/>
    <w:rsid w:val="00C56153"/>
    <w:rsid w:val="00C569D1"/>
    <w:rsid w:val="00C57E94"/>
    <w:rsid w:val="00C60145"/>
    <w:rsid w:val="00C61A81"/>
    <w:rsid w:val="00C62CF0"/>
    <w:rsid w:val="00C6397A"/>
    <w:rsid w:val="00C6428C"/>
    <w:rsid w:val="00C651CA"/>
    <w:rsid w:val="00C65588"/>
    <w:rsid w:val="00C65631"/>
    <w:rsid w:val="00C67D27"/>
    <w:rsid w:val="00C7032E"/>
    <w:rsid w:val="00C7047A"/>
    <w:rsid w:val="00C7106A"/>
    <w:rsid w:val="00C71436"/>
    <w:rsid w:val="00C71641"/>
    <w:rsid w:val="00C71A37"/>
    <w:rsid w:val="00C749AD"/>
    <w:rsid w:val="00C74EC2"/>
    <w:rsid w:val="00C757DC"/>
    <w:rsid w:val="00C759A6"/>
    <w:rsid w:val="00C7672F"/>
    <w:rsid w:val="00C76AC4"/>
    <w:rsid w:val="00C76E48"/>
    <w:rsid w:val="00C77630"/>
    <w:rsid w:val="00C81371"/>
    <w:rsid w:val="00C81550"/>
    <w:rsid w:val="00C81794"/>
    <w:rsid w:val="00C8346E"/>
    <w:rsid w:val="00C83695"/>
    <w:rsid w:val="00C90539"/>
    <w:rsid w:val="00C90F02"/>
    <w:rsid w:val="00C91C6F"/>
    <w:rsid w:val="00C92ED8"/>
    <w:rsid w:val="00C930F7"/>
    <w:rsid w:val="00C9416C"/>
    <w:rsid w:val="00C954F5"/>
    <w:rsid w:val="00C959B4"/>
    <w:rsid w:val="00C975CA"/>
    <w:rsid w:val="00C97800"/>
    <w:rsid w:val="00CA07C4"/>
    <w:rsid w:val="00CA0B66"/>
    <w:rsid w:val="00CA0E19"/>
    <w:rsid w:val="00CA1C91"/>
    <w:rsid w:val="00CA2834"/>
    <w:rsid w:val="00CA3897"/>
    <w:rsid w:val="00CA39BD"/>
    <w:rsid w:val="00CA5163"/>
    <w:rsid w:val="00CA5164"/>
    <w:rsid w:val="00CA54B6"/>
    <w:rsid w:val="00CA5926"/>
    <w:rsid w:val="00CA5E92"/>
    <w:rsid w:val="00CB1F88"/>
    <w:rsid w:val="00CB25FD"/>
    <w:rsid w:val="00CB3D9F"/>
    <w:rsid w:val="00CB4AE7"/>
    <w:rsid w:val="00CB62FB"/>
    <w:rsid w:val="00CB6916"/>
    <w:rsid w:val="00CB7BD8"/>
    <w:rsid w:val="00CC0745"/>
    <w:rsid w:val="00CC0A2E"/>
    <w:rsid w:val="00CC0C27"/>
    <w:rsid w:val="00CC14CA"/>
    <w:rsid w:val="00CC1D18"/>
    <w:rsid w:val="00CC248F"/>
    <w:rsid w:val="00CC3139"/>
    <w:rsid w:val="00CC39D4"/>
    <w:rsid w:val="00CC39E3"/>
    <w:rsid w:val="00CC4170"/>
    <w:rsid w:val="00CC45C0"/>
    <w:rsid w:val="00CC55EA"/>
    <w:rsid w:val="00CC6223"/>
    <w:rsid w:val="00CC6557"/>
    <w:rsid w:val="00CC686E"/>
    <w:rsid w:val="00CC6CCA"/>
    <w:rsid w:val="00CC7F6E"/>
    <w:rsid w:val="00CD067F"/>
    <w:rsid w:val="00CD19BB"/>
    <w:rsid w:val="00CD2495"/>
    <w:rsid w:val="00CD2524"/>
    <w:rsid w:val="00CD2595"/>
    <w:rsid w:val="00CD281A"/>
    <w:rsid w:val="00CD31C2"/>
    <w:rsid w:val="00CD38E2"/>
    <w:rsid w:val="00CD4040"/>
    <w:rsid w:val="00CD4BA9"/>
    <w:rsid w:val="00CD5CD3"/>
    <w:rsid w:val="00CD618B"/>
    <w:rsid w:val="00CD73D4"/>
    <w:rsid w:val="00CD7497"/>
    <w:rsid w:val="00CE07D8"/>
    <w:rsid w:val="00CE07F4"/>
    <w:rsid w:val="00CE23E2"/>
    <w:rsid w:val="00CE2693"/>
    <w:rsid w:val="00CE2F43"/>
    <w:rsid w:val="00CE5F41"/>
    <w:rsid w:val="00CE6153"/>
    <w:rsid w:val="00CE67D8"/>
    <w:rsid w:val="00CE723A"/>
    <w:rsid w:val="00CE7326"/>
    <w:rsid w:val="00CE7FC7"/>
    <w:rsid w:val="00CF0821"/>
    <w:rsid w:val="00CF0DF5"/>
    <w:rsid w:val="00CF1717"/>
    <w:rsid w:val="00CF1BEA"/>
    <w:rsid w:val="00CF217D"/>
    <w:rsid w:val="00CF2A58"/>
    <w:rsid w:val="00CF2D17"/>
    <w:rsid w:val="00CF466D"/>
    <w:rsid w:val="00CF681A"/>
    <w:rsid w:val="00D01509"/>
    <w:rsid w:val="00D02F91"/>
    <w:rsid w:val="00D03338"/>
    <w:rsid w:val="00D03495"/>
    <w:rsid w:val="00D03802"/>
    <w:rsid w:val="00D04157"/>
    <w:rsid w:val="00D04A20"/>
    <w:rsid w:val="00D06CC4"/>
    <w:rsid w:val="00D06D54"/>
    <w:rsid w:val="00D073A0"/>
    <w:rsid w:val="00D07D6D"/>
    <w:rsid w:val="00D101E9"/>
    <w:rsid w:val="00D10B8F"/>
    <w:rsid w:val="00D11473"/>
    <w:rsid w:val="00D11629"/>
    <w:rsid w:val="00D12056"/>
    <w:rsid w:val="00D1354E"/>
    <w:rsid w:val="00D13FFC"/>
    <w:rsid w:val="00D1445D"/>
    <w:rsid w:val="00D1483F"/>
    <w:rsid w:val="00D15C1D"/>
    <w:rsid w:val="00D163B0"/>
    <w:rsid w:val="00D17220"/>
    <w:rsid w:val="00D1730F"/>
    <w:rsid w:val="00D202AE"/>
    <w:rsid w:val="00D20A6D"/>
    <w:rsid w:val="00D2178D"/>
    <w:rsid w:val="00D22059"/>
    <w:rsid w:val="00D2263F"/>
    <w:rsid w:val="00D26774"/>
    <w:rsid w:val="00D270FC"/>
    <w:rsid w:val="00D3150B"/>
    <w:rsid w:val="00D31D7F"/>
    <w:rsid w:val="00D33741"/>
    <w:rsid w:val="00D33770"/>
    <w:rsid w:val="00D34086"/>
    <w:rsid w:val="00D35BDB"/>
    <w:rsid w:val="00D3691D"/>
    <w:rsid w:val="00D36A94"/>
    <w:rsid w:val="00D40721"/>
    <w:rsid w:val="00D40AFB"/>
    <w:rsid w:val="00D41CD1"/>
    <w:rsid w:val="00D41F85"/>
    <w:rsid w:val="00D4329D"/>
    <w:rsid w:val="00D43C15"/>
    <w:rsid w:val="00D447A6"/>
    <w:rsid w:val="00D46B32"/>
    <w:rsid w:val="00D47F2B"/>
    <w:rsid w:val="00D50033"/>
    <w:rsid w:val="00D504A6"/>
    <w:rsid w:val="00D50EB2"/>
    <w:rsid w:val="00D53888"/>
    <w:rsid w:val="00D54F6D"/>
    <w:rsid w:val="00D5561C"/>
    <w:rsid w:val="00D55B4A"/>
    <w:rsid w:val="00D55BA9"/>
    <w:rsid w:val="00D56026"/>
    <w:rsid w:val="00D62459"/>
    <w:rsid w:val="00D62C45"/>
    <w:rsid w:val="00D63709"/>
    <w:rsid w:val="00D66594"/>
    <w:rsid w:val="00D70252"/>
    <w:rsid w:val="00D7046C"/>
    <w:rsid w:val="00D7124A"/>
    <w:rsid w:val="00D722CE"/>
    <w:rsid w:val="00D72623"/>
    <w:rsid w:val="00D72EAA"/>
    <w:rsid w:val="00D73024"/>
    <w:rsid w:val="00D73177"/>
    <w:rsid w:val="00D736E0"/>
    <w:rsid w:val="00D74580"/>
    <w:rsid w:val="00D76135"/>
    <w:rsid w:val="00D76288"/>
    <w:rsid w:val="00D7686D"/>
    <w:rsid w:val="00D76AF6"/>
    <w:rsid w:val="00D77D63"/>
    <w:rsid w:val="00D80578"/>
    <w:rsid w:val="00D80B8D"/>
    <w:rsid w:val="00D81FE8"/>
    <w:rsid w:val="00D822FC"/>
    <w:rsid w:val="00D82AEC"/>
    <w:rsid w:val="00D83EFF"/>
    <w:rsid w:val="00D87BA8"/>
    <w:rsid w:val="00D9026B"/>
    <w:rsid w:val="00D902B7"/>
    <w:rsid w:val="00D9053C"/>
    <w:rsid w:val="00D9073C"/>
    <w:rsid w:val="00D918D1"/>
    <w:rsid w:val="00D91954"/>
    <w:rsid w:val="00D91C3C"/>
    <w:rsid w:val="00D91E92"/>
    <w:rsid w:val="00D929EB"/>
    <w:rsid w:val="00D92F9C"/>
    <w:rsid w:val="00D93609"/>
    <w:rsid w:val="00D953A2"/>
    <w:rsid w:val="00D95737"/>
    <w:rsid w:val="00D963E1"/>
    <w:rsid w:val="00D967E7"/>
    <w:rsid w:val="00DA006F"/>
    <w:rsid w:val="00DA1185"/>
    <w:rsid w:val="00DA14B1"/>
    <w:rsid w:val="00DA35AF"/>
    <w:rsid w:val="00DA6575"/>
    <w:rsid w:val="00DA74AD"/>
    <w:rsid w:val="00DB16BA"/>
    <w:rsid w:val="00DB3435"/>
    <w:rsid w:val="00DB3D36"/>
    <w:rsid w:val="00DB3F6B"/>
    <w:rsid w:val="00DB4377"/>
    <w:rsid w:val="00DB4F14"/>
    <w:rsid w:val="00DB4FAE"/>
    <w:rsid w:val="00DB534D"/>
    <w:rsid w:val="00DB563C"/>
    <w:rsid w:val="00DB5DB2"/>
    <w:rsid w:val="00DB75E3"/>
    <w:rsid w:val="00DB7BDC"/>
    <w:rsid w:val="00DC048F"/>
    <w:rsid w:val="00DC09D3"/>
    <w:rsid w:val="00DC0AFF"/>
    <w:rsid w:val="00DC15A2"/>
    <w:rsid w:val="00DC2BFE"/>
    <w:rsid w:val="00DC2D80"/>
    <w:rsid w:val="00DC3936"/>
    <w:rsid w:val="00DC445D"/>
    <w:rsid w:val="00DC4C3F"/>
    <w:rsid w:val="00DC5467"/>
    <w:rsid w:val="00DC5564"/>
    <w:rsid w:val="00DC5EBC"/>
    <w:rsid w:val="00DC69DA"/>
    <w:rsid w:val="00DD0DC5"/>
    <w:rsid w:val="00DD1FFD"/>
    <w:rsid w:val="00DD40A3"/>
    <w:rsid w:val="00DD64E9"/>
    <w:rsid w:val="00DD66E4"/>
    <w:rsid w:val="00DD7C19"/>
    <w:rsid w:val="00DD7DFB"/>
    <w:rsid w:val="00DE05B5"/>
    <w:rsid w:val="00DE0B3A"/>
    <w:rsid w:val="00DE3803"/>
    <w:rsid w:val="00DE40A4"/>
    <w:rsid w:val="00DE460C"/>
    <w:rsid w:val="00DE4DCB"/>
    <w:rsid w:val="00DE4FEF"/>
    <w:rsid w:val="00DE5384"/>
    <w:rsid w:val="00DE613E"/>
    <w:rsid w:val="00DE632F"/>
    <w:rsid w:val="00DE6D5B"/>
    <w:rsid w:val="00DE72F7"/>
    <w:rsid w:val="00DF0DDE"/>
    <w:rsid w:val="00DF0E83"/>
    <w:rsid w:val="00DF1462"/>
    <w:rsid w:val="00DF14EF"/>
    <w:rsid w:val="00DF3427"/>
    <w:rsid w:val="00DF385E"/>
    <w:rsid w:val="00DF43CD"/>
    <w:rsid w:val="00DF473E"/>
    <w:rsid w:val="00DF5814"/>
    <w:rsid w:val="00DF668C"/>
    <w:rsid w:val="00DF672A"/>
    <w:rsid w:val="00DF6DFF"/>
    <w:rsid w:val="00DF75E3"/>
    <w:rsid w:val="00DF7652"/>
    <w:rsid w:val="00DF7E53"/>
    <w:rsid w:val="00E00374"/>
    <w:rsid w:val="00E0055B"/>
    <w:rsid w:val="00E0373D"/>
    <w:rsid w:val="00E04C1C"/>
    <w:rsid w:val="00E04D40"/>
    <w:rsid w:val="00E04DA0"/>
    <w:rsid w:val="00E11127"/>
    <w:rsid w:val="00E12B5E"/>
    <w:rsid w:val="00E139F9"/>
    <w:rsid w:val="00E1584B"/>
    <w:rsid w:val="00E16DEA"/>
    <w:rsid w:val="00E1795A"/>
    <w:rsid w:val="00E211AA"/>
    <w:rsid w:val="00E218FE"/>
    <w:rsid w:val="00E2226B"/>
    <w:rsid w:val="00E22F15"/>
    <w:rsid w:val="00E233E0"/>
    <w:rsid w:val="00E23BB7"/>
    <w:rsid w:val="00E24C45"/>
    <w:rsid w:val="00E26AA1"/>
    <w:rsid w:val="00E26DE5"/>
    <w:rsid w:val="00E278B2"/>
    <w:rsid w:val="00E27D05"/>
    <w:rsid w:val="00E27FAB"/>
    <w:rsid w:val="00E32F06"/>
    <w:rsid w:val="00E32F30"/>
    <w:rsid w:val="00E3554B"/>
    <w:rsid w:val="00E3631B"/>
    <w:rsid w:val="00E37914"/>
    <w:rsid w:val="00E37F95"/>
    <w:rsid w:val="00E40506"/>
    <w:rsid w:val="00E40775"/>
    <w:rsid w:val="00E408DF"/>
    <w:rsid w:val="00E40E7E"/>
    <w:rsid w:val="00E42C78"/>
    <w:rsid w:val="00E4371C"/>
    <w:rsid w:val="00E438E0"/>
    <w:rsid w:val="00E44538"/>
    <w:rsid w:val="00E449F7"/>
    <w:rsid w:val="00E4518F"/>
    <w:rsid w:val="00E455B1"/>
    <w:rsid w:val="00E45DF1"/>
    <w:rsid w:val="00E47A60"/>
    <w:rsid w:val="00E47BEE"/>
    <w:rsid w:val="00E47F98"/>
    <w:rsid w:val="00E50DC3"/>
    <w:rsid w:val="00E51FE3"/>
    <w:rsid w:val="00E5230B"/>
    <w:rsid w:val="00E523B7"/>
    <w:rsid w:val="00E52B8B"/>
    <w:rsid w:val="00E52F53"/>
    <w:rsid w:val="00E53F48"/>
    <w:rsid w:val="00E54325"/>
    <w:rsid w:val="00E55BD4"/>
    <w:rsid w:val="00E57A16"/>
    <w:rsid w:val="00E57B3C"/>
    <w:rsid w:val="00E62377"/>
    <w:rsid w:val="00E630F5"/>
    <w:rsid w:val="00E63C84"/>
    <w:rsid w:val="00E63DEF"/>
    <w:rsid w:val="00E64244"/>
    <w:rsid w:val="00E64718"/>
    <w:rsid w:val="00E65AC7"/>
    <w:rsid w:val="00E718E7"/>
    <w:rsid w:val="00E71BCC"/>
    <w:rsid w:val="00E727D5"/>
    <w:rsid w:val="00E72C71"/>
    <w:rsid w:val="00E74017"/>
    <w:rsid w:val="00E7537E"/>
    <w:rsid w:val="00E7722A"/>
    <w:rsid w:val="00E808ED"/>
    <w:rsid w:val="00E816FC"/>
    <w:rsid w:val="00E819BA"/>
    <w:rsid w:val="00E819D6"/>
    <w:rsid w:val="00E82452"/>
    <w:rsid w:val="00E82ADA"/>
    <w:rsid w:val="00E82B24"/>
    <w:rsid w:val="00E850C9"/>
    <w:rsid w:val="00E859DD"/>
    <w:rsid w:val="00E86E5D"/>
    <w:rsid w:val="00E86FBF"/>
    <w:rsid w:val="00E91CC5"/>
    <w:rsid w:val="00E92394"/>
    <w:rsid w:val="00E940F5"/>
    <w:rsid w:val="00E94C75"/>
    <w:rsid w:val="00E958BA"/>
    <w:rsid w:val="00E9673F"/>
    <w:rsid w:val="00E96F24"/>
    <w:rsid w:val="00E97BDD"/>
    <w:rsid w:val="00E97DCB"/>
    <w:rsid w:val="00EA02C4"/>
    <w:rsid w:val="00EA047F"/>
    <w:rsid w:val="00EA0D00"/>
    <w:rsid w:val="00EA2491"/>
    <w:rsid w:val="00EA2DD5"/>
    <w:rsid w:val="00EA36AF"/>
    <w:rsid w:val="00EA3A17"/>
    <w:rsid w:val="00EA4D0B"/>
    <w:rsid w:val="00EA63D2"/>
    <w:rsid w:val="00EA653D"/>
    <w:rsid w:val="00EA69F2"/>
    <w:rsid w:val="00EB13E0"/>
    <w:rsid w:val="00EB2B08"/>
    <w:rsid w:val="00EB2D6B"/>
    <w:rsid w:val="00EB3030"/>
    <w:rsid w:val="00EB3313"/>
    <w:rsid w:val="00EB48C6"/>
    <w:rsid w:val="00EB5381"/>
    <w:rsid w:val="00EB79C3"/>
    <w:rsid w:val="00EC13BA"/>
    <w:rsid w:val="00EC13E4"/>
    <w:rsid w:val="00EC1FA2"/>
    <w:rsid w:val="00EC629A"/>
    <w:rsid w:val="00EC62A5"/>
    <w:rsid w:val="00EC68F7"/>
    <w:rsid w:val="00EC7016"/>
    <w:rsid w:val="00ED02E3"/>
    <w:rsid w:val="00ED2411"/>
    <w:rsid w:val="00ED2E9E"/>
    <w:rsid w:val="00ED5BDB"/>
    <w:rsid w:val="00ED711D"/>
    <w:rsid w:val="00ED7421"/>
    <w:rsid w:val="00ED778A"/>
    <w:rsid w:val="00ED7ED2"/>
    <w:rsid w:val="00EE001A"/>
    <w:rsid w:val="00EE1AF1"/>
    <w:rsid w:val="00EE1C8C"/>
    <w:rsid w:val="00EE1DC9"/>
    <w:rsid w:val="00EE2045"/>
    <w:rsid w:val="00EE29CA"/>
    <w:rsid w:val="00EE29E3"/>
    <w:rsid w:val="00EE2CCC"/>
    <w:rsid w:val="00EE38A2"/>
    <w:rsid w:val="00EE3926"/>
    <w:rsid w:val="00EE47A2"/>
    <w:rsid w:val="00EE481E"/>
    <w:rsid w:val="00EE4B66"/>
    <w:rsid w:val="00EE75BF"/>
    <w:rsid w:val="00EF02C2"/>
    <w:rsid w:val="00EF0F6C"/>
    <w:rsid w:val="00EF1158"/>
    <w:rsid w:val="00EF1208"/>
    <w:rsid w:val="00EF1308"/>
    <w:rsid w:val="00EF1CC1"/>
    <w:rsid w:val="00EF2BDA"/>
    <w:rsid w:val="00EF3C6D"/>
    <w:rsid w:val="00EF4B30"/>
    <w:rsid w:val="00EF5480"/>
    <w:rsid w:val="00EF5C1D"/>
    <w:rsid w:val="00EF5EB7"/>
    <w:rsid w:val="00EF63EF"/>
    <w:rsid w:val="00EF75BE"/>
    <w:rsid w:val="00EF791F"/>
    <w:rsid w:val="00F0133F"/>
    <w:rsid w:val="00F02842"/>
    <w:rsid w:val="00F02D42"/>
    <w:rsid w:val="00F04530"/>
    <w:rsid w:val="00F0531D"/>
    <w:rsid w:val="00F05AB2"/>
    <w:rsid w:val="00F06A3C"/>
    <w:rsid w:val="00F06E42"/>
    <w:rsid w:val="00F07DB4"/>
    <w:rsid w:val="00F07EF2"/>
    <w:rsid w:val="00F1017F"/>
    <w:rsid w:val="00F10959"/>
    <w:rsid w:val="00F10B10"/>
    <w:rsid w:val="00F10B7F"/>
    <w:rsid w:val="00F117C1"/>
    <w:rsid w:val="00F11EAE"/>
    <w:rsid w:val="00F124BE"/>
    <w:rsid w:val="00F15DA5"/>
    <w:rsid w:val="00F15FA1"/>
    <w:rsid w:val="00F17203"/>
    <w:rsid w:val="00F17312"/>
    <w:rsid w:val="00F2339D"/>
    <w:rsid w:val="00F26F62"/>
    <w:rsid w:val="00F2748F"/>
    <w:rsid w:val="00F27B0C"/>
    <w:rsid w:val="00F3048C"/>
    <w:rsid w:val="00F30696"/>
    <w:rsid w:val="00F31E6C"/>
    <w:rsid w:val="00F32664"/>
    <w:rsid w:val="00F342AA"/>
    <w:rsid w:val="00F3558E"/>
    <w:rsid w:val="00F36CA1"/>
    <w:rsid w:val="00F40CB0"/>
    <w:rsid w:val="00F41E62"/>
    <w:rsid w:val="00F42534"/>
    <w:rsid w:val="00F43141"/>
    <w:rsid w:val="00F4324D"/>
    <w:rsid w:val="00F43C54"/>
    <w:rsid w:val="00F43D8C"/>
    <w:rsid w:val="00F43DA4"/>
    <w:rsid w:val="00F43E0E"/>
    <w:rsid w:val="00F44EBB"/>
    <w:rsid w:val="00F458A9"/>
    <w:rsid w:val="00F479C6"/>
    <w:rsid w:val="00F47BC6"/>
    <w:rsid w:val="00F51736"/>
    <w:rsid w:val="00F5214C"/>
    <w:rsid w:val="00F525D2"/>
    <w:rsid w:val="00F5359C"/>
    <w:rsid w:val="00F539B0"/>
    <w:rsid w:val="00F539F6"/>
    <w:rsid w:val="00F54184"/>
    <w:rsid w:val="00F54A5E"/>
    <w:rsid w:val="00F550F2"/>
    <w:rsid w:val="00F556CB"/>
    <w:rsid w:val="00F55A8D"/>
    <w:rsid w:val="00F55ABE"/>
    <w:rsid w:val="00F56A41"/>
    <w:rsid w:val="00F56B79"/>
    <w:rsid w:val="00F5705C"/>
    <w:rsid w:val="00F60CFD"/>
    <w:rsid w:val="00F60DFF"/>
    <w:rsid w:val="00F647AE"/>
    <w:rsid w:val="00F65FC0"/>
    <w:rsid w:val="00F66A81"/>
    <w:rsid w:val="00F7362D"/>
    <w:rsid w:val="00F738BC"/>
    <w:rsid w:val="00F75884"/>
    <w:rsid w:val="00F772A6"/>
    <w:rsid w:val="00F80263"/>
    <w:rsid w:val="00F812BA"/>
    <w:rsid w:val="00F81A31"/>
    <w:rsid w:val="00F83C9D"/>
    <w:rsid w:val="00F84440"/>
    <w:rsid w:val="00F85649"/>
    <w:rsid w:val="00F8698A"/>
    <w:rsid w:val="00F872C2"/>
    <w:rsid w:val="00F87A96"/>
    <w:rsid w:val="00F90170"/>
    <w:rsid w:val="00F916C0"/>
    <w:rsid w:val="00F91B6E"/>
    <w:rsid w:val="00F93056"/>
    <w:rsid w:val="00F93AF6"/>
    <w:rsid w:val="00F93BAD"/>
    <w:rsid w:val="00F93D14"/>
    <w:rsid w:val="00F94094"/>
    <w:rsid w:val="00F95BAB"/>
    <w:rsid w:val="00F96321"/>
    <w:rsid w:val="00FA0435"/>
    <w:rsid w:val="00FA165B"/>
    <w:rsid w:val="00FA1BE8"/>
    <w:rsid w:val="00FA42C0"/>
    <w:rsid w:val="00FA47AA"/>
    <w:rsid w:val="00FA609E"/>
    <w:rsid w:val="00FA6224"/>
    <w:rsid w:val="00FA63E6"/>
    <w:rsid w:val="00FB04A8"/>
    <w:rsid w:val="00FB0542"/>
    <w:rsid w:val="00FB0C14"/>
    <w:rsid w:val="00FB0DBF"/>
    <w:rsid w:val="00FB1128"/>
    <w:rsid w:val="00FB1896"/>
    <w:rsid w:val="00FB362C"/>
    <w:rsid w:val="00FB4E16"/>
    <w:rsid w:val="00FB4F94"/>
    <w:rsid w:val="00FB694F"/>
    <w:rsid w:val="00FB77E5"/>
    <w:rsid w:val="00FB7842"/>
    <w:rsid w:val="00FB7A07"/>
    <w:rsid w:val="00FC097E"/>
    <w:rsid w:val="00FC0F2F"/>
    <w:rsid w:val="00FC2D2E"/>
    <w:rsid w:val="00FC351A"/>
    <w:rsid w:val="00FC3BC0"/>
    <w:rsid w:val="00FC4305"/>
    <w:rsid w:val="00FC56FC"/>
    <w:rsid w:val="00FC58EC"/>
    <w:rsid w:val="00FC60E1"/>
    <w:rsid w:val="00FC6AB2"/>
    <w:rsid w:val="00FC76E5"/>
    <w:rsid w:val="00FD1542"/>
    <w:rsid w:val="00FD3A95"/>
    <w:rsid w:val="00FD3BD6"/>
    <w:rsid w:val="00FD63D1"/>
    <w:rsid w:val="00FD729F"/>
    <w:rsid w:val="00FD73A3"/>
    <w:rsid w:val="00FD76DF"/>
    <w:rsid w:val="00FD7EA3"/>
    <w:rsid w:val="00FD7EDA"/>
    <w:rsid w:val="00FE0480"/>
    <w:rsid w:val="00FE0FB7"/>
    <w:rsid w:val="00FE1D21"/>
    <w:rsid w:val="00FE3A75"/>
    <w:rsid w:val="00FE440E"/>
    <w:rsid w:val="00FE5DD9"/>
    <w:rsid w:val="00FE628B"/>
    <w:rsid w:val="00FE6971"/>
    <w:rsid w:val="00FE7DAF"/>
    <w:rsid w:val="00FF06CF"/>
    <w:rsid w:val="00FF0835"/>
    <w:rsid w:val="00FF0E0F"/>
    <w:rsid w:val="00FF2E55"/>
    <w:rsid w:val="00FF3433"/>
    <w:rsid w:val="00FF4DF0"/>
    <w:rsid w:val="00FF4EA5"/>
    <w:rsid w:val="00FF58F9"/>
    <w:rsid w:val="00FF6645"/>
    <w:rsid w:val="00FF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C2BB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C1D"/>
    <w:pPr>
      <w:spacing w:before="60" w:after="60" w:line="360" w:lineRule="atLeast"/>
    </w:pPr>
    <w:rPr>
      <w:rFonts w:ascii="Arial" w:hAnsi="Arial" w:cs="Sendnya"/>
      <w:szCs w:val="22"/>
    </w:rPr>
  </w:style>
  <w:style w:type="paragraph" w:styleId="Heading1">
    <w:name w:val="heading 1"/>
    <w:basedOn w:val="Normal"/>
    <w:next w:val="Normal"/>
    <w:link w:val="Heading1Char"/>
    <w:qFormat/>
    <w:rsid w:val="00EF5C1D"/>
    <w:pPr>
      <w:keepNext/>
      <w:numPr>
        <w:numId w:val="2"/>
      </w:numPr>
      <w:spacing w:before="360" w:after="120"/>
      <w:outlineLvl w:val="0"/>
    </w:pPr>
    <w:rPr>
      <w:b/>
      <w:bCs/>
      <w:kern w:val="28"/>
      <w:sz w:val="24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8B5995"/>
    <w:pPr>
      <w:keepNext/>
      <w:numPr>
        <w:ilvl w:val="1"/>
        <w:numId w:val="2"/>
      </w:numPr>
      <w:spacing w:before="220" w:line="340" w:lineRule="atLeast"/>
      <w:ind w:left="0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autoRedefine/>
    <w:qFormat/>
    <w:rsid w:val="00885E00"/>
    <w:pPr>
      <w:keepNext/>
      <w:numPr>
        <w:ilvl w:val="2"/>
        <w:numId w:val="2"/>
      </w:numPr>
      <w:spacing w:before="160" w:line="340" w:lineRule="atLeast"/>
      <w:outlineLvl w:val="2"/>
    </w:pPr>
    <w:rPr>
      <w:b/>
      <w:bCs/>
      <w:szCs w:val="24"/>
    </w:rPr>
  </w:style>
  <w:style w:type="paragraph" w:styleId="Heading4">
    <w:name w:val="heading 4"/>
    <w:basedOn w:val="Heading3"/>
    <w:next w:val="Normal"/>
    <w:qFormat/>
    <w:rsid w:val="000E6A2F"/>
    <w:pPr>
      <w:spacing w:before="120"/>
      <w:outlineLvl w:val="3"/>
    </w:pPr>
    <w:rPr>
      <w:bCs w:val="0"/>
    </w:rPr>
  </w:style>
  <w:style w:type="paragraph" w:styleId="Heading5">
    <w:name w:val="heading 5"/>
    <w:basedOn w:val="Normal"/>
    <w:next w:val="Normal"/>
    <w:link w:val="Heading5Char"/>
    <w:qFormat/>
    <w:rsid w:val="008B5995"/>
    <w:pPr>
      <w:tabs>
        <w:tab w:val="num" w:pos="1008"/>
      </w:tabs>
      <w:spacing w:before="240" w:line="240" w:lineRule="auto"/>
      <w:ind w:left="1008" w:hanging="1008"/>
      <w:outlineLvl w:val="4"/>
    </w:pPr>
    <w:rPr>
      <w:rFonts w:ascii="Frutiger 47LightCn" w:hAnsi="Frutiger 47LightCn" w:cs="Times New Roman"/>
      <w:b/>
      <w:szCs w:val="20"/>
      <w:lang w:val="de-DE" w:eastAsia="de-DE"/>
    </w:rPr>
  </w:style>
  <w:style w:type="paragraph" w:styleId="Heading6">
    <w:name w:val="heading 6"/>
    <w:basedOn w:val="Normal"/>
    <w:next w:val="Normal"/>
    <w:link w:val="Heading6Char"/>
    <w:qFormat/>
    <w:rsid w:val="008B5995"/>
    <w:pPr>
      <w:tabs>
        <w:tab w:val="num" w:pos="1152"/>
      </w:tabs>
      <w:spacing w:before="240" w:line="240" w:lineRule="auto"/>
      <w:ind w:left="1152" w:hanging="1152"/>
      <w:outlineLvl w:val="5"/>
    </w:pPr>
    <w:rPr>
      <w:rFonts w:ascii="Frutiger 47LightCn" w:hAnsi="Frutiger 47LightCn" w:cs="Times New Roman"/>
      <w:i/>
      <w:sz w:val="22"/>
      <w:szCs w:val="20"/>
      <w:lang w:val="de-DE" w:eastAsia="de-DE"/>
    </w:rPr>
  </w:style>
  <w:style w:type="paragraph" w:styleId="Heading7">
    <w:name w:val="heading 7"/>
    <w:basedOn w:val="Normal"/>
    <w:next w:val="Normal"/>
    <w:link w:val="Heading7Char"/>
    <w:qFormat/>
    <w:rsid w:val="008B5995"/>
    <w:pPr>
      <w:tabs>
        <w:tab w:val="num" w:pos="1296"/>
      </w:tabs>
      <w:spacing w:before="240" w:line="240" w:lineRule="auto"/>
      <w:ind w:left="1296" w:hanging="1296"/>
      <w:outlineLvl w:val="6"/>
    </w:pPr>
    <w:rPr>
      <w:rFonts w:cs="Times New Roman"/>
      <w:szCs w:val="20"/>
      <w:lang w:val="de-DE" w:eastAsia="de-DE"/>
    </w:rPr>
  </w:style>
  <w:style w:type="paragraph" w:styleId="Heading8">
    <w:name w:val="heading 8"/>
    <w:basedOn w:val="Normal"/>
    <w:next w:val="Normal"/>
    <w:link w:val="Heading8Char"/>
    <w:qFormat/>
    <w:rsid w:val="008B5995"/>
    <w:pPr>
      <w:tabs>
        <w:tab w:val="num" w:pos="1440"/>
      </w:tabs>
      <w:spacing w:before="240" w:line="240" w:lineRule="auto"/>
      <w:ind w:left="1440" w:hanging="1440"/>
      <w:outlineLvl w:val="7"/>
    </w:pPr>
    <w:rPr>
      <w:rFonts w:cs="Times New Roman"/>
      <w:i/>
      <w:szCs w:val="20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er9pt">
    <w:name w:val="Style Header + 9 pt"/>
    <w:basedOn w:val="Header"/>
    <w:rsid w:val="00EF5C1D"/>
    <w:rPr>
      <w:sz w:val="18"/>
    </w:rPr>
  </w:style>
  <w:style w:type="paragraph" w:styleId="Header">
    <w:name w:val="header"/>
    <w:basedOn w:val="Normal"/>
    <w:rsid w:val="00CC0C27"/>
    <w:pPr>
      <w:spacing w:line="160" w:lineRule="atLeast"/>
      <w:jc w:val="center"/>
    </w:pPr>
    <w:rPr>
      <w:sz w:val="16"/>
      <w:szCs w:val="16"/>
    </w:rPr>
  </w:style>
  <w:style w:type="paragraph" w:styleId="Footer">
    <w:name w:val="footer"/>
    <w:basedOn w:val="Normal"/>
    <w:rsid w:val="00EF5C1D"/>
    <w:pPr>
      <w:spacing w:line="200" w:lineRule="atLeast"/>
      <w:jc w:val="right"/>
    </w:pPr>
    <w:rPr>
      <w:noProof/>
      <w:snapToGrid w:val="0"/>
      <w:sz w:val="16"/>
      <w:szCs w:val="16"/>
    </w:rPr>
  </w:style>
  <w:style w:type="paragraph" w:styleId="FootnoteText">
    <w:name w:val="footnote text"/>
    <w:basedOn w:val="Normal"/>
    <w:link w:val="FootnoteTextChar"/>
    <w:semiHidden/>
    <w:rsid w:val="00CC0C27"/>
    <w:pPr>
      <w:keepLines/>
      <w:tabs>
        <w:tab w:val="left" w:pos="284"/>
      </w:tabs>
      <w:spacing w:line="200" w:lineRule="atLeast"/>
      <w:ind w:left="284" w:hanging="284"/>
    </w:pPr>
    <w:rPr>
      <w:sz w:val="18"/>
      <w:szCs w:val="18"/>
    </w:rPr>
  </w:style>
  <w:style w:type="character" w:styleId="FootnoteReference">
    <w:name w:val="footnote reference"/>
    <w:semiHidden/>
    <w:rsid w:val="00904E38"/>
    <w:rPr>
      <w:vertAlign w:val="superscript"/>
    </w:rPr>
  </w:style>
  <w:style w:type="paragraph" w:styleId="DocumentMap">
    <w:name w:val="Document Map"/>
    <w:basedOn w:val="Normal"/>
    <w:semiHidden/>
    <w:rsid w:val="00904E38"/>
    <w:pPr>
      <w:shd w:val="clear" w:color="auto" w:fill="000080"/>
    </w:pPr>
  </w:style>
  <w:style w:type="paragraph" w:customStyle="1" w:styleId="StyleRightLinespacingExactly11pt">
    <w:name w:val="Style Right Line spacing:  Exactly 11 pt"/>
    <w:basedOn w:val="Normal"/>
    <w:rsid w:val="00EF5C1D"/>
    <w:pPr>
      <w:spacing w:line="220" w:lineRule="exact"/>
      <w:jc w:val="right"/>
    </w:pPr>
    <w:rPr>
      <w:rFonts w:cs="Times New Roman"/>
      <w:sz w:val="18"/>
      <w:szCs w:val="20"/>
    </w:rPr>
  </w:style>
  <w:style w:type="paragraph" w:customStyle="1" w:styleId="Bullet1">
    <w:name w:val="Bullet 1"/>
    <w:basedOn w:val="Normal"/>
    <w:qFormat/>
    <w:rsid w:val="00CE7326"/>
  </w:style>
  <w:style w:type="paragraph" w:customStyle="1" w:styleId="Bullet20">
    <w:name w:val="Bullet 2"/>
    <w:basedOn w:val="Normal"/>
    <w:qFormat/>
    <w:rsid w:val="00CE7326"/>
  </w:style>
  <w:style w:type="paragraph" w:styleId="TOC1">
    <w:name w:val="toc 1"/>
    <w:basedOn w:val="Normal"/>
    <w:next w:val="Normal"/>
    <w:autoRedefine/>
    <w:uiPriority w:val="39"/>
    <w:qFormat/>
    <w:rsid w:val="00CD067F"/>
    <w:pPr>
      <w:tabs>
        <w:tab w:val="left" w:pos="993"/>
        <w:tab w:val="right" w:pos="9214"/>
      </w:tabs>
      <w:spacing w:line="280" w:lineRule="exact"/>
      <w:ind w:left="993" w:right="566" w:hanging="993"/>
    </w:pPr>
    <w:rPr>
      <w:rFonts w:eastAsia="Calibri"/>
      <w:b/>
      <w:noProof/>
    </w:rPr>
  </w:style>
  <w:style w:type="paragraph" w:styleId="TOC2">
    <w:name w:val="toc 2"/>
    <w:basedOn w:val="Normal"/>
    <w:next w:val="Normal"/>
    <w:autoRedefine/>
    <w:uiPriority w:val="39"/>
    <w:qFormat/>
    <w:rsid w:val="00CC0C27"/>
    <w:pPr>
      <w:tabs>
        <w:tab w:val="left" w:pos="993"/>
        <w:tab w:val="right" w:pos="9214"/>
      </w:tabs>
      <w:spacing w:line="280" w:lineRule="exact"/>
      <w:ind w:left="993" w:right="424" w:hanging="993"/>
    </w:pPr>
    <w:rPr>
      <w:noProof/>
    </w:rPr>
  </w:style>
  <w:style w:type="paragraph" w:customStyle="1" w:styleId="lista">
    <w:name w:val="list(a)"/>
    <w:basedOn w:val="Normal"/>
    <w:rsid w:val="00CC0C27"/>
    <w:pPr>
      <w:keepLines/>
      <w:numPr>
        <w:numId w:val="3"/>
      </w:numPr>
      <w:tabs>
        <w:tab w:val="clear" w:pos="360"/>
        <w:tab w:val="num" w:pos="567"/>
      </w:tabs>
      <w:ind w:left="567" w:hanging="567"/>
    </w:pPr>
  </w:style>
  <w:style w:type="paragraph" w:customStyle="1" w:styleId="listi">
    <w:name w:val="list(i)"/>
    <w:basedOn w:val="Normal"/>
    <w:rsid w:val="00CC0C27"/>
    <w:pPr>
      <w:keepLines/>
      <w:numPr>
        <w:numId w:val="4"/>
      </w:numPr>
      <w:tabs>
        <w:tab w:val="clear" w:pos="720"/>
      </w:tabs>
      <w:ind w:left="851" w:hanging="284"/>
    </w:pPr>
  </w:style>
  <w:style w:type="paragraph" w:styleId="TOC3">
    <w:name w:val="toc 3"/>
    <w:basedOn w:val="Normal"/>
    <w:next w:val="Normal"/>
    <w:autoRedefine/>
    <w:uiPriority w:val="39"/>
    <w:qFormat/>
    <w:rsid w:val="00CC0C27"/>
    <w:pPr>
      <w:tabs>
        <w:tab w:val="right" w:pos="9214"/>
      </w:tabs>
      <w:spacing w:line="280" w:lineRule="exact"/>
      <w:ind w:left="993" w:right="424" w:hanging="993"/>
    </w:pPr>
    <w:rPr>
      <w:i/>
      <w:iCs/>
      <w:noProof/>
    </w:rPr>
  </w:style>
  <w:style w:type="paragraph" w:styleId="BalloonText">
    <w:name w:val="Balloon Text"/>
    <w:basedOn w:val="Normal"/>
    <w:semiHidden/>
    <w:rsid w:val="007B15D7"/>
    <w:rPr>
      <w:rFonts w:ascii="Tahoma" w:hAnsi="Tahoma" w:cs="Tahoma"/>
      <w:sz w:val="16"/>
      <w:szCs w:val="16"/>
    </w:rPr>
  </w:style>
  <w:style w:type="paragraph" w:customStyle="1" w:styleId="Annex">
    <w:name w:val="Annex"/>
    <w:basedOn w:val="Heading2"/>
    <w:next w:val="Normal"/>
    <w:qFormat/>
    <w:rsid w:val="00EF5C1D"/>
    <w:pPr>
      <w:pageBreakBefore/>
      <w:numPr>
        <w:ilvl w:val="0"/>
        <w:numId w:val="1"/>
      </w:numPr>
      <w:tabs>
        <w:tab w:val="left" w:pos="1134"/>
      </w:tabs>
      <w:ind w:left="357" w:hanging="357"/>
    </w:pPr>
    <w:rPr>
      <w:iCs/>
      <w:szCs w:val="22"/>
    </w:rPr>
  </w:style>
  <w:style w:type="paragraph" w:customStyle="1" w:styleId="zfirstlines">
    <w:name w:val="zfirstlines"/>
    <w:basedOn w:val="Normal"/>
    <w:rsid w:val="00CC0C27"/>
    <w:pPr>
      <w:spacing w:before="30" w:after="30" w:line="280" w:lineRule="exact"/>
    </w:pPr>
    <w:rPr>
      <w:smallCaps/>
      <w:szCs w:val="20"/>
    </w:rPr>
  </w:style>
  <w:style w:type="paragraph" w:customStyle="1" w:styleId="StyleHeader10pt">
    <w:name w:val="Style Header + 10 pt"/>
    <w:basedOn w:val="Header"/>
    <w:rsid w:val="00EF5C1D"/>
    <w:pPr>
      <w:jc w:val="left"/>
    </w:pPr>
    <w:rPr>
      <w:sz w:val="20"/>
    </w:rPr>
  </w:style>
  <w:style w:type="character" w:customStyle="1" w:styleId="Style9pt">
    <w:name w:val="Style 9 pt"/>
    <w:rsid w:val="00EF5C1D"/>
    <w:rPr>
      <w:rFonts w:ascii="Arial" w:hAnsi="Arial"/>
      <w:sz w:val="18"/>
    </w:rPr>
  </w:style>
  <w:style w:type="paragraph" w:customStyle="1" w:styleId="Style9ptRightLinespacingExactly11pt">
    <w:name w:val="Style 9 pt Right Line spacing:  Exactly 11 pt"/>
    <w:basedOn w:val="Normal"/>
    <w:rsid w:val="00EF5C1D"/>
    <w:pPr>
      <w:spacing w:line="220" w:lineRule="exact"/>
      <w:jc w:val="right"/>
    </w:pPr>
    <w:rPr>
      <w:rFonts w:cs="Times New Roman"/>
      <w:sz w:val="18"/>
      <w:szCs w:val="20"/>
    </w:rPr>
  </w:style>
  <w:style w:type="character" w:customStyle="1" w:styleId="StyleBold">
    <w:name w:val="Style Bold"/>
    <w:rsid w:val="00EF5C1D"/>
    <w:rPr>
      <w:rFonts w:ascii="Arial" w:hAnsi="Arial"/>
      <w:b/>
      <w:bCs/>
      <w:sz w:val="18"/>
    </w:rPr>
  </w:style>
  <w:style w:type="paragraph" w:customStyle="1" w:styleId="StyleBoldCentered">
    <w:name w:val="Style Bold Centered"/>
    <w:basedOn w:val="Normal"/>
    <w:rsid w:val="00EF5C1D"/>
    <w:rPr>
      <w:rFonts w:cs="Times New Roman"/>
      <w:b/>
      <w:bCs/>
      <w:szCs w:val="20"/>
    </w:rPr>
  </w:style>
  <w:style w:type="paragraph" w:customStyle="1" w:styleId="StyleBoldRightLinespacingExactly9pt">
    <w:name w:val="Style Bold Right Line spacing:  Exactly 9 pt"/>
    <w:basedOn w:val="Normal"/>
    <w:rsid w:val="00EF5C1D"/>
    <w:pPr>
      <w:spacing w:line="220" w:lineRule="exact"/>
      <w:jc w:val="right"/>
    </w:pPr>
    <w:rPr>
      <w:rFonts w:cs="Times New Roman"/>
      <w:b/>
      <w:bCs/>
      <w:sz w:val="18"/>
      <w:szCs w:val="20"/>
    </w:rPr>
  </w:style>
  <w:style w:type="paragraph" w:customStyle="1" w:styleId="StyleDocTitleArialBoldSmallcapsNotAllcapsB">
    <w:name w:val="Style Doc Title + Arial Bold Small caps Not All caps B..."/>
    <w:basedOn w:val="Normal"/>
    <w:rsid w:val="00EF5C1D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pacing w:before="1440" w:after="1440" w:line="480" w:lineRule="atLeast"/>
    </w:pPr>
    <w:rPr>
      <w:rFonts w:cs="Times New Roman"/>
      <w:b/>
      <w:bCs/>
      <w:sz w:val="32"/>
      <w:szCs w:val="20"/>
    </w:rPr>
  </w:style>
  <w:style w:type="paragraph" w:customStyle="1" w:styleId="StyleDocTitleArialBoldSmallcapsNotAllcapsA">
    <w:name w:val="Style Doc Title + Arial Bold Small caps Not All caps A..."/>
    <w:basedOn w:val="Normal"/>
    <w:rsid w:val="00EF5C1D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pacing w:before="480" w:after="6000" w:line="480" w:lineRule="atLeast"/>
    </w:pPr>
    <w:rPr>
      <w:rFonts w:cs="Times New Roman"/>
      <w:b/>
      <w:bCs/>
      <w:sz w:val="32"/>
      <w:szCs w:val="20"/>
    </w:rPr>
  </w:style>
  <w:style w:type="paragraph" w:customStyle="1" w:styleId="StyleArialBoldBoldSmallcapsCenteredLinespacin">
    <w:name w:val="Style Arial Bold Bold Small caps Centered Line spacin..."/>
    <w:basedOn w:val="Normal"/>
    <w:rsid w:val="00EF5C1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20" w:lineRule="atLeast"/>
    </w:pPr>
    <w:rPr>
      <w:rFonts w:cs="Times New Roman"/>
      <w:b/>
      <w:bCs/>
      <w:szCs w:val="20"/>
    </w:rPr>
  </w:style>
  <w:style w:type="paragraph" w:customStyle="1" w:styleId="StyleHeaderArialBold9ptBoldAllcaps">
    <w:name w:val="Style Header + Arial Bold 9 pt Bold All caps"/>
    <w:basedOn w:val="Header"/>
    <w:rsid w:val="00EF5C1D"/>
    <w:rPr>
      <w:b/>
      <w:bCs/>
      <w:caps/>
      <w:sz w:val="18"/>
    </w:rPr>
  </w:style>
  <w:style w:type="paragraph" w:customStyle="1" w:styleId="StyleHeaderArialBold9ptBoldRightBefore0">
    <w:name w:val="Style Header + Arial Bold 9 pt Bold Right Before:  0..."/>
    <w:basedOn w:val="Header"/>
    <w:rsid w:val="00EF5C1D"/>
    <w:pPr>
      <w:spacing w:before="0" w:after="0" w:line="240" w:lineRule="atLeast"/>
      <w:jc w:val="right"/>
    </w:pPr>
    <w:rPr>
      <w:rFonts w:cs="Times New Roman"/>
      <w:b/>
      <w:bCs/>
      <w:sz w:val="18"/>
      <w:szCs w:val="20"/>
    </w:rPr>
  </w:style>
  <w:style w:type="character" w:customStyle="1" w:styleId="StyleSmallcaps">
    <w:name w:val="Style Small caps"/>
    <w:rsid w:val="00EF5C1D"/>
    <w:rPr>
      <w:rFonts w:ascii="Arial" w:hAnsi="Arial"/>
      <w:caps w:val="0"/>
      <w:smallCaps w:val="0"/>
      <w:strike w:val="0"/>
      <w:dstrike w:val="0"/>
      <w:vanish w:val="0"/>
      <w:color w:val="000000"/>
      <w:sz w:val="18"/>
      <w:vertAlign w:val="baseline"/>
    </w:rPr>
  </w:style>
  <w:style w:type="paragraph" w:customStyle="1" w:styleId="StylezfirstlinesLeft">
    <w:name w:val="Style zfirstlines + Left"/>
    <w:basedOn w:val="zfirstlines"/>
    <w:rsid w:val="00EF5C1D"/>
    <w:rPr>
      <w:rFonts w:cs="Times New Roman"/>
      <w:smallCaps w:val="0"/>
      <w:sz w:val="18"/>
    </w:rPr>
  </w:style>
  <w:style w:type="character" w:customStyle="1" w:styleId="StyleArial10ptBold">
    <w:name w:val="Style Arial 10 pt Bold"/>
    <w:rsid w:val="00EF5C1D"/>
    <w:rPr>
      <w:rFonts w:ascii="Arial" w:hAnsi="Arial"/>
      <w:b/>
      <w:bCs/>
      <w:sz w:val="20"/>
    </w:rPr>
  </w:style>
  <w:style w:type="paragraph" w:customStyle="1" w:styleId="ECBBody">
    <w:name w:val="ECB_Body"/>
    <w:basedOn w:val="Normal"/>
    <w:link w:val="ECBBodyChar"/>
    <w:qFormat/>
    <w:rsid w:val="00C749AD"/>
    <w:pPr>
      <w:spacing w:line="340" w:lineRule="exact"/>
    </w:pPr>
  </w:style>
  <w:style w:type="paragraph" w:styleId="ListParagraph">
    <w:name w:val="List Paragraph"/>
    <w:basedOn w:val="Normal"/>
    <w:uiPriority w:val="34"/>
    <w:qFormat/>
    <w:rsid w:val="004074A9"/>
    <w:pPr>
      <w:ind w:left="720"/>
      <w:contextualSpacing/>
    </w:pPr>
  </w:style>
  <w:style w:type="character" w:customStyle="1" w:styleId="ECBBodyChar">
    <w:name w:val="ECB_Body Char"/>
    <w:link w:val="ECBBody"/>
    <w:rsid w:val="00C749AD"/>
    <w:rPr>
      <w:rFonts w:ascii="Arial" w:hAnsi="Arial" w:cs="Sendnya"/>
      <w:szCs w:val="22"/>
    </w:rPr>
  </w:style>
  <w:style w:type="character" w:styleId="Hyperlink">
    <w:name w:val="Hyperlink"/>
    <w:basedOn w:val="DefaultParagraphFont"/>
    <w:uiPriority w:val="99"/>
    <w:unhideWhenUsed/>
    <w:rsid w:val="00953F97"/>
    <w:rPr>
      <w:color w:val="05447E"/>
      <w:sz w:val="17"/>
      <w:szCs w:val="17"/>
      <w:u w:val="single"/>
    </w:rPr>
  </w:style>
  <w:style w:type="paragraph" w:styleId="Caption">
    <w:name w:val="caption"/>
    <w:basedOn w:val="Normal"/>
    <w:next w:val="Normal"/>
    <w:link w:val="CaptionChar"/>
    <w:unhideWhenUsed/>
    <w:qFormat/>
    <w:rsid w:val="0087434F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56223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345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45B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45B8"/>
    <w:rPr>
      <w:rFonts w:ascii="Arial" w:hAnsi="Arial" w:cs="Sendny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45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45B8"/>
    <w:rPr>
      <w:rFonts w:ascii="Arial" w:hAnsi="Arial" w:cs="Sendnya"/>
      <w:b/>
      <w:bCs/>
    </w:rPr>
  </w:style>
  <w:style w:type="character" w:customStyle="1" w:styleId="Heading1Char">
    <w:name w:val="Heading 1 Char"/>
    <w:basedOn w:val="DefaultParagraphFont"/>
    <w:link w:val="Heading1"/>
    <w:rsid w:val="0026601A"/>
    <w:rPr>
      <w:rFonts w:ascii="Arial" w:hAnsi="Arial" w:cs="Sendnya"/>
      <w:b/>
      <w:bCs/>
      <w:kern w:val="28"/>
      <w:sz w:val="24"/>
      <w:szCs w:val="28"/>
    </w:rPr>
  </w:style>
  <w:style w:type="paragraph" w:styleId="Revision">
    <w:name w:val="Revision"/>
    <w:hidden/>
    <w:uiPriority w:val="99"/>
    <w:semiHidden/>
    <w:rsid w:val="00BC0E97"/>
    <w:rPr>
      <w:rFonts w:ascii="Arial" w:hAnsi="Arial" w:cs="Sendnya"/>
      <w:szCs w:val="22"/>
    </w:rPr>
  </w:style>
  <w:style w:type="table" w:styleId="TableGrid">
    <w:name w:val="Table Grid"/>
    <w:basedOn w:val="TableNormal"/>
    <w:uiPriority w:val="59"/>
    <w:rsid w:val="00EE1DC9"/>
    <w:pPr>
      <w:tabs>
        <w:tab w:val="left" w:pos="851"/>
        <w:tab w:val="right" w:pos="9356"/>
      </w:tabs>
      <w:spacing w:before="60" w:after="60" w:line="36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">
    <w:name w:val="norm"/>
    <w:basedOn w:val="Normal"/>
    <w:link w:val="normChar"/>
    <w:rsid w:val="0054219F"/>
    <w:pPr>
      <w:tabs>
        <w:tab w:val="left" w:pos="851"/>
        <w:tab w:val="right" w:pos="9356"/>
      </w:tabs>
      <w:jc w:val="both"/>
    </w:pPr>
    <w:rPr>
      <w:rFonts w:ascii="Times New Roman" w:hAnsi="Times New Roman" w:cs="Times New Roman"/>
      <w:sz w:val="22"/>
      <w:szCs w:val="20"/>
    </w:rPr>
  </w:style>
  <w:style w:type="character" w:customStyle="1" w:styleId="normChar">
    <w:name w:val="norm Char"/>
    <w:link w:val="norm"/>
    <w:rsid w:val="0054219F"/>
    <w:rPr>
      <w:sz w:val="22"/>
    </w:rPr>
  </w:style>
  <w:style w:type="character" w:styleId="Strong">
    <w:name w:val="Strong"/>
    <w:basedOn w:val="DefaultParagraphFont"/>
    <w:uiPriority w:val="22"/>
    <w:qFormat/>
    <w:rsid w:val="00490180"/>
    <w:rPr>
      <w:b/>
      <w:bCs/>
    </w:rPr>
  </w:style>
  <w:style w:type="character" w:customStyle="1" w:styleId="ph">
    <w:name w:val="ph"/>
    <w:basedOn w:val="DefaultParagraphFont"/>
    <w:rsid w:val="00490180"/>
  </w:style>
  <w:style w:type="character" w:customStyle="1" w:styleId="apple-converted-space">
    <w:name w:val="apple-converted-space"/>
    <w:basedOn w:val="DefaultParagraphFont"/>
    <w:rsid w:val="00490180"/>
  </w:style>
  <w:style w:type="character" w:customStyle="1" w:styleId="keyword">
    <w:name w:val="keyword"/>
    <w:basedOn w:val="DefaultParagraphFont"/>
    <w:rsid w:val="00490180"/>
  </w:style>
  <w:style w:type="paragraph" w:customStyle="1" w:styleId="Bodycopy">
    <w:name w:val="Body copy"/>
    <w:link w:val="BodycopyChar"/>
    <w:qFormat/>
    <w:rsid w:val="00EE38A2"/>
    <w:pPr>
      <w:spacing w:after="120"/>
    </w:pPr>
    <w:rPr>
      <w:rFonts w:ascii="Arial" w:eastAsia="Times" w:hAnsi="Arial"/>
      <w:color w:val="000000"/>
      <w:lang w:eastAsia="en-US"/>
    </w:rPr>
  </w:style>
  <w:style w:type="character" w:customStyle="1" w:styleId="BodycopyChar">
    <w:name w:val="Body copy Char"/>
    <w:basedOn w:val="DefaultParagraphFont"/>
    <w:link w:val="Bodycopy"/>
    <w:rsid w:val="00EE38A2"/>
    <w:rPr>
      <w:rFonts w:ascii="Arial" w:eastAsia="Times" w:hAnsi="Arial"/>
      <w:color w:val="000000"/>
      <w:lang w:eastAsia="en-US"/>
    </w:rPr>
  </w:style>
  <w:style w:type="table" w:styleId="LightList-Accent1">
    <w:name w:val="Light List Accent 1"/>
    <w:basedOn w:val="TableNormal"/>
    <w:uiPriority w:val="61"/>
    <w:rsid w:val="009431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D70252"/>
    <w:pPr>
      <w:spacing w:after="0"/>
    </w:pPr>
  </w:style>
  <w:style w:type="character" w:styleId="HTMLCode">
    <w:name w:val="HTML Code"/>
    <w:basedOn w:val="DefaultParagraphFont"/>
    <w:uiPriority w:val="99"/>
    <w:semiHidden/>
    <w:unhideWhenUsed/>
    <w:rsid w:val="00AD258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D258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E3631B"/>
    <w:rPr>
      <w:rFonts w:ascii="Arial" w:hAnsi="Arial" w:cs="Sendnya"/>
      <w:sz w:val="18"/>
      <w:szCs w:val="18"/>
    </w:rPr>
  </w:style>
  <w:style w:type="character" w:customStyle="1" w:styleId="Heading2Char">
    <w:name w:val="Heading 2 Char"/>
    <w:link w:val="Heading2"/>
    <w:rsid w:val="008B5995"/>
    <w:rPr>
      <w:rFonts w:ascii="Arial" w:hAnsi="Arial" w:cs="Sendnya"/>
      <w:b/>
      <w:bCs/>
      <w:szCs w:val="26"/>
    </w:rPr>
  </w:style>
  <w:style w:type="character" w:customStyle="1" w:styleId="kmcontent">
    <w:name w:val="kmcontent"/>
    <w:basedOn w:val="DefaultParagraphFont"/>
    <w:rsid w:val="007E3BE2"/>
  </w:style>
  <w:style w:type="character" w:customStyle="1" w:styleId="st">
    <w:name w:val="st"/>
    <w:basedOn w:val="DefaultParagraphFont"/>
    <w:rsid w:val="00D41F85"/>
  </w:style>
  <w:style w:type="paragraph" w:styleId="NoSpacing">
    <w:name w:val="No Spacing"/>
    <w:uiPriority w:val="1"/>
    <w:qFormat/>
    <w:rsid w:val="0039196E"/>
    <w:rPr>
      <w:rFonts w:ascii="Arial" w:hAnsi="Arial" w:cs="Sendnya"/>
      <w:szCs w:val="22"/>
    </w:rPr>
  </w:style>
  <w:style w:type="character" w:customStyle="1" w:styleId="ECBBodyTextChar">
    <w:name w:val="ECB Body Text Char"/>
    <w:link w:val="ECBBodyText"/>
    <w:locked/>
    <w:rsid w:val="0031731C"/>
    <w:rPr>
      <w:rFonts w:ascii="Arial" w:hAnsi="Arial" w:cs="Sendnya"/>
      <w:szCs w:val="22"/>
    </w:rPr>
  </w:style>
  <w:style w:type="paragraph" w:customStyle="1" w:styleId="ECBBodyText">
    <w:name w:val="ECB Body Text"/>
    <w:basedOn w:val="Normal"/>
    <w:link w:val="ECBBodyTextChar"/>
    <w:qFormat/>
    <w:rsid w:val="0031731C"/>
    <w:pPr>
      <w:spacing w:line="240" w:lineRule="atLeast"/>
    </w:pPr>
  </w:style>
  <w:style w:type="table" w:customStyle="1" w:styleId="GridTable6Colorful-Accent11">
    <w:name w:val="Grid Table 6 Colorful - Accent 11"/>
    <w:basedOn w:val="TableNormal"/>
    <w:uiPriority w:val="51"/>
    <w:rsid w:val="006A3FD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B078E9"/>
    <w:rPr>
      <w:rFonts w:ascii="Courier New" w:eastAsia="Times New Roman" w:hAnsi="Courier New" w:cs="Courier New"/>
    </w:rPr>
  </w:style>
  <w:style w:type="paragraph" w:customStyle="1" w:styleId="ECBHeading1">
    <w:name w:val="ECB Heading 1"/>
    <w:basedOn w:val="Heading1"/>
    <w:rsid w:val="00F54184"/>
    <w:pPr>
      <w:numPr>
        <w:numId w:val="0"/>
      </w:numPr>
      <w:spacing w:before="340" w:line="340" w:lineRule="atLeast"/>
      <w:ind w:left="851" w:hanging="851"/>
    </w:pPr>
    <w:rPr>
      <w:rFonts w:cs="Times New Roman"/>
      <w:szCs w:val="20"/>
    </w:rPr>
  </w:style>
  <w:style w:type="table" w:styleId="MediumShading1-Accent1">
    <w:name w:val="Medium Shading 1 Accent 1"/>
    <w:basedOn w:val="TableNormal"/>
    <w:uiPriority w:val="63"/>
    <w:semiHidden/>
    <w:unhideWhenUsed/>
    <w:rsid w:val="00F5418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division2">
    <w:name w:val="division2"/>
    <w:basedOn w:val="DefaultParagraphFont"/>
    <w:rsid w:val="00852135"/>
  </w:style>
  <w:style w:type="character" w:styleId="PlaceholderText">
    <w:name w:val="Placeholder Text"/>
    <w:basedOn w:val="DefaultParagraphFont"/>
    <w:uiPriority w:val="99"/>
    <w:semiHidden/>
    <w:rsid w:val="000D77C6"/>
    <w:rPr>
      <w:color w:val="808080"/>
    </w:rPr>
  </w:style>
  <w:style w:type="table" w:styleId="LightGrid-Accent1">
    <w:name w:val="Light Grid Accent 1"/>
    <w:basedOn w:val="TableNormal"/>
    <w:uiPriority w:val="62"/>
    <w:rsid w:val="008B11C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2D109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Emphasis">
    <w:name w:val="Emphasis"/>
    <w:basedOn w:val="DefaultParagraphFont"/>
    <w:uiPriority w:val="20"/>
    <w:qFormat/>
    <w:rsid w:val="00CD4BA9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CD73D4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lang w:val="en-US" w:eastAsia="ja-JP"/>
    </w:rPr>
  </w:style>
  <w:style w:type="paragraph" w:customStyle="1" w:styleId="Default">
    <w:name w:val="Default"/>
    <w:rsid w:val="001A284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table" w:customStyle="1" w:styleId="ListTable3Accent5">
    <w:name w:val="List Table 3 Accent 5"/>
    <w:basedOn w:val="TableNormal"/>
    <w:uiPriority w:val="48"/>
    <w:rsid w:val="00C05F2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C05F2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GridTable1LightAccent1">
    <w:name w:val="Grid Table 1 Light Accent 1"/>
    <w:basedOn w:val="TableNormal"/>
    <w:uiPriority w:val="46"/>
    <w:rsid w:val="00C05F2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1">
    <w:name w:val="Grid Table 4 Accent 1"/>
    <w:basedOn w:val="TableNormal"/>
    <w:uiPriority w:val="49"/>
    <w:rsid w:val="00C05F2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CaptionChar">
    <w:name w:val="Caption Char"/>
    <w:link w:val="Caption"/>
    <w:rsid w:val="007C0FEF"/>
    <w:rPr>
      <w:rFonts w:ascii="Arial" w:hAnsi="Arial" w:cs="Sendnya"/>
      <w:b/>
      <w:bCs/>
      <w:color w:val="4F81BD" w:themeColor="accent1"/>
      <w:sz w:val="18"/>
      <w:szCs w:val="18"/>
    </w:rPr>
  </w:style>
  <w:style w:type="paragraph" w:customStyle="1" w:styleId="bullet2">
    <w:name w:val="bullet2"/>
    <w:basedOn w:val="norm"/>
    <w:rsid w:val="007C0FEF"/>
    <w:pPr>
      <w:numPr>
        <w:numId w:val="34"/>
      </w:numPr>
      <w:ind w:left="851" w:hanging="284"/>
    </w:pPr>
    <w:rPr>
      <w:rFonts w:ascii="Arial" w:hAnsi="Arial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23E59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23E59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23E59"/>
    <w:pPr>
      <w:spacing w:after="100"/>
      <w:ind w:left="10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23E59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23E59"/>
    <w:pPr>
      <w:spacing w:after="100"/>
      <w:ind w:left="1600"/>
    </w:pPr>
  </w:style>
  <w:style w:type="character" w:customStyle="1" w:styleId="Heading5Char">
    <w:name w:val="Heading 5 Char"/>
    <w:basedOn w:val="DefaultParagraphFont"/>
    <w:link w:val="Heading5"/>
    <w:rsid w:val="008B5995"/>
    <w:rPr>
      <w:rFonts w:ascii="Frutiger 47LightCn" w:hAnsi="Frutiger 47LightCn"/>
      <w:b/>
      <w:lang w:val="de-DE" w:eastAsia="de-DE"/>
    </w:rPr>
  </w:style>
  <w:style w:type="character" w:customStyle="1" w:styleId="Heading6Char">
    <w:name w:val="Heading 6 Char"/>
    <w:basedOn w:val="DefaultParagraphFont"/>
    <w:link w:val="Heading6"/>
    <w:rsid w:val="008B5995"/>
    <w:rPr>
      <w:rFonts w:ascii="Frutiger 47LightCn" w:hAnsi="Frutiger 47LightCn"/>
      <w:i/>
      <w:sz w:val="22"/>
      <w:lang w:val="de-DE" w:eastAsia="de-DE"/>
    </w:rPr>
  </w:style>
  <w:style w:type="character" w:customStyle="1" w:styleId="Heading7Char">
    <w:name w:val="Heading 7 Char"/>
    <w:basedOn w:val="DefaultParagraphFont"/>
    <w:link w:val="Heading7"/>
    <w:rsid w:val="008B5995"/>
    <w:rPr>
      <w:rFonts w:ascii="Arial" w:hAnsi="Arial"/>
      <w:lang w:val="de-DE" w:eastAsia="de-DE"/>
    </w:rPr>
  </w:style>
  <w:style w:type="character" w:customStyle="1" w:styleId="Heading8Char">
    <w:name w:val="Heading 8 Char"/>
    <w:basedOn w:val="DefaultParagraphFont"/>
    <w:link w:val="Heading8"/>
    <w:rsid w:val="008B5995"/>
    <w:rPr>
      <w:rFonts w:ascii="Arial" w:hAnsi="Arial"/>
      <w:i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C1D"/>
    <w:pPr>
      <w:spacing w:before="60" w:after="60" w:line="360" w:lineRule="atLeast"/>
    </w:pPr>
    <w:rPr>
      <w:rFonts w:ascii="Arial" w:hAnsi="Arial" w:cs="Sendnya"/>
      <w:szCs w:val="22"/>
    </w:rPr>
  </w:style>
  <w:style w:type="paragraph" w:styleId="Heading1">
    <w:name w:val="heading 1"/>
    <w:basedOn w:val="Normal"/>
    <w:next w:val="Normal"/>
    <w:link w:val="Heading1Char"/>
    <w:qFormat/>
    <w:rsid w:val="00EF5C1D"/>
    <w:pPr>
      <w:keepNext/>
      <w:numPr>
        <w:numId w:val="2"/>
      </w:numPr>
      <w:spacing w:before="360" w:after="120"/>
      <w:outlineLvl w:val="0"/>
    </w:pPr>
    <w:rPr>
      <w:b/>
      <w:bCs/>
      <w:kern w:val="28"/>
      <w:sz w:val="24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8B5995"/>
    <w:pPr>
      <w:keepNext/>
      <w:numPr>
        <w:ilvl w:val="1"/>
        <w:numId w:val="2"/>
      </w:numPr>
      <w:spacing w:before="220" w:line="340" w:lineRule="atLeast"/>
      <w:ind w:left="0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autoRedefine/>
    <w:qFormat/>
    <w:rsid w:val="00885E00"/>
    <w:pPr>
      <w:keepNext/>
      <w:numPr>
        <w:ilvl w:val="2"/>
        <w:numId w:val="2"/>
      </w:numPr>
      <w:spacing w:before="160" w:line="340" w:lineRule="atLeast"/>
      <w:outlineLvl w:val="2"/>
    </w:pPr>
    <w:rPr>
      <w:b/>
      <w:bCs/>
      <w:szCs w:val="24"/>
    </w:rPr>
  </w:style>
  <w:style w:type="paragraph" w:styleId="Heading4">
    <w:name w:val="heading 4"/>
    <w:basedOn w:val="Heading3"/>
    <w:next w:val="Normal"/>
    <w:qFormat/>
    <w:rsid w:val="000E6A2F"/>
    <w:pPr>
      <w:spacing w:before="120"/>
      <w:outlineLvl w:val="3"/>
    </w:pPr>
    <w:rPr>
      <w:bCs w:val="0"/>
    </w:rPr>
  </w:style>
  <w:style w:type="paragraph" w:styleId="Heading5">
    <w:name w:val="heading 5"/>
    <w:basedOn w:val="Normal"/>
    <w:next w:val="Normal"/>
    <w:link w:val="Heading5Char"/>
    <w:qFormat/>
    <w:rsid w:val="008B5995"/>
    <w:pPr>
      <w:tabs>
        <w:tab w:val="num" w:pos="1008"/>
      </w:tabs>
      <w:spacing w:before="240" w:line="240" w:lineRule="auto"/>
      <w:ind w:left="1008" w:hanging="1008"/>
      <w:outlineLvl w:val="4"/>
    </w:pPr>
    <w:rPr>
      <w:rFonts w:ascii="Frutiger 47LightCn" w:hAnsi="Frutiger 47LightCn" w:cs="Times New Roman"/>
      <w:b/>
      <w:szCs w:val="20"/>
      <w:lang w:val="de-DE" w:eastAsia="de-DE"/>
    </w:rPr>
  </w:style>
  <w:style w:type="paragraph" w:styleId="Heading6">
    <w:name w:val="heading 6"/>
    <w:basedOn w:val="Normal"/>
    <w:next w:val="Normal"/>
    <w:link w:val="Heading6Char"/>
    <w:qFormat/>
    <w:rsid w:val="008B5995"/>
    <w:pPr>
      <w:tabs>
        <w:tab w:val="num" w:pos="1152"/>
      </w:tabs>
      <w:spacing w:before="240" w:line="240" w:lineRule="auto"/>
      <w:ind w:left="1152" w:hanging="1152"/>
      <w:outlineLvl w:val="5"/>
    </w:pPr>
    <w:rPr>
      <w:rFonts w:ascii="Frutiger 47LightCn" w:hAnsi="Frutiger 47LightCn" w:cs="Times New Roman"/>
      <w:i/>
      <w:sz w:val="22"/>
      <w:szCs w:val="20"/>
      <w:lang w:val="de-DE" w:eastAsia="de-DE"/>
    </w:rPr>
  </w:style>
  <w:style w:type="paragraph" w:styleId="Heading7">
    <w:name w:val="heading 7"/>
    <w:basedOn w:val="Normal"/>
    <w:next w:val="Normal"/>
    <w:link w:val="Heading7Char"/>
    <w:qFormat/>
    <w:rsid w:val="008B5995"/>
    <w:pPr>
      <w:tabs>
        <w:tab w:val="num" w:pos="1296"/>
      </w:tabs>
      <w:spacing w:before="240" w:line="240" w:lineRule="auto"/>
      <w:ind w:left="1296" w:hanging="1296"/>
      <w:outlineLvl w:val="6"/>
    </w:pPr>
    <w:rPr>
      <w:rFonts w:cs="Times New Roman"/>
      <w:szCs w:val="20"/>
      <w:lang w:val="de-DE" w:eastAsia="de-DE"/>
    </w:rPr>
  </w:style>
  <w:style w:type="paragraph" w:styleId="Heading8">
    <w:name w:val="heading 8"/>
    <w:basedOn w:val="Normal"/>
    <w:next w:val="Normal"/>
    <w:link w:val="Heading8Char"/>
    <w:qFormat/>
    <w:rsid w:val="008B5995"/>
    <w:pPr>
      <w:tabs>
        <w:tab w:val="num" w:pos="1440"/>
      </w:tabs>
      <w:spacing w:before="240" w:line="240" w:lineRule="auto"/>
      <w:ind w:left="1440" w:hanging="1440"/>
      <w:outlineLvl w:val="7"/>
    </w:pPr>
    <w:rPr>
      <w:rFonts w:cs="Times New Roman"/>
      <w:i/>
      <w:szCs w:val="20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er9pt">
    <w:name w:val="Style Header + 9 pt"/>
    <w:basedOn w:val="Header"/>
    <w:rsid w:val="00EF5C1D"/>
    <w:rPr>
      <w:sz w:val="18"/>
    </w:rPr>
  </w:style>
  <w:style w:type="paragraph" w:styleId="Header">
    <w:name w:val="header"/>
    <w:basedOn w:val="Normal"/>
    <w:rsid w:val="00CC0C27"/>
    <w:pPr>
      <w:spacing w:line="160" w:lineRule="atLeast"/>
      <w:jc w:val="center"/>
    </w:pPr>
    <w:rPr>
      <w:sz w:val="16"/>
      <w:szCs w:val="16"/>
    </w:rPr>
  </w:style>
  <w:style w:type="paragraph" w:styleId="Footer">
    <w:name w:val="footer"/>
    <w:basedOn w:val="Normal"/>
    <w:rsid w:val="00EF5C1D"/>
    <w:pPr>
      <w:spacing w:line="200" w:lineRule="atLeast"/>
      <w:jc w:val="right"/>
    </w:pPr>
    <w:rPr>
      <w:noProof/>
      <w:snapToGrid w:val="0"/>
      <w:sz w:val="16"/>
      <w:szCs w:val="16"/>
    </w:rPr>
  </w:style>
  <w:style w:type="paragraph" w:styleId="FootnoteText">
    <w:name w:val="footnote text"/>
    <w:basedOn w:val="Normal"/>
    <w:link w:val="FootnoteTextChar"/>
    <w:semiHidden/>
    <w:rsid w:val="00CC0C27"/>
    <w:pPr>
      <w:keepLines/>
      <w:tabs>
        <w:tab w:val="left" w:pos="284"/>
      </w:tabs>
      <w:spacing w:line="200" w:lineRule="atLeast"/>
      <w:ind w:left="284" w:hanging="284"/>
    </w:pPr>
    <w:rPr>
      <w:sz w:val="18"/>
      <w:szCs w:val="18"/>
    </w:rPr>
  </w:style>
  <w:style w:type="character" w:styleId="FootnoteReference">
    <w:name w:val="footnote reference"/>
    <w:semiHidden/>
    <w:rsid w:val="00904E38"/>
    <w:rPr>
      <w:vertAlign w:val="superscript"/>
    </w:rPr>
  </w:style>
  <w:style w:type="paragraph" w:styleId="DocumentMap">
    <w:name w:val="Document Map"/>
    <w:basedOn w:val="Normal"/>
    <w:semiHidden/>
    <w:rsid w:val="00904E38"/>
    <w:pPr>
      <w:shd w:val="clear" w:color="auto" w:fill="000080"/>
    </w:pPr>
  </w:style>
  <w:style w:type="paragraph" w:customStyle="1" w:styleId="StyleRightLinespacingExactly11pt">
    <w:name w:val="Style Right Line spacing:  Exactly 11 pt"/>
    <w:basedOn w:val="Normal"/>
    <w:rsid w:val="00EF5C1D"/>
    <w:pPr>
      <w:spacing w:line="220" w:lineRule="exact"/>
      <w:jc w:val="right"/>
    </w:pPr>
    <w:rPr>
      <w:rFonts w:cs="Times New Roman"/>
      <w:sz w:val="18"/>
      <w:szCs w:val="20"/>
    </w:rPr>
  </w:style>
  <w:style w:type="paragraph" w:customStyle="1" w:styleId="Bullet1">
    <w:name w:val="Bullet 1"/>
    <w:basedOn w:val="Normal"/>
    <w:qFormat/>
    <w:rsid w:val="00CE7326"/>
  </w:style>
  <w:style w:type="paragraph" w:customStyle="1" w:styleId="Bullet20">
    <w:name w:val="Bullet 2"/>
    <w:basedOn w:val="Normal"/>
    <w:qFormat/>
    <w:rsid w:val="00CE7326"/>
  </w:style>
  <w:style w:type="paragraph" w:styleId="TOC1">
    <w:name w:val="toc 1"/>
    <w:basedOn w:val="Normal"/>
    <w:next w:val="Normal"/>
    <w:autoRedefine/>
    <w:uiPriority w:val="39"/>
    <w:qFormat/>
    <w:rsid w:val="00CD067F"/>
    <w:pPr>
      <w:tabs>
        <w:tab w:val="left" w:pos="993"/>
        <w:tab w:val="right" w:pos="9214"/>
      </w:tabs>
      <w:spacing w:line="280" w:lineRule="exact"/>
      <w:ind w:left="993" w:right="566" w:hanging="993"/>
    </w:pPr>
    <w:rPr>
      <w:rFonts w:eastAsia="Calibri"/>
      <w:b/>
      <w:noProof/>
    </w:rPr>
  </w:style>
  <w:style w:type="paragraph" w:styleId="TOC2">
    <w:name w:val="toc 2"/>
    <w:basedOn w:val="Normal"/>
    <w:next w:val="Normal"/>
    <w:autoRedefine/>
    <w:uiPriority w:val="39"/>
    <w:qFormat/>
    <w:rsid w:val="00CC0C27"/>
    <w:pPr>
      <w:tabs>
        <w:tab w:val="left" w:pos="993"/>
        <w:tab w:val="right" w:pos="9214"/>
      </w:tabs>
      <w:spacing w:line="280" w:lineRule="exact"/>
      <w:ind w:left="993" w:right="424" w:hanging="993"/>
    </w:pPr>
    <w:rPr>
      <w:noProof/>
    </w:rPr>
  </w:style>
  <w:style w:type="paragraph" w:customStyle="1" w:styleId="lista">
    <w:name w:val="list(a)"/>
    <w:basedOn w:val="Normal"/>
    <w:rsid w:val="00CC0C27"/>
    <w:pPr>
      <w:keepLines/>
      <w:numPr>
        <w:numId w:val="3"/>
      </w:numPr>
      <w:tabs>
        <w:tab w:val="clear" w:pos="360"/>
        <w:tab w:val="num" w:pos="567"/>
      </w:tabs>
      <w:ind w:left="567" w:hanging="567"/>
    </w:pPr>
  </w:style>
  <w:style w:type="paragraph" w:customStyle="1" w:styleId="listi">
    <w:name w:val="list(i)"/>
    <w:basedOn w:val="Normal"/>
    <w:rsid w:val="00CC0C27"/>
    <w:pPr>
      <w:keepLines/>
      <w:numPr>
        <w:numId w:val="4"/>
      </w:numPr>
      <w:tabs>
        <w:tab w:val="clear" w:pos="720"/>
      </w:tabs>
      <w:ind w:left="851" w:hanging="284"/>
    </w:pPr>
  </w:style>
  <w:style w:type="paragraph" w:styleId="TOC3">
    <w:name w:val="toc 3"/>
    <w:basedOn w:val="Normal"/>
    <w:next w:val="Normal"/>
    <w:autoRedefine/>
    <w:uiPriority w:val="39"/>
    <w:qFormat/>
    <w:rsid w:val="00CC0C27"/>
    <w:pPr>
      <w:tabs>
        <w:tab w:val="right" w:pos="9214"/>
      </w:tabs>
      <w:spacing w:line="280" w:lineRule="exact"/>
      <w:ind w:left="993" w:right="424" w:hanging="993"/>
    </w:pPr>
    <w:rPr>
      <w:i/>
      <w:iCs/>
      <w:noProof/>
    </w:rPr>
  </w:style>
  <w:style w:type="paragraph" w:styleId="BalloonText">
    <w:name w:val="Balloon Text"/>
    <w:basedOn w:val="Normal"/>
    <w:semiHidden/>
    <w:rsid w:val="007B15D7"/>
    <w:rPr>
      <w:rFonts w:ascii="Tahoma" w:hAnsi="Tahoma" w:cs="Tahoma"/>
      <w:sz w:val="16"/>
      <w:szCs w:val="16"/>
    </w:rPr>
  </w:style>
  <w:style w:type="paragraph" w:customStyle="1" w:styleId="Annex">
    <w:name w:val="Annex"/>
    <w:basedOn w:val="Heading2"/>
    <w:next w:val="Normal"/>
    <w:qFormat/>
    <w:rsid w:val="00EF5C1D"/>
    <w:pPr>
      <w:pageBreakBefore/>
      <w:numPr>
        <w:ilvl w:val="0"/>
        <w:numId w:val="1"/>
      </w:numPr>
      <w:tabs>
        <w:tab w:val="left" w:pos="1134"/>
      </w:tabs>
      <w:ind w:left="357" w:hanging="357"/>
    </w:pPr>
    <w:rPr>
      <w:iCs/>
      <w:szCs w:val="22"/>
    </w:rPr>
  </w:style>
  <w:style w:type="paragraph" w:customStyle="1" w:styleId="zfirstlines">
    <w:name w:val="zfirstlines"/>
    <w:basedOn w:val="Normal"/>
    <w:rsid w:val="00CC0C27"/>
    <w:pPr>
      <w:spacing w:before="30" w:after="30" w:line="280" w:lineRule="exact"/>
    </w:pPr>
    <w:rPr>
      <w:smallCaps/>
      <w:szCs w:val="20"/>
    </w:rPr>
  </w:style>
  <w:style w:type="paragraph" w:customStyle="1" w:styleId="StyleHeader10pt">
    <w:name w:val="Style Header + 10 pt"/>
    <w:basedOn w:val="Header"/>
    <w:rsid w:val="00EF5C1D"/>
    <w:pPr>
      <w:jc w:val="left"/>
    </w:pPr>
    <w:rPr>
      <w:sz w:val="20"/>
    </w:rPr>
  </w:style>
  <w:style w:type="character" w:customStyle="1" w:styleId="Style9pt">
    <w:name w:val="Style 9 pt"/>
    <w:rsid w:val="00EF5C1D"/>
    <w:rPr>
      <w:rFonts w:ascii="Arial" w:hAnsi="Arial"/>
      <w:sz w:val="18"/>
    </w:rPr>
  </w:style>
  <w:style w:type="paragraph" w:customStyle="1" w:styleId="Style9ptRightLinespacingExactly11pt">
    <w:name w:val="Style 9 pt Right Line spacing:  Exactly 11 pt"/>
    <w:basedOn w:val="Normal"/>
    <w:rsid w:val="00EF5C1D"/>
    <w:pPr>
      <w:spacing w:line="220" w:lineRule="exact"/>
      <w:jc w:val="right"/>
    </w:pPr>
    <w:rPr>
      <w:rFonts w:cs="Times New Roman"/>
      <w:sz w:val="18"/>
      <w:szCs w:val="20"/>
    </w:rPr>
  </w:style>
  <w:style w:type="character" w:customStyle="1" w:styleId="StyleBold">
    <w:name w:val="Style Bold"/>
    <w:rsid w:val="00EF5C1D"/>
    <w:rPr>
      <w:rFonts w:ascii="Arial" w:hAnsi="Arial"/>
      <w:b/>
      <w:bCs/>
      <w:sz w:val="18"/>
    </w:rPr>
  </w:style>
  <w:style w:type="paragraph" w:customStyle="1" w:styleId="StyleBoldCentered">
    <w:name w:val="Style Bold Centered"/>
    <w:basedOn w:val="Normal"/>
    <w:rsid w:val="00EF5C1D"/>
    <w:rPr>
      <w:rFonts w:cs="Times New Roman"/>
      <w:b/>
      <w:bCs/>
      <w:szCs w:val="20"/>
    </w:rPr>
  </w:style>
  <w:style w:type="paragraph" w:customStyle="1" w:styleId="StyleBoldRightLinespacingExactly9pt">
    <w:name w:val="Style Bold Right Line spacing:  Exactly 9 pt"/>
    <w:basedOn w:val="Normal"/>
    <w:rsid w:val="00EF5C1D"/>
    <w:pPr>
      <w:spacing w:line="220" w:lineRule="exact"/>
      <w:jc w:val="right"/>
    </w:pPr>
    <w:rPr>
      <w:rFonts w:cs="Times New Roman"/>
      <w:b/>
      <w:bCs/>
      <w:sz w:val="18"/>
      <w:szCs w:val="20"/>
    </w:rPr>
  </w:style>
  <w:style w:type="paragraph" w:customStyle="1" w:styleId="StyleDocTitleArialBoldSmallcapsNotAllcapsB">
    <w:name w:val="Style Doc Title + Arial Bold Small caps Not All caps B..."/>
    <w:basedOn w:val="Normal"/>
    <w:rsid w:val="00EF5C1D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pacing w:before="1440" w:after="1440" w:line="480" w:lineRule="atLeast"/>
    </w:pPr>
    <w:rPr>
      <w:rFonts w:cs="Times New Roman"/>
      <w:b/>
      <w:bCs/>
      <w:sz w:val="32"/>
      <w:szCs w:val="20"/>
    </w:rPr>
  </w:style>
  <w:style w:type="paragraph" w:customStyle="1" w:styleId="StyleDocTitleArialBoldSmallcapsNotAllcapsA">
    <w:name w:val="Style Doc Title + Arial Bold Small caps Not All caps A..."/>
    <w:basedOn w:val="Normal"/>
    <w:rsid w:val="00EF5C1D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pacing w:before="480" w:after="6000" w:line="480" w:lineRule="atLeast"/>
    </w:pPr>
    <w:rPr>
      <w:rFonts w:cs="Times New Roman"/>
      <w:b/>
      <w:bCs/>
      <w:sz w:val="32"/>
      <w:szCs w:val="20"/>
    </w:rPr>
  </w:style>
  <w:style w:type="paragraph" w:customStyle="1" w:styleId="StyleArialBoldBoldSmallcapsCenteredLinespacin">
    <w:name w:val="Style Arial Bold Bold Small caps Centered Line spacin..."/>
    <w:basedOn w:val="Normal"/>
    <w:rsid w:val="00EF5C1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20" w:lineRule="atLeast"/>
    </w:pPr>
    <w:rPr>
      <w:rFonts w:cs="Times New Roman"/>
      <w:b/>
      <w:bCs/>
      <w:szCs w:val="20"/>
    </w:rPr>
  </w:style>
  <w:style w:type="paragraph" w:customStyle="1" w:styleId="StyleHeaderArialBold9ptBoldAllcaps">
    <w:name w:val="Style Header + Arial Bold 9 pt Bold All caps"/>
    <w:basedOn w:val="Header"/>
    <w:rsid w:val="00EF5C1D"/>
    <w:rPr>
      <w:b/>
      <w:bCs/>
      <w:caps/>
      <w:sz w:val="18"/>
    </w:rPr>
  </w:style>
  <w:style w:type="paragraph" w:customStyle="1" w:styleId="StyleHeaderArialBold9ptBoldRightBefore0">
    <w:name w:val="Style Header + Arial Bold 9 pt Bold Right Before:  0..."/>
    <w:basedOn w:val="Header"/>
    <w:rsid w:val="00EF5C1D"/>
    <w:pPr>
      <w:spacing w:before="0" w:after="0" w:line="240" w:lineRule="atLeast"/>
      <w:jc w:val="right"/>
    </w:pPr>
    <w:rPr>
      <w:rFonts w:cs="Times New Roman"/>
      <w:b/>
      <w:bCs/>
      <w:sz w:val="18"/>
      <w:szCs w:val="20"/>
    </w:rPr>
  </w:style>
  <w:style w:type="character" w:customStyle="1" w:styleId="StyleSmallcaps">
    <w:name w:val="Style Small caps"/>
    <w:rsid w:val="00EF5C1D"/>
    <w:rPr>
      <w:rFonts w:ascii="Arial" w:hAnsi="Arial"/>
      <w:caps w:val="0"/>
      <w:smallCaps w:val="0"/>
      <w:strike w:val="0"/>
      <w:dstrike w:val="0"/>
      <w:vanish w:val="0"/>
      <w:color w:val="000000"/>
      <w:sz w:val="18"/>
      <w:vertAlign w:val="baseline"/>
    </w:rPr>
  </w:style>
  <w:style w:type="paragraph" w:customStyle="1" w:styleId="StylezfirstlinesLeft">
    <w:name w:val="Style zfirstlines + Left"/>
    <w:basedOn w:val="zfirstlines"/>
    <w:rsid w:val="00EF5C1D"/>
    <w:rPr>
      <w:rFonts w:cs="Times New Roman"/>
      <w:smallCaps w:val="0"/>
      <w:sz w:val="18"/>
    </w:rPr>
  </w:style>
  <w:style w:type="character" w:customStyle="1" w:styleId="StyleArial10ptBold">
    <w:name w:val="Style Arial 10 pt Bold"/>
    <w:rsid w:val="00EF5C1D"/>
    <w:rPr>
      <w:rFonts w:ascii="Arial" w:hAnsi="Arial"/>
      <w:b/>
      <w:bCs/>
      <w:sz w:val="20"/>
    </w:rPr>
  </w:style>
  <w:style w:type="paragraph" w:customStyle="1" w:styleId="ECBBody">
    <w:name w:val="ECB_Body"/>
    <w:basedOn w:val="Normal"/>
    <w:link w:val="ECBBodyChar"/>
    <w:qFormat/>
    <w:rsid w:val="00C749AD"/>
    <w:pPr>
      <w:spacing w:line="340" w:lineRule="exact"/>
    </w:pPr>
  </w:style>
  <w:style w:type="paragraph" w:styleId="ListParagraph">
    <w:name w:val="List Paragraph"/>
    <w:basedOn w:val="Normal"/>
    <w:uiPriority w:val="34"/>
    <w:qFormat/>
    <w:rsid w:val="004074A9"/>
    <w:pPr>
      <w:ind w:left="720"/>
      <w:contextualSpacing/>
    </w:pPr>
  </w:style>
  <w:style w:type="character" w:customStyle="1" w:styleId="ECBBodyChar">
    <w:name w:val="ECB_Body Char"/>
    <w:link w:val="ECBBody"/>
    <w:rsid w:val="00C749AD"/>
    <w:rPr>
      <w:rFonts w:ascii="Arial" w:hAnsi="Arial" w:cs="Sendnya"/>
      <w:szCs w:val="22"/>
    </w:rPr>
  </w:style>
  <w:style w:type="character" w:styleId="Hyperlink">
    <w:name w:val="Hyperlink"/>
    <w:basedOn w:val="DefaultParagraphFont"/>
    <w:uiPriority w:val="99"/>
    <w:unhideWhenUsed/>
    <w:rsid w:val="00953F97"/>
    <w:rPr>
      <w:color w:val="05447E"/>
      <w:sz w:val="17"/>
      <w:szCs w:val="17"/>
      <w:u w:val="single"/>
    </w:rPr>
  </w:style>
  <w:style w:type="paragraph" w:styleId="Caption">
    <w:name w:val="caption"/>
    <w:basedOn w:val="Normal"/>
    <w:next w:val="Normal"/>
    <w:link w:val="CaptionChar"/>
    <w:unhideWhenUsed/>
    <w:qFormat/>
    <w:rsid w:val="0087434F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56223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345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45B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45B8"/>
    <w:rPr>
      <w:rFonts w:ascii="Arial" w:hAnsi="Arial" w:cs="Sendny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45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45B8"/>
    <w:rPr>
      <w:rFonts w:ascii="Arial" w:hAnsi="Arial" w:cs="Sendnya"/>
      <w:b/>
      <w:bCs/>
    </w:rPr>
  </w:style>
  <w:style w:type="character" w:customStyle="1" w:styleId="Heading1Char">
    <w:name w:val="Heading 1 Char"/>
    <w:basedOn w:val="DefaultParagraphFont"/>
    <w:link w:val="Heading1"/>
    <w:rsid w:val="0026601A"/>
    <w:rPr>
      <w:rFonts w:ascii="Arial" w:hAnsi="Arial" w:cs="Sendnya"/>
      <w:b/>
      <w:bCs/>
      <w:kern w:val="28"/>
      <w:sz w:val="24"/>
      <w:szCs w:val="28"/>
    </w:rPr>
  </w:style>
  <w:style w:type="paragraph" w:styleId="Revision">
    <w:name w:val="Revision"/>
    <w:hidden/>
    <w:uiPriority w:val="99"/>
    <w:semiHidden/>
    <w:rsid w:val="00BC0E97"/>
    <w:rPr>
      <w:rFonts w:ascii="Arial" w:hAnsi="Arial" w:cs="Sendnya"/>
      <w:szCs w:val="22"/>
    </w:rPr>
  </w:style>
  <w:style w:type="table" w:styleId="TableGrid">
    <w:name w:val="Table Grid"/>
    <w:basedOn w:val="TableNormal"/>
    <w:uiPriority w:val="59"/>
    <w:rsid w:val="00EE1DC9"/>
    <w:pPr>
      <w:tabs>
        <w:tab w:val="left" w:pos="851"/>
        <w:tab w:val="right" w:pos="9356"/>
      </w:tabs>
      <w:spacing w:before="60" w:after="60" w:line="36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">
    <w:name w:val="norm"/>
    <w:basedOn w:val="Normal"/>
    <w:link w:val="normChar"/>
    <w:rsid w:val="0054219F"/>
    <w:pPr>
      <w:tabs>
        <w:tab w:val="left" w:pos="851"/>
        <w:tab w:val="right" w:pos="9356"/>
      </w:tabs>
      <w:jc w:val="both"/>
    </w:pPr>
    <w:rPr>
      <w:rFonts w:ascii="Times New Roman" w:hAnsi="Times New Roman" w:cs="Times New Roman"/>
      <w:sz w:val="22"/>
      <w:szCs w:val="20"/>
    </w:rPr>
  </w:style>
  <w:style w:type="character" w:customStyle="1" w:styleId="normChar">
    <w:name w:val="norm Char"/>
    <w:link w:val="norm"/>
    <w:rsid w:val="0054219F"/>
    <w:rPr>
      <w:sz w:val="22"/>
    </w:rPr>
  </w:style>
  <w:style w:type="character" w:styleId="Strong">
    <w:name w:val="Strong"/>
    <w:basedOn w:val="DefaultParagraphFont"/>
    <w:uiPriority w:val="22"/>
    <w:qFormat/>
    <w:rsid w:val="00490180"/>
    <w:rPr>
      <w:b/>
      <w:bCs/>
    </w:rPr>
  </w:style>
  <w:style w:type="character" w:customStyle="1" w:styleId="ph">
    <w:name w:val="ph"/>
    <w:basedOn w:val="DefaultParagraphFont"/>
    <w:rsid w:val="00490180"/>
  </w:style>
  <w:style w:type="character" w:customStyle="1" w:styleId="apple-converted-space">
    <w:name w:val="apple-converted-space"/>
    <w:basedOn w:val="DefaultParagraphFont"/>
    <w:rsid w:val="00490180"/>
  </w:style>
  <w:style w:type="character" w:customStyle="1" w:styleId="keyword">
    <w:name w:val="keyword"/>
    <w:basedOn w:val="DefaultParagraphFont"/>
    <w:rsid w:val="00490180"/>
  </w:style>
  <w:style w:type="paragraph" w:customStyle="1" w:styleId="Bodycopy">
    <w:name w:val="Body copy"/>
    <w:link w:val="BodycopyChar"/>
    <w:qFormat/>
    <w:rsid w:val="00EE38A2"/>
    <w:pPr>
      <w:spacing w:after="120"/>
    </w:pPr>
    <w:rPr>
      <w:rFonts w:ascii="Arial" w:eastAsia="Times" w:hAnsi="Arial"/>
      <w:color w:val="000000"/>
      <w:lang w:eastAsia="en-US"/>
    </w:rPr>
  </w:style>
  <w:style w:type="character" w:customStyle="1" w:styleId="BodycopyChar">
    <w:name w:val="Body copy Char"/>
    <w:basedOn w:val="DefaultParagraphFont"/>
    <w:link w:val="Bodycopy"/>
    <w:rsid w:val="00EE38A2"/>
    <w:rPr>
      <w:rFonts w:ascii="Arial" w:eastAsia="Times" w:hAnsi="Arial"/>
      <w:color w:val="000000"/>
      <w:lang w:eastAsia="en-US"/>
    </w:rPr>
  </w:style>
  <w:style w:type="table" w:styleId="LightList-Accent1">
    <w:name w:val="Light List Accent 1"/>
    <w:basedOn w:val="TableNormal"/>
    <w:uiPriority w:val="61"/>
    <w:rsid w:val="009431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D70252"/>
    <w:pPr>
      <w:spacing w:after="0"/>
    </w:pPr>
  </w:style>
  <w:style w:type="character" w:styleId="HTMLCode">
    <w:name w:val="HTML Code"/>
    <w:basedOn w:val="DefaultParagraphFont"/>
    <w:uiPriority w:val="99"/>
    <w:semiHidden/>
    <w:unhideWhenUsed/>
    <w:rsid w:val="00AD258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D258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E3631B"/>
    <w:rPr>
      <w:rFonts w:ascii="Arial" w:hAnsi="Arial" w:cs="Sendnya"/>
      <w:sz w:val="18"/>
      <w:szCs w:val="18"/>
    </w:rPr>
  </w:style>
  <w:style w:type="character" w:customStyle="1" w:styleId="Heading2Char">
    <w:name w:val="Heading 2 Char"/>
    <w:link w:val="Heading2"/>
    <w:rsid w:val="008B5995"/>
    <w:rPr>
      <w:rFonts w:ascii="Arial" w:hAnsi="Arial" w:cs="Sendnya"/>
      <w:b/>
      <w:bCs/>
      <w:szCs w:val="26"/>
    </w:rPr>
  </w:style>
  <w:style w:type="character" w:customStyle="1" w:styleId="kmcontent">
    <w:name w:val="kmcontent"/>
    <w:basedOn w:val="DefaultParagraphFont"/>
    <w:rsid w:val="007E3BE2"/>
  </w:style>
  <w:style w:type="character" w:customStyle="1" w:styleId="st">
    <w:name w:val="st"/>
    <w:basedOn w:val="DefaultParagraphFont"/>
    <w:rsid w:val="00D41F85"/>
  </w:style>
  <w:style w:type="paragraph" w:styleId="NoSpacing">
    <w:name w:val="No Spacing"/>
    <w:uiPriority w:val="1"/>
    <w:qFormat/>
    <w:rsid w:val="0039196E"/>
    <w:rPr>
      <w:rFonts w:ascii="Arial" w:hAnsi="Arial" w:cs="Sendnya"/>
      <w:szCs w:val="22"/>
    </w:rPr>
  </w:style>
  <w:style w:type="character" w:customStyle="1" w:styleId="ECBBodyTextChar">
    <w:name w:val="ECB Body Text Char"/>
    <w:link w:val="ECBBodyText"/>
    <w:locked/>
    <w:rsid w:val="0031731C"/>
    <w:rPr>
      <w:rFonts w:ascii="Arial" w:hAnsi="Arial" w:cs="Sendnya"/>
      <w:szCs w:val="22"/>
    </w:rPr>
  </w:style>
  <w:style w:type="paragraph" w:customStyle="1" w:styleId="ECBBodyText">
    <w:name w:val="ECB Body Text"/>
    <w:basedOn w:val="Normal"/>
    <w:link w:val="ECBBodyTextChar"/>
    <w:qFormat/>
    <w:rsid w:val="0031731C"/>
    <w:pPr>
      <w:spacing w:line="240" w:lineRule="atLeast"/>
    </w:pPr>
  </w:style>
  <w:style w:type="table" w:customStyle="1" w:styleId="GridTable6Colorful-Accent11">
    <w:name w:val="Grid Table 6 Colorful - Accent 11"/>
    <w:basedOn w:val="TableNormal"/>
    <w:uiPriority w:val="51"/>
    <w:rsid w:val="006A3FD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B078E9"/>
    <w:rPr>
      <w:rFonts w:ascii="Courier New" w:eastAsia="Times New Roman" w:hAnsi="Courier New" w:cs="Courier New"/>
    </w:rPr>
  </w:style>
  <w:style w:type="paragraph" w:customStyle="1" w:styleId="ECBHeading1">
    <w:name w:val="ECB Heading 1"/>
    <w:basedOn w:val="Heading1"/>
    <w:rsid w:val="00F54184"/>
    <w:pPr>
      <w:numPr>
        <w:numId w:val="0"/>
      </w:numPr>
      <w:spacing w:before="340" w:line="340" w:lineRule="atLeast"/>
      <w:ind w:left="851" w:hanging="851"/>
    </w:pPr>
    <w:rPr>
      <w:rFonts w:cs="Times New Roman"/>
      <w:szCs w:val="20"/>
    </w:rPr>
  </w:style>
  <w:style w:type="table" w:styleId="MediumShading1-Accent1">
    <w:name w:val="Medium Shading 1 Accent 1"/>
    <w:basedOn w:val="TableNormal"/>
    <w:uiPriority w:val="63"/>
    <w:semiHidden/>
    <w:unhideWhenUsed/>
    <w:rsid w:val="00F5418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division2">
    <w:name w:val="division2"/>
    <w:basedOn w:val="DefaultParagraphFont"/>
    <w:rsid w:val="00852135"/>
  </w:style>
  <w:style w:type="character" w:styleId="PlaceholderText">
    <w:name w:val="Placeholder Text"/>
    <w:basedOn w:val="DefaultParagraphFont"/>
    <w:uiPriority w:val="99"/>
    <w:semiHidden/>
    <w:rsid w:val="000D77C6"/>
    <w:rPr>
      <w:color w:val="808080"/>
    </w:rPr>
  </w:style>
  <w:style w:type="table" w:styleId="LightGrid-Accent1">
    <w:name w:val="Light Grid Accent 1"/>
    <w:basedOn w:val="TableNormal"/>
    <w:uiPriority w:val="62"/>
    <w:rsid w:val="008B11C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2D109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Emphasis">
    <w:name w:val="Emphasis"/>
    <w:basedOn w:val="DefaultParagraphFont"/>
    <w:uiPriority w:val="20"/>
    <w:qFormat/>
    <w:rsid w:val="00CD4BA9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CD73D4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lang w:val="en-US" w:eastAsia="ja-JP"/>
    </w:rPr>
  </w:style>
  <w:style w:type="paragraph" w:customStyle="1" w:styleId="Default">
    <w:name w:val="Default"/>
    <w:rsid w:val="001A284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table" w:customStyle="1" w:styleId="ListTable3Accent5">
    <w:name w:val="List Table 3 Accent 5"/>
    <w:basedOn w:val="TableNormal"/>
    <w:uiPriority w:val="48"/>
    <w:rsid w:val="00C05F2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C05F2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GridTable1LightAccent1">
    <w:name w:val="Grid Table 1 Light Accent 1"/>
    <w:basedOn w:val="TableNormal"/>
    <w:uiPriority w:val="46"/>
    <w:rsid w:val="00C05F2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1">
    <w:name w:val="Grid Table 4 Accent 1"/>
    <w:basedOn w:val="TableNormal"/>
    <w:uiPriority w:val="49"/>
    <w:rsid w:val="00C05F2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CaptionChar">
    <w:name w:val="Caption Char"/>
    <w:link w:val="Caption"/>
    <w:rsid w:val="007C0FEF"/>
    <w:rPr>
      <w:rFonts w:ascii="Arial" w:hAnsi="Arial" w:cs="Sendnya"/>
      <w:b/>
      <w:bCs/>
      <w:color w:val="4F81BD" w:themeColor="accent1"/>
      <w:sz w:val="18"/>
      <w:szCs w:val="18"/>
    </w:rPr>
  </w:style>
  <w:style w:type="paragraph" w:customStyle="1" w:styleId="bullet2">
    <w:name w:val="bullet2"/>
    <w:basedOn w:val="norm"/>
    <w:rsid w:val="007C0FEF"/>
    <w:pPr>
      <w:numPr>
        <w:numId w:val="34"/>
      </w:numPr>
      <w:ind w:left="851" w:hanging="284"/>
    </w:pPr>
    <w:rPr>
      <w:rFonts w:ascii="Arial" w:hAnsi="Arial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23E59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23E59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23E59"/>
    <w:pPr>
      <w:spacing w:after="100"/>
      <w:ind w:left="10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23E59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23E59"/>
    <w:pPr>
      <w:spacing w:after="100"/>
      <w:ind w:left="1600"/>
    </w:pPr>
  </w:style>
  <w:style w:type="character" w:customStyle="1" w:styleId="Heading5Char">
    <w:name w:val="Heading 5 Char"/>
    <w:basedOn w:val="DefaultParagraphFont"/>
    <w:link w:val="Heading5"/>
    <w:rsid w:val="008B5995"/>
    <w:rPr>
      <w:rFonts w:ascii="Frutiger 47LightCn" w:hAnsi="Frutiger 47LightCn"/>
      <w:b/>
      <w:lang w:val="de-DE" w:eastAsia="de-DE"/>
    </w:rPr>
  </w:style>
  <w:style w:type="character" w:customStyle="1" w:styleId="Heading6Char">
    <w:name w:val="Heading 6 Char"/>
    <w:basedOn w:val="DefaultParagraphFont"/>
    <w:link w:val="Heading6"/>
    <w:rsid w:val="008B5995"/>
    <w:rPr>
      <w:rFonts w:ascii="Frutiger 47LightCn" w:hAnsi="Frutiger 47LightCn"/>
      <w:i/>
      <w:sz w:val="22"/>
      <w:lang w:val="de-DE" w:eastAsia="de-DE"/>
    </w:rPr>
  </w:style>
  <w:style w:type="character" w:customStyle="1" w:styleId="Heading7Char">
    <w:name w:val="Heading 7 Char"/>
    <w:basedOn w:val="DefaultParagraphFont"/>
    <w:link w:val="Heading7"/>
    <w:rsid w:val="008B5995"/>
    <w:rPr>
      <w:rFonts w:ascii="Arial" w:hAnsi="Arial"/>
      <w:lang w:val="de-DE" w:eastAsia="de-DE"/>
    </w:rPr>
  </w:style>
  <w:style w:type="character" w:customStyle="1" w:styleId="Heading8Char">
    <w:name w:val="Heading 8 Char"/>
    <w:basedOn w:val="DefaultParagraphFont"/>
    <w:link w:val="Heading8"/>
    <w:rsid w:val="008B5995"/>
    <w:rPr>
      <w:rFonts w:ascii="Arial" w:hAnsi="Arial"/>
      <w:i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5778">
          <w:marLeft w:val="47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fnerf\AppData\Roaming\OpenText\OTEdit\EC_darwin\c58059757\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867F9F16955E4E9F0B0D20EB506486" ma:contentTypeVersion="0" ma:contentTypeDescription="Create a new document." ma:contentTypeScope="" ma:versionID="87c54736567769c0c1c58855b7108ae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C41BC-39B9-4CA7-9B25-82700AFB47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E55011-B961-4F0D-A30A-C3E31E2AF1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A5586A-0BF5-4A7F-BB81-6DD534155E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655DA42-D7DE-41B4-9334-B9AFCD374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</Template>
  <TotalTime>208</TotalTime>
  <Pages>10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</vt:lpstr>
    </vt:vector>
  </TitlesOfParts>
  <Company>European Central Bank</Company>
  <LinksUpToDate>false</LinksUpToDate>
  <CharactersWithSpaces>4320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Leah Gregorio</dc:creator>
  <cp:lastModifiedBy>Hart, Stefan Willi</cp:lastModifiedBy>
  <cp:revision>39</cp:revision>
  <cp:lastPrinted>2016-07-05T11:46:00Z</cp:lastPrinted>
  <dcterms:created xsi:type="dcterms:W3CDTF">2017-11-23T14:41:00Z</dcterms:created>
  <dcterms:modified xsi:type="dcterms:W3CDTF">2017-12-27T11:28:00Z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0x010100B8867F9F16955E4E9F0B0D20EB506486</vt:lpwstr>
  </property>
</Properties>
</file>