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275F" w14:textId="77777777" w:rsidR="007D20D8" w:rsidRPr="007D20D8" w:rsidRDefault="007D20D8">
      <w:pPr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  <w:r w:rsidRPr="007D20D8">
        <w:rPr>
          <w:rFonts w:cstheme="minorHAnsi"/>
          <w:b/>
          <w:sz w:val="24"/>
          <w:szCs w:val="24"/>
        </w:rPr>
        <w:t>EXPERIMENT – 3</w:t>
      </w:r>
    </w:p>
    <w:p w14:paraId="7C542CAB" w14:textId="77777777" w:rsidR="00D6376A" w:rsidRPr="00C379BB" w:rsidRDefault="007D20D8">
      <w:pPr>
        <w:rPr>
          <w:rFonts w:ascii="Times New Roman" w:hAnsi="Times New Roman" w:cs="Times New Roman"/>
          <w:sz w:val="24"/>
          <w:szCs w:val="24"/>
        </w:rPr>
      </w:pPr>
      <w:r w:rsidRPr="007D20D8">
        <w:rPr>
          <w:rFonts w:cstheme="minorHAnsi"/>
          <w:b/>
          <w:sz w:val="24"/>
          <w:szCs w:val="24"/>
        </w:rPr>
        <w:t xml:space="preserve">Roll No: 240701359                                                                           </w:t>
      </w:r>
      <w:r>
        <w:rPr>
          <w:rFonts w:cstheme="minorHAnsi"/>
          <w:b/>
          <w:sz w:val="24"/>
          <w:szCs w:val="24"/>
        </w:rPr>
        <w:t xml:space="preserve">            </w:t>
      </w:r>
      <w:r w:rsidRPr="007D20D8">
        <w:rPr>
          <w:rFonts w:cstheme="minorHAnsi"/>
          <w:b/>
          <w:sz w:val="24"/>
          <w:szCs w:val="24"/>
        </w:rPr>
        <w:t>Name: Nikhil Vinayak P</w:t>
      </w:r>
      <w:r w:rsidR="00D6376A" w:rsidRPr="00C379BB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D6376A" w:rsidRPr="00C379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428F10" w14:textId="77777777" w:rsidR="00DD69A9" w:rsidRPr="007D20D8" w:rsidRDefault="00D6376A">
      <w:pPr>
        <w:rPr>
          <w:rFonts w:cstheme="minorHAnsi"/>
          <w:b/>
          <w:sz w:val="24"/>
          <w:szCs w:val="24"/>
        </w:rPr>
      </w:pPr>
      <w:r w:rsidRPr="00C379B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7D20D8">
        <w:rPr>
          <w:rFonts w:cstheme="minorHAnsi"/>
          <w:b/>
          <w:sz w:val="24"/>
          <w:szCs w:val="24"/>
        </w:rPr>
        <w:t>Survey Report on Emerging Trends in Low-Code Application Development</w:t>
      </w:r>
    </w:p>
    <w:p w14:paraId="487724DD" w14:textId="301F6171" w:rsidR="00D6376A" w:rsidRPr="007D7B9F" w:rsidRDefault="00D6376A">
      <w:pPr>
        <w:rPr>
          <w:rFonts w:cstheme="minorHAnsi"/>
          <w:b/>
          <w:sz w:val="27"/>
          <w:szCs w:val="27"/>
        </w:rPr>
      </w:pPr>
      <w:r w:rsidRPr="007D7B9F">
        <w:rPr>
          <w:rFonts w:cstheme="minorHAnsi"/>
          <w:b/>
          <w:sz w:val="27"/>
          <w:szCs w:val="27"/>
        </w:rPr>
        <w:t>AIM</w:t>
      </w:r>
    </w:p>
    <w:p w14:paraId="1DCE1A23" w14:textId="77777777" w:rsidR="00D6376A" w:rsidRPr="007D20D8" w:rsidRDefault="00D6376A">
      <w:pPr>
        <w:rPr>
          <w:rFonts w:cstheme="minorHAnsi"/>
          <w:sz w:val="24"/>
          <w:szCs w:val="24"/>
        </w:rPr>
      </w:pPr>
      <w:r w:rsidRPr="007D20D8">
        <w:rPr>
          <w:rFonts w:cstheme="minorHAnsi"/>
          <w:b/>
          <w:sz w:val="24"/>
          <w:szCs w:val="24"/>
        </w:rPr>
        <w:t xml:space="preserve">          </w:t>
      </w:r>
      <w:r w:rsidRPr="007D20D8">
        <w:rPr>
          <w:rFonts w:cstheme="minorHAnsi"/>
          <w:sz w:val="24"/>
          <w:szCs w:val="24"/>
        </w:rPr>
        <w:t xml:space="preserve">To study the </w:t>
      </w:r>
      <w:r w:rsidRPr="007D20D8">
        <w:rPr>
          <w:rStyle w:val="Strong"/>
          <w:rFonts w:cstheme="minorHAnsi"/>
          <w:sz w:val="24"/>
          <w:szCs w:val="24"/>
        </w:rPr>
        <w:t>emerging trends in low-code application development</w:t>
      </w:r>
      <w:r w:rsidRPr="007D20D8">
        <w:rPr>
          <w:rFonts w:cstheme="minorHAnsi"/>
          <w:sz w:val="24"/>
          <w:szCs w:val="24"/>
        </w:rPr>
        <w:t xml:space="preserve">, compare low-code development with traditional application development, </w:t>
      </w:r>
      <w:proofErr w:type="spellStart"/>
      <w:r w:rsidRPr="007D20D8">
        <w:rPr>
          <w:rFonts w:cstheme="minorHAnsi"/>
          <w:sz w:val="24"/>
          <w:szCs w:val="24"/>
        </w:rPr>
        <w:t>analyze</w:t>
      </w:r>
      <w:proofErr w:type="spellEnd"/>
      <w:r w:rsidRPr="007D20D8">
        <w:rPr>
          <w:rFonts w:cstheme="minorHAnsi"/>
          <w:sz w:val="24"/>
          <w:szCs w:val="24"/>
        </w:rPr>
        <w:t xml:space="preserve"> its benefits and challenges, and compare existing low-code application development platforms.</w:t>
      </w:r>
    </w:p>
    <w:p w14:paraId="06CD811E" w14:textId="77777777" w:rsidR="00C379BB" w:rsidRPr="007D7B9F" w:rsidRDefault="00C379BB">
      <w:pPr>
        <w:rPr>
          <w:rFonts w:cstheme="minorHAnsi"/>
          <w:b/>
          <w:sz w:val="27"/>
          <w:szCs w:val="27"/>
        </w:rPr>
      </w:pPr>
      <w:r w:rsidRPr="007D7B9F">
        <w:rPr>
          <w:rFonts w:cstheme="minorHAnsi"/>
          <w:b/>
          <w:sz w:val="27"/>
          <w:szCs w:val="27"/>
        </w:rPr>
        <w:t>Traditional Application Development vs. Emerging Trends in Low-Code Application Development</w:t>
      </w:r>
    </w:p>
    <w:p w14:paraId="14DF0B8E" w14:textId="77777777" w:rsidR="00C379BB" w:rsidRPr="007D20D8" w:rsidRDefault="00C379BB">
      <w:pPr>
        <w:rPr>
          <w:rFonts w:cstheme="minorHAnsi"/>
          <w:b/>
          <w:sz w:val="24"/>
          <w:szCs w:val="24"/>
        </w:rPr>
      </w:pPr>
      <w:r w:rsidRPr="007D20D8">
        <w:rPr>
          <w:rFonts w:cstheme="minorHAnsi"/>
          <w:b/>
          <w:sz w:val="24"/>
          <w:szCs w:val="24"/>
        </w:rPr>
        <w:t>Traditional Application Development:</w:t>
      </w:r>
    </w:p>
    <w:p w14:paraId="4BCB0E24" w14:textId="77777777" w:rsidR="00C379BB" w:rsidRPr="007D20D8" w:rsidRDefault="00C379BB">
      <w:pPr>
        <w:rPr>
          <w:rFonts w:cstheme="minorHAnsi"/>
          <w:sz w:val="24"/>
          <w:szCs w:val="24"/>
        </w:rPr>
      </w:pPr>
      <w:r w:rsidRPr="007D20D8">
        <w:rPr>
          <w:rFonts w:cstheme="minorHAnsi"/>
          <w:sz w:val="24"/>
          <w:szCs w:val="24"/>
        </w:rPr>
        <w:t>Traditional application development requires developers to write most of the application code manually. It generally involves programming languages such as Java, Python, C#, JavaScript, etc. Developers are responsible for designing the user interface, implementing business logic, integrating databases and APIs, testing, deployment, and maintenance.</w:t>
      </w:r>
    </w:p>
    <w:p w14:paraId="47EA66D3" w14:textId="77777777" w:rsidR="00C379BB" w:rsidRPr="007D20D8" w:rsidRDefault="00C379BB">
      <w:pPr>
        <w:rPr>
          <w:rFonts w:cstheme="minorHAnsi"/>
          <w:b/>
          <w:sz w:val="24"/>
          <w:szCs w:val="24"/>
        </w:rPr>
      </w:pPr>
      <w:r w:rsidRPr="007D20D8">
        <w:rPr>
          <w:rFonts w:cstheme="minorHAnsi"/>
          <w:b/>
          <w:sz w:val="24"/>
          <w:szCs w:val="24"/>
        </w:rPr>
        <w:t>Emerging Trends in Low-Code Application Development:</w:t>
      </w:r>
    </w:p>
    <w:p w14:paraId="06778E23" w14:textId="77777777" w:rsidR="00C379BB" w:rsidRPr="007D20D8" w:rsidRDefault="00C379BB">
      <w:pPr>
        <w:rPr>
          <w:rFonts w:cstheme="minorHAnsi"/>
          <w:sz w:val="24"/>
          <w:szCs w:val="24"/>
        </w:rPr>
      </w:pPr>
      <w:r w:rsidRPr="007D20D8">
        <w:rPr>
          <w:rFonts w:cstheme="minorHAnsi"/>
          <w:sz w:val="24"/>
          <w:szCs w:val="24"/>
        </w:rPr>
        <w:t xml:space="preserve">Low-code development uses </w:t>
      </w:r>
      <w:r w:rsidRPr="007D20D8">
        <w:rPr>
          <w:rStyle w:val="Strong"/>
          <w:rFonts w:cstheme="minorHAnsi"/>
          <w:sz w:val="24"/>
          <w:szCs w:val="24"/>
        </w:rPr>
        <w:t>visual development environments, drag-and-drop components, reusable modules, pre-built templates, automated workflows, and integrations</w:t>
      </w:r>
      <w:r w:rsidRPr="007D20D8">
        <w:rPr>
          <w:rFonts w:cstheme="minorHAnsi"/>
          <w:sz w:val="24"/>
          <w:szCs w:val="24"/>
        </w:rPr>
        <w:t xml:space="preserve"> to reduce the amount of hand-written code required.</w:t>
      </w:r>
    </w:p>
    <w:p w14:paraId="33949441" w14:textId="77777777" w:rsidR="00C379BB" w:rsidRPr="007D20D8" w:rsidRDefault="00C379BB" w:rsidP="00C379B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sz w:val="24"/>
          <w:szCs w:val="24"/>
          <w:lang w:eastAsia="en-IN"/>
        </w:rPr>
        <w:t>Current trends include:</w:t>
      </w:r>
    </w:p>
    <w:p w14:paraId="66085CA6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AI-assisted application development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and natural-language app building. </w:t>
      </w:r>
    </w:p>
    <w:p w14:paraId="69D740BE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Reusable components and templates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for faster development. </w:t>
      </w:r>
    </w:p>
    <w:p w14:paraId="01DB9D35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Integration with APIs and cloud services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12AA81C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Workflow and business-process automation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3C801A4F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Mobile and web application development from common platforms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97E14E7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Citizen development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, where business users can create applications with limited programming knowledge. </w:t>
      </w:r>
    </w:p>
    <w:p w14:paraId="14F4B158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Enterprise governance and security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to manage applications created across organizations. </w:t>
      </w:r>
    </w:p>
    <w:p w14:paraId="0A444521" w14:textId="77777777" w:rsidR="00C379BB" w:rsidRPr="007D20D8" w:rsidRDefault="00C379BB" w:rsidP="00C379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Pro-code extensibility</w:t>
      </w:r>
      <w:r w:rsidRPr="007D20D8">
        <w:rPr>
          <w:rFonts w:eastAsia="Times New Roman" w:cstheme="minorHAnsi"/>
          <w:sz w:val="24"/>
          <w:szCs w:val="24"/>
          <w:lang w:eastAsia="en-IN"/>
        </w:rPr>
        <w:t>, allowing professional developers to add custom code when required.</w:t>
      </w:r>
    </w:p>
    <w:p w14:paraId="0E3D85AB" w14:textId="77777777" w:rsidR="007D7B9F" w:rsidRDefault="007D7B9F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7C9B565B" w14:textId="77777777" w:rsidR="007D7B9F" w:rsidRDefault="007D7B9F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3EC75CD" w14:textId="77777777" w:rsidR="007D7B9F" w:rsidRDefault="007D7B9F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DFEB6A7" w14:textId="77777777" w:rsidR="007D7B9F" w:rsidRDefault="007D7B9F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781CB364" w14:textId="716FEDB2" w:rsidR="00C379BB" w:rsidRPr="007D20D8" w:rsidRDefault="00C379BB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Comparison: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661"/>
        <w:gridCol w:w="4088"/>
      </w:tblGrid>
      <w:tr w:rsidR="00C379BB" w:rsidRPr="007D20D8" w14:paraId="4E1320FF" w14:textId="77777777" w:rsidTr="00C37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AEA35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97B5DE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Traditional Development</w:t>
            </w:r>
          </w:p>
        </w:tc>
        <w:tc>
          <w:tcPr>
            <w:tcW w:w="0" w:type="auto"/>
            <w:vAlign w:val="center"/>
            <w:hideMark/>
          </w:tcPr>
          <w:p w14:paraId="0E28CB7D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Low-Code Development</w:t>
            </w:r>
          </w:p>
        </w:tc>
      </w:tr>
      <w:tr w:rsidR="00C379BB" w:rsidRPr="007D20D8" w14:paraId="1742668F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C561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Coding requirement</w:t>
            </w:r>
          </w:p>
        </w:tc>
        <w:tc>
          <w:tcPr>
            <w:tcW w:w="0" w:type="auto"/>
            <w:vAlign w:val="center"/>
            <w:hideMark/>
          </w:tcPr>
          <w:p w14:paraId="5FD205E9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399629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Low to moderate</w:t>
            </w:r>
          </w:p>
        </w:tc>
      </w:tr>
      <w:tr w:rsidR="00C379BB" w:rsidRPr="007D20D8" w14:paraId="4952C2F6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303F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69F8D8D8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Relatively slower</w:t>
            </w:r>
          </w:p>
        </w:tc>
        <w:tc>
          <w:tcPr>
            <w:tcW w:w="0" w:type="auto"/>
            <w:vAlign w:val="center"/>
            <w:hideMark/>
          </w:tcPr>
          <w:p w14:paraId="0AA3CF42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Generally faster</w:t>
            </w:r>
          </w:p>
        </w:tc>
      </w:tr>
      <w:tr w:rsidR="00C379BB" w:rsidRPr="007D20D8" w14:paraId="1E0C2281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22C0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4457C8E3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Developed manually</w:t>
            </w:r>
          </w:p>
        </w:tc>
        <w:tc>
          <w:tcPr>
            <w:tcW w:w="0" w:type="auto"/>
            <w:vAlign w:val="center"/>
            <w:hideMark/>
          </w:tcPr>
          <w:p w14:paraId="76C27B9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Visual/drag-and-drop</w:t>
            </w:r>
          </w:p>
        </w:tc>
      </w:tr>
      <w:tr w:rsidR="00C379BB" w:rsidRPr="00C379BB" w14:paraId="534483CC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6FD3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Programming knowledge</w:t>
            </w:r>
          </w:p>
        </w:tc>
        <w:tc>
          <w:tcPr>
            <w:tcW w:w="0" w:type="auto"/>
            <w:vAlign w:val="center"/>
            <w:hideMark/>
          </w:tcPr>
          <w:p w14:paraId="2392DE00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Usually required</w:t>
            </w:r>
          </w:p>
        </w:tc>
        <w:tc>
          <w:tcPr>
            <w:tcW w:w="0" w:type="auto"/>
            <w:vAlign w:val="center"/>
            <w:hideMark/>
          </w:tcPr>
          <w:p w14:paraId="545B7280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Basic knowledge may be sufficient</w:t>
            </w:r>
          </w:p>
        </w:tc>
      </w:tr>
      <w:tr w:rsidR="00C379BB" w:rsidRPr="00C379BB" w14:paraId="4BFAADB3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072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1EFBEEB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Developer-created</w:t>
            </w:r>
          </w:p>
        </w:tc>
        <w:tc>
          <w:tcPr>
            <w:tcW w:w="0" w:type="auto"/>
            <w:vAlign w:val="center"/>
            <w:hideMark/>
          </w:tcPr>
          <w:p w14:paraId="42016E8B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Many components are pre-built</w:t>
            </w:r>
          </w:p>
        </w:tc>
      </w:tr>
      <w:tr w:rsidR="00C379BB" w:rsidRPr="00C379BB" w14:paraId="0261FBC7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98BF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2B7EC6BB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Highly flexible</w:t>
            </w:r>
          </w:p>
        </w:tc>
        <w:tc>
          <w:tcPr>
            <w:tcW w:w="0" w:type="auto"/>
            <w:vAlign w:val="center"/>
            <w:hideMark/>
          </w:tcPr>
          <w:p w14:paraId="399ACAC7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Depends on platform</w:t>
            </w:r>
          </w:p>
        </w:tc>
      </w:tr>
      <w:tr w:rsidR="00C379BB" w:rsidRPr="00C379BB" w14:paraId="36D58556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BFB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Testing and deployment</w:t>
            </w:r>
          </w:p>
        </w:tc>
        <w:tc>
          <w:tcPr>
            <w:tcW w:w="0" w:type="auto"/>
            <w:vAlign w:val="center"/>
            <w:hideMark/>
          </w:tcPr>
          <w:p w14:paraId="453B685C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Mostly developer-managed</w:t>
            </w:r>
          </w:p>
        </w:tc>
        <w:tc>
          <w:tcPr>
            <w:tcW w:w="0" w:type="auto"/>
            <w:vAlign w:val="center"/>
            <w:hideMark/>
          </w:tcPr>
          <w:p w14:paraId="131F679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Often supported by platform tools</w:t>
            </w:r>
          </w:p>
        </w:tc>
      </w:tr>
      <w:tr w:rsidR="00C379BB" w:rsidRPr="00C379BB" w14:paraId="67A58E7D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15A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3270603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Professional developers</w:t>
            </w:r>
          </w:p>
        </w:tc>
        <w:tc>
          <w:tcPr>
            <w:tcW w:w="0" w:type="auto"/>
            <w:vAlign w:val="center"/>
            <w:hideMark/>
          </w:tcPr>
          <w:p w14:paraId="1C28E352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Developers and business users</w:t>
            </w:r>
          </w:p>
        </w:tc>
      </w:tr>
      <w:tr w:rsidR="00C379BB" w:rsidRPr="00C379BB" w14:paraId="6A96095C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391C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493CFFF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Usually handled through code</w:t>
            </w:r>
          </w:p>
        </w:tc>
        <w:tc>
          <w:tcPr>
            <w:tcW w:w="0" w:type="auto"/>
            <w:vAlign w:val="center"/>
            <w:hideMark/>
          </w:tcPr>
          <w:p w14:paraId="259F47E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Platform-assisted</w:t>
            </w:r>
          </w:p>
        </w:tc>
      </w:tr>
      <w:tr w:rsidR="00C379BB" w:rsidRPr="00C379BB" w14:paraId="2DD8706E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0137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AI assistance</w:t>
            </w:r>
          </w:p>
        </w:tc>
        <w:tc>
          <w:tcPr>
            <w:tcW w:w="0" w:type="auto"/>
            <w:vAlign w:val="center"/>
            <w:hideMark/>
          </w:tcPr>
          <w:p w14:paraId="172558F3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Usually requires separate tools</w:t>
            </w:r>
          </w:p>
        </w:tc>
        <w:tc>
          <w:tcPr>
            <w:tcW w:w="0" w:type="auto"/>
            <w:vAlign w:val="center"/>
            <w:hideMark/>
          </w:tcPr>
          <w:p w14:paraId="0ED21E13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Increasingly integrated</w:t>
            </w:r>
          </w:p>
        </w:tc>
      </w:tr>
      <w:tr w:rsidR="00C379BB" w:rsidRPr="00C379BB" w14:paraId="0C58D74C" w14:textId="77777777" w:rsidTr="00C379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084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297036E1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Highly customized systems</w:t>
            </w:r>
          </w:p>
        </w:tc>
        <w:tc>
          <w:tcPr>
            <w:tcW w:w="0" w:type="auto"/>
            <w:vAlign w:val="center"/>
            <w:hideMark/>
          </w:tcPr>
          <w:p w14:paraId="50F61A39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Business apps, workflows, automation, prototypes</w:t>
            </w:r>
          </w:p>
        </w:tc>
      </w:tr>
    </w:tbl>
    <w:p w14:paraId="2CD630EB" w14:textId="77777777" w:rsidR="007D7B9F" w:rsidRPr="00C379BB" w:rsidRDefault="007D7B9F" w:rsidP="00C379B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2E7FB4" w14:textId="77777777" w:rsidR="00C379BB" w:rsidRPr="007D7B9F" w:rsidRDefault="00C379BB" w:rsidP="00C379BB">
      <w:pPr>
        <w:rPr>
          <w:rFonts w:cstheme="minorHAnsi"/>
          <w:b/>
          <w:sz w:val="27"/>
          <w:szCs w:val="27"/>
        </w:rPr>
      </w:pPr>
      <w:r w:rsidRPr="007D7B9F">
        <w:rPr>
          <w:rFonts w:cstheme="minorHAnsi"/>
          <w:b/>
          <w:sz w:val="27"/>
          <w:szCs w:val="27"/>
        </w:rPr>
        <w:t>Benefits and Challenges of Low-Code Development:</w:t>
      </w:r>
    </w:p>
    <w:p w14:paraId="01E5EE5E" w14:textId="77777777" w:rsidR="00C379BB" w:rsidRPr="007D20D8" w:rsidRDefault="00C379BB" w:rsidP="00C379BB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7D20D8">
        <w:rPr>
          <w:rFonts w:asciiTheme="minorHAnsi" w:hAnsiTheme="minorHAnsi" w:cstheme="minorHAnsi"/>
          <w:sz w:val="24"/>
          <w:szCs w:val="24"/>
        </w:rPr>
        <w:t>Benefits:</w:t>
      </w:r>
    </w:p>
    <w:p w14:paraId="6CF634AF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Faster development</w:t>
      </w:r>
      <w:r w:rsidRPr="007D20D8">
        <w:rPr>
          <w:rFonts w:cstheme="minorHAnsi"/>
          <w:sz w:val="24"/>
          <w:szCs w:val="24"/>
        </w:rPr>
        <w:t xml:space="preserve"> – Visual tools and reusable components can reduce development time. </w:t>
      </w:r>
    </w:p>
    <w:p w14:paraId="3C5001AE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Reduced coding effort</w:t>
      </w:r>
      <w:r w:rsidRPr="007D20D8">
        <w:rPr>
          <w:rFonts w:cstheme="minorHAnsi"/>
          <w:sz w:val="24"/>
          <w:szCs w:val="24"/>
        </w:rPr>
        <w:t xml:space="preserve"> – Developers can create many application features without writing extensive code. </w:t>
      </w:r>
    </w:p>
    <w:p w14:paraId="645D548A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Improved productivity</w:t>
      </w:r>
      <w:r w:rsidRPr="007D20D8">
        <w:rPr>
          <w:rFonts w:cstheme="minorHAnsi"/>
          <w:sz w:val="24"/>
          <w:szCs w:val="24"/>
        </w:rPr>
        <w:t xml:space="preserve"> – Developers can concentrate on business logic and complex functionality. </w:t>
      </w:r>
    </w:p>
    <w:p w14:paraId="6B811449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Accessibility</w:t>
      </w:r>
      <w:r w:rsidRPr="007D20D8">
        <w:rPr>
          <w:rFonts w:cstheme="minorHAnsi"/>
          <w:sz w:val="24"/>
          <w:szCs w:val="24"/>
        </w:rPr>
        <w:t xml:space="preserve"> – Non-professional developers can participate in application development. </w:t>
      </w:r>
    </w:p>
    <w:p w14:paraId="51F432C6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Rapid prototyping</w:t>
      </w:r>
      <w:r w:rsidRPr="007D20D8">
        <w:rPr>
          <w:rFonts w:cstheme="minorHAnsi"/>
          <w:sz w:val="24"/>
          <w:szCs w:val="24"/>
        </w:rPr>
        <w:t xml:space="preserve"> – Applications can be quickly designed and modified. </w:t>
      </w:r>
    </w:p>
    <w:p w14:paraId="204CB252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Easy integration</w:t>
      </w:r>
      <w:r w:rsidRPr="007D20D8">
        <w:rPr>
          <w:rFonts w:cstheme="minorHAnsi"/>
          <w:sz w:val="24"/>
          <w:szCs w:val="24"/>
        </w:rPr>
        <w:t xml:space="preserve"> – Many platforms provide connectors for databases, APIs, cloud services, and other applications. </w:t>
      </w:r>
    </w:p>
    <w:p w14:paraId="3961A5D8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Automation</w:t>
      </w:r>
      <w:r w:rsidRPr="007D20D8">
        <w:rPr>
          <w:rFonts w:cstheme="minorHAnsi"/>
          <w:sz w:val="24"/>
          <w:szCs w:val="24"/>
        </w:rPr>
        <w:t xml:space="preserve"> – Business processes and workflows can be automated using visual tools. </w:t>
      </w:r>
    </w:p>
    <w:p w14:paraId="72240FD4" w14:textId="77777777" w:rsidR="00C379BB" w:rsidRPr="007D20D8" w:rsidRDefault="00C379BB" w:rsidP="00C379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7D20D8">
        <w:rPr>
          <w:rStyle w:val="Strong"/>
          <w:rFonts w:cstheme="minorHAnsi"/>
          <w:sz w:val="24"/>
          <w:szCs w:val="24"/>
        </w:rPr>
        <w:t>Scalability options</w:t>
      </w:r>
      <w:r w:rsidRPr="007D20D8">
        <w:rPr>
          <w:rFonts w:cstheme="minorHAnsi"/>
          <w:sz w:val="24"/>
          <w:szCs w:val="24"/>
        </w:rPr>
        <w:t xml:space="preserve"> – Enterprise low-code platforms provide deployment, monitoring, security, and governance capabilities.</w:t>
      </w:r>
    </w:p>
    <w:p w14:paraId="4FBED673" w14:textId="77777777" w:rsidR="007D7B9F" w:rsidRDefault="007D7B9F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66BCCED" w14:textId="77777777" w:rsidR="007D7B9F" w:rsidRDefault="007D7B9F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C803957" w14:textId="6735CFA5" w:rsidR="00C379BB" w:rsidRPr="007D20D8" w:rsidRDefault="00C379BB" w:rsidP="00C379B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Challenges:</w:t>
      </w:r>
    </w:p>
    <w:p w14:paraId="0E24AC3B" w14:textId="77777777" w:rsidR="00C379BB" w:rsidRPr="007D20D8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Platform dependency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Applications may become dependent on a particular low-code vendor. </w:t>
      </w:r>
    </w:p>
    <w:p w14:paraId="2FEFFD05" w14:textId="77777777" w:rsidR="00C379BB" w:rsidRPr="007D20D8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Limited customization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Highly specialized requirements may require traditional programming. </w:t>
      </w:r>
    </w:p>
    <w:p w14:paraId="24CA7B64" w14:textId="77777777" w:rsidR="00C379BB" w:rsidRPr="007D20D8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Security concerns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Applications still need proper security configuration and governance. </w:t>
      </w:r>
    </w:p>
    <w:p w14:paraId="06EC6540" w14:textId="77777777" w:rsidR="00C379BB" w:rsidRPr="007D20D8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Performance limitations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Complex applications may not perform as efficiently as highly optimized custom applications. </w:t>
      </w:r>
    </w:p>
    <w:p w14:paraId="35F50B63" w14:textId="77777777" w:rsidR="00C379BB" w:rsidRPr="007D20D8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Integration complexity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Connecting legacy or specialized systems can still require significant technical work. </w:t>
      </w:r>
    </w:p>
    <w:p w14:paraId="14C2A537" w14:textId="77777777" w:rsidR="00C379BB" w:rsidRPr="007D20D8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Governance issues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Organizations need policies to manage applications created by different teams. </w:t>
      </w:r>
    </w:p>
    <w:p w14:paraId="0A48F711" w14:textId="77777777" w:rsidR="00C379BB" w:rsidRPr="007D20D8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Learning curve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Although coding is reduced, users still need to understand the platform and application architecture. </w:t>
      </w:r>
    </w:p>
    <w:p w14:paraId="27EE37A6" w14:textId="2E51F23C" w:rsidR="00C379BB" w:rsidRPr="007D7B9F" w:rsidRDefault="00C379BB" w:rsidP="00C379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D20D8">
        <w:rPr>
          <w:rFonts w:eastAsia="Times New Roman" w:cstheme="minorHAnsi"/>
          <w:b/>
          <w:bCs/>
          <w:sz w:val="24"/>
          <w:szCs w:val="24"/>
          <w:lang w:eastAsia="en-IN"/>
        </w:rPr>
        <w:t>Cost considerations</w:t>
      </w:r>
      <w:r w:rsidRPr="007D20D8">
        <w:rPr>
          <w:rFonts w:eastAsia="Times New Roman" w:cstheme="minorHAnsi"/>
          <w:sz w:val="24"/>
          <w:szCs w:val="24"/>
          <w:lang w:eastAsia="en-IN"/>
        </w:rPr>
        <w:t xml:space="preserve"> – Licensing and enterprise features can increase the overall cost.</w:t>
      </w:r>
    </w:p>
    <w:p w14:paraId="1AEB684E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1A114852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1D01D5E4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7E9E8428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2EF7FBB4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18FFA458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0772BA84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1B3E7EE0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654A3AEA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3322DA3A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2C7A808F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6736C051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5F2DA319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709A1AE7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1F9DD70C" w14:textId="77777777" w:rsidR="007D7B9F" w:rsidRDefault="007D7B9F" w:rsidP="00C379BB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</w:p>
    <w:p w14:paraId="78D99DC3" w14:textId="630706D4" w:rsidR="00C379BB" w:rsidRPr="007D7B9F" w:rsidRDefault="00C379BB" w:rsidP="00C379BB">
      <w:pPr>
        <w:spacing w:before="100" w:beforeAutospacing="1" w:after="100" w:afterAutospacing="1" w:line="240" w:lineRule="auto"/>
        <w:rPr>
          <w:rFonts w:cstheme="minorHAnsi"/>
          <w:b/>
          <w:sz w:val="27"/>
          <w:szCs w:val="27"/>
        </w:rPr>
      </w:pPr>
      <w:r w:rsidRPr="007D7B9F">
        <w:rPr>
          <w:rFonts w:cstheme="minorHAnsi"/>
          <w:b/>
          <w:sz w:val="27"/>
          <w:szCs w:val="27"/>
        </w:rPr>
        <w:lastRenderedPageBreak/>
        <w:t>Comparison of Existing Low-Code Platforms:</w:t>
      </w:r>
    </w:p>
    <w:tbl>
      <w:tblPr>
        <w:tblpPr w:leftFromText="180" w:rightFromText="180" w:vertAnchor="text" w:tblpY="8"/>
        <w:tblW w:w="9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379"/>
        <w:gridCol w:w="1471"/>
        <w:gridCol w:w="1379"/>
        <w:gridCol w:w="2373"/>
        <w:gridCol w:w="1407"/>
      </w:tblGrid>
      <w:tr w:rsidR="00C379BB" w:rsidRPr="007D20D8" w14:paraId="0E7CDABB" w14:textId="77777777" w:rsidTr="00C379BB">
        <w:trPr>
          <w:trHeight w:val="8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64676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4A0A2F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Microsoft Power Apps</w:t>
            </w:r>
          </w:p>
        </w:tc>
        <w:tc>
          <w:tcPr>
            <w:tcW w:w="0" w:type="auto"/>
            <w:vAlign w:val="center"/>
            <w:hideMark/>
          </w:tcPr>
          <w:p w14:paraId="4C75ADCD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Salesforce Platform</w:t>
            </w:r>
          </w:p>
        </w:tc>
        <w:tc>
          <w:tcPr>
            <w:tcW w:w="0" w:type="auto"/>
            <w:vAlign w:val="center"/>
            <w:hideMark/>
          </w:tcPr>
          <w:p w14:paraId="59996DB5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Mendix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2A998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OutSystems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11B30" w14:textId="77777777" w:rsidR="00C379BB" w:rsidRPr="007D20D8" w:rsidRDefault="00C379BB" w:rsidP="00C379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Appian</w:t>
            </w:r>
          </w:p>
        </w:tc>
      </w:tr>
      <w:tr w:rsidR="00C379BB" w:rsidRPr="007D20D8" w14:paraId="44B15588" w14:textId="77777777" w:rsidTr="00C379BB">
        <w:trPr>
          <w:trHeight w:val="1120"/>
          <w:tblCellSpacing w:w="15" w:type="dxa"/>
        </w:trPr>
        <w:tc>
          <w:tcPr>
            <w:tcW w:w="0" w:type="auto"/>
            <w:vAlign w:val="center"/>
            <w:hideMark/>
          </w:tcPr>
          <w:p w14:paraId="66DFE6B0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36A1D4F7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Business applications and automation</w:t>
            </w:r>
          </w:p>
        </w:tc>
        <w:tc>
          <w:tcPr>
            <w:tcW w:w="0" w:type="auto"/>
            <w:vAlign w:val="center"/>
            <w:hideMark/>
          </w:tcPr>
          <w:p w14:paraId="7973D833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CRM and business applications</w:t>
            </w:r>
          </w:p>
        </w:tc>
        <w:tc>
          <w:tcPr>
            <w:tcW w:w="0" w:type="auto"/>
            <w:vAlign w:val="center"/>
            <w:hideMark/>
          </w:tcPr>
          <w:p w14:paraId="6C3A1FE0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Enterprise application development</w:t>
            </w:r>
          </w:p>
        </w:tc>
        <w:tc>
          <w:tcPr>
            <w:tcW w:w="0" w:type="auto"/>
            <w:vAlign w:val="center"/>
            <w:hideMark/>
          </w:tcPr>
          <w:p w14:paraId="0CE5BE41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Enterprise web/mobile applications</w:t>
            </w:r>
          </w:p>
        </w:tc>
        <w:tc>
          <w:tcPr>
            <w:tcW w:w="0" w:type="auto"/>
            <w:vAlign w:val="center"/>
            <w:hideMark/>
          </w:tcPr>
          <w:p w14:paraId="64C06A0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Process automation and applications</w:t>
            </w:r>
          </w:p>
        </w:tc>
      </w:tr>
      <w:tr w:rsidR="00C379BB" w:rsidRPr="007D20D8" w14:paraId="506BE137" w14:textId="77777777" w:rsidTr="00C379B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622B0FF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Development style</w:t>
            </w:r>
          </w:p>
        </w:tc>
        <w:tc>
          <w:tcPr>
            <w:tcW w:w="0" w:type="auto"/>
            <w:vAlign w:val="center"/>
            <w:hideMark/>
          </w:tcPr>
          <w:p w14:paraId="291003C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Visual + low-code</w:t>
            </w:r>
          </w:p>
        </w:tc>
        <w:tc>
          <w:tcPr>
            <w:tcW w:w="0" w:type="auto"/>
            <w:vAlign w:val="center"/>
            <w:hideMark/>
          </w:tcPr>
          <w:p w14:paraId="666D674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Visual + low-code</w:t>
            </w:r>
          </w:p>
        </w:tc>
        <w:tc>
          <w:tcPr>
            <w:tcW w:w="0" w:type="auto"/>
            <w:vAlign w:val="center"/>
            <w:hideMark/>
          </w:tcPr>
          <w:p w14:paraId="0E1F9F9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Visual </w:t>
            </w:r>
            <w:proofErr w:type="spellStart"/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9BE9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Visual development</w:t>
            </w:r>
          </w:p>
        </w:tc>
        <w:tc>
          <w:tcPr>
            <w:tcW w:w="0" w:type="auto"/>
            <w:vAlign w:val="center"/>
            <w:hideMark/>
          </w:tcPr>
          <w:p w14:paraId="385282AC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Visual development</w:t>
            </w:r>
          </w:p>
        </w:tc>
      </w:tr>
      <w:tr w:rsidR="00C379BB" w:rsidRPr="007D20D8" w14:paraId="294AD825" w14:textId="77777777" w:rsidTr="00C379BB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55ABE7E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AI capabilities</w:t>
            </w:r>
          </w:p>
        </w:tc>
        <w:tc>
          <w:tcPr>
            <w:tcW w:w="0" w:type="auto"/>
            <w:vAlign w:val="center"/>
            <w:hideMark/>
          </w:tcPr>
          <w:p w14:paraId="3EED4CFC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AI-assisted development available</w:t>
            </w:r>
          </w:p>
        </w:tc>
        <w:tc>
          <w:tcPr>
            <w:tcW w:w="0" w:type="auto"/>
            <w:vAlign w:val="center"/>
            <w:hideMark/>
          </w:tcPr>
          <w:p w14:paraId="30AF29E1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AI-supported development</w:t>
            </w:r>
          </w:p>
        </w:tc>
        <w:tc>
          <w:tcPr>
            <w:tcW w:w="0" w:type="auto"/>
            <w:vAlign w:val="center"/>
            <w:hideMark/>
          </w:tcPr>
          <w:p w14:paraId="4AE65768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AI-assisted development</w:t>
            </w:r>
          </w:p>
        </w:tc>
        <w:tc>
          <w:tcPr>
            <w:tcW w:w="0" w:type="auto"/>
            <w:vAlign w:val="center"/>
            <w:hideMark/>
          </w:tcPr>
          <w:p w14:paraId="01B4133E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AI-assisted development</w:t>
            </w:r>
          </w:p>
        </w:tc>
        <w:tc>
          <w:tcPr>
            <w:tcW w:w="0" w:type="auto"/>
            <w:vAlign w:val="center"/>
            <w:hideMark/>
          </w:tcPr>
          <w:p w14:paraId="7452D88F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AI-supported development</w:t>
            </w:r>
          </w:p>
        </w:tc>
      </w:tr>
      <w:tr w:rsidR="00C379BB" w:rsidRPr="007D20D8" w14:paraId="5EB1B0A6" w14:textId="77777777" w:rsidTr="00C379B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3752C71A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7DAD0B1B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9002C4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C71211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0CC93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8F9E1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Strong focus</w:t>
            </w:r>
          </w:p>
        </w:tc>
      </w:tr>
      <w:tr w:rsidR="00C379BB" w:rsidRPr="007D20D8" w14:paraId="7C5E3F5B" w14:textId="77777777" w:rsidTr="00C379BB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1D2C2A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Cloud support</w:t>
            </w:r>
          </w:p>
        </w:tc>
        <w:tc>
          <w:tcPr>
            <w:tcW w:w="0" w:type="auto"/>
            <w:vAlign w:val="center"/>
            <w:hideMark/>
          </w:tcPr>
          <w:p w14:paraId="6D8214D2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65B72C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Cloud-based</w:t>
            </w:r>
          </w:p>
        </w:tc>
        <w:tc>
          <w:tcPr>
            <w:tcW w:w="0" w:type="auto"/>
            <w:vAlign w:val="center"/>
            <w:hideMark/>
          </w:tcPr>
          <w:p w14:paraId="0330E8A2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593392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1C1BAB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</w:tr>
      <w:tr w:rsidR="00C379BB" w:rsidRPr="007D20D8" w14:paraId="41F3A431" w14:textId="77777777" w:rsidTr="00C379BB">
        <w:trPr>
          <w:trHeight w:val="1120"/>
          <w:tblCellSpacing w:w="15" w:type="dxa"/>
        </w:trPr>
        <w:tc>
          <w:tcPr>
            <w:tcW w:w="0" w:type="auto"/>
            <w:vAlign w:val="center"/>
            <w:hideMark/>
          </w:tcPr>
          <w:p w14:paraId="46B18B9E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44610E1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Microsoft ecosystem and external services</w:t>
            </w:r>
          </w:p>
        </w:tc>
        <w:tc>
          <w:tcPr>
            <w:tcW w:w="0" w:type="auto"/>
            <w:vAlign w:val="center"/>
            <w:hideMark/>
          </w:tcPr>
          <w:p w14:paraId="2F025178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CRM and external systems</w:t>
            </w:r>
          </w:p>
        </w:tc>
        <w:tc>
          <w:tcPr>
            <w:tcW w:w="0" w:type="auto"/>
            <w:vAlign w:val="center"/>
            <w:hideMark/>
          </w:tcPr>
          <w:p w14:paraId="06FC383F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APIs and enterprise systems</w:t>
            </w:r>
          </w:p>
        </w:tc>
        <w:tc>
          <w:tcPr>
            <w:tcW w:w="0" w:type="auto"/>
            <w:vAlign w:val="center"/>
            <w:hideMark/>
          </w:tcPr>
          <w:p w14:paraId="15067F9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APIs and enterprise systems</w:t>
            </w:r>
          </w:p>
        </w:tc>
        <w:tc>
          <w:tcPr>
            <w:tcW w:w="0" w:type="auto"/>
            <w:vAlign w:val="center"/>
            <w:hideMark/>
          </w:tcPr>
          <w:p w14:paraId="355967E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Enterprise integrations</w:t>
            </w:r>
          </w:p>
        </w:tc>
      </w:tr>
      <w:tr w:rsidR="00C379BB" w:rsidRPr="007D20D8" w14:paraId="2816EEBC" w14:textId="77777777" w:rsidTr="00C379B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3AEECA23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Mobile development</w:t>
            </w:r>
          </w:p>
        </w:tc>
        <w:tc>
          <w:tcPr>
            <w:tcW w:w="0" w:type="auto"/>
            <w:vAlign w:val="center"/>
            <w:hideMark/>
          </w:tcPr>
          <w:p w14:paraId="75CD6E7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6514A014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634E040B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42FDFF99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2543761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Supported</w:t>
            </w:r>
          </w:p>
        </w:tc>
      </w:tr>
      <w:tr w:rsidR="00C379BB" w:rsidRPr="007D20D8" w14:paraId="2B63DACF" w14:textId="77777777" w:rsidTr="00C379B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12D15E9E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Pro-code extensibility</w:t>
            </w:r>
          </w:p>
        </w:tc>
        <w:tc>
          <w:tcPr>
            <w:tcW w:w="0" w:type="auto"/>
            <w:vAlign w:val="center"/>
            <w:hideMark/>
          </w:tcPr>
          <w:p w14:paraId="05278F58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59B2E26F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3EA59065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70A144E3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75DC9C44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Available</w:t>
            </w:r>
          </w:p>
        </w:tc>
      </w:tr>
      <w:tr w:rsidR="00C379BB" w:rsidRPr="007D20D8" w14:paraId="1BAABABF" w14:textId="77777777" w:rsidTr="00C379BB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30CE05A7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Typical users</w:t>
            </w:r>
          </w:p>
        </w:tc>
        <w:tc>
          <w:tcPr>
            <w:tcW w:w="0" w:type="auto"/>
            <w:vAlign w:val="center"/>
            <w:hideMark/>
          </w:tcPr>
          <w:p w14:paraId="6ABB91F6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Businesses and developers</w:t>
            </w:r>
          </w:p>
        </w:tc>
        <w:tc>
          <w:tcPr>
            <w:tcW w:w="0" w:type="auto"/>
            <w:vAlign w:val="center"/>
            <w:hideMark/>
          </w:tcPr>
          <w:p w14:paraId="38DB7058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CRM/business teams and developers</w:t>
            </w:r>
          </w:p>
        </w:tc>
        <w:tc>
          <w:tcPr>
            <w:tcW w:w="0" w:type="auto"/>
            <w:vAlign w:val="center"/>
            <w:hideMark/>
          </w:tcPr>
          <w:p w14:paraId="5571C1F9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Enterprise developers</w:t>
            </w:r>
          </w:p>
        </w:tc>
        <w:tc>
          <w:tcPr>
            <w:tcW w:w="0" w:type="auto"/>
            <w:vAlign w:val="center"/>
            <w:hideMark/>
          </w:tcPr>
          <w:p w14:paraId="082B5DC7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Professional/enterprise developers</w:t>
            </w:r>
          </w:p>
        </w:tc>
        <w:tc>
          <w:tcPr>
            <w:tcW w:w="0" w:type="auto"/>
            <w:vAlign w:val="center"/>
            <w:hideMark/>
          </w:tcPr>
          <w:p w14:paraId="02B9597D" w14:textId="77777777" w:rsidR="00C379BB" w:rsidRPr="007D20D8" w:rsidRDefault="00C379BB" w:rsidP="00C37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7D20D8">
              <w:rPr>
                <w:rFonts w:eastAsia="Times New Roman" w:cstheme="minorHAnsi"/>
                <w:sz w:val="24"/>
                <w:szCs w:val="24"/>
                <w:lang w:eastAsia="en-IN"/>
              </w:rPr>
              <w:t>Enterprise organizations</w:t>
            </w:r>
          </w:p>
        </w:tc>
      </w:tr>
    </w:tbl>
    <w:p w14:paraId="7FCAFCEA" w14:textId="77777777" w:rsidR="00C379BB" w:rsidRPr="00C379BB" w:rsidRDefault="00C379BB">
      <w:pPr>
        <w:rPr>
          <w:rFonts w:ascii="Times New Roman" w:hAnsi="Times New Roman" w:cs="Times New Roman"/>
          <w:b/>
          <w:sz w:val="24"/>
          <w:szCs w:val="24"/>
        </w:rPr>
      </w:pPr>
    </w:p>
    <w:p w14:paraId="29559173" w14:textId="77777777" w:rsidR="00C379BB" w:rsidRPr="00C379BB" w:rsidRDefault="00C379BB">
      <w:pPr>
        <w:rPr>
          <w:rFonts w:ascii="Times New Roman" w:hAnsi="Times New Roman" w:cs="Times New Roman"/>
          <w:b/>
          <w:sz w:val="24"/>
          <w:szCs w:val="24"/>
        </w:rPr>
      </w:pPr>
    </w:p>
    <w:p w14:paraId="5CC554F4" w14:textId="77777777" w:rsidR="007D7B9F" w:rsidRDefault="007D7B9F">
      <w:pPr>
        <w:rPr>
          <w:rFonts w:cstheme="minorHAnsi"/>
          <w:b/>
          <w:sz w:val="24"/>
          <w:szCs w:val="24"/>
        </w:rPr>
      </w:pPr>
    </w:p>
    <w:p w14:paraId="03E714AE" w14:textId="77777777" w:rsidR="007D7B9F" w:rsidRDefault="007D7B9F">
      <w:pPr>
        <w:rPr>
          <w:rFonts w:cstheme="minorHAnsi"/>
          <w:b/>
          <w:sz w:val="24"/>
          <w:szCs w:val="24"/>
        </w:rPr>
      </w:pPr>
    </w:p>
    <w:p w14:paraId="31A07CA2" w14:textId="77777777" w:rsidR="007D7B9F" w:rsidRDefault="007D7B9F">
      <w:pPr>
        <w:rPr>
          <w:rFonts w:cstheme="minorHAnsi"/>
          <w:b/>
          <w:sz w:val="24"/>
          <w:szCs w:val="24"/>
        </w:rPr>
      </w:pPr>
    </w:p>
    <w:p w14:paraId="239E76A9" w14:textId="77777777" w:rsidR="007D7B9F" w:rsidRDefault="007D7B9F">
      <w:pPr>
        <w:rPr>
          <w:rFonts w:cstheme="minorHAnsi"/>
          <w:b/>
          <w:sz w:val="24"/>
          <w:szCs w:val="24"/>
        </w:rPr>
      </w:pPr>
    </w:p>
    <w:p w14:paraId="52B9A6BE" w14:textId="113B0445" w:rsidR="00C379BB" w:rsidRPr="007D7B9F" w:rsidRDefault="00C379BB">
      <w:pPr>
        <w:rPr>
          <w:rFonts w:cstheme="minorHAnsi"/>
          <w:b/>
          <w:sz w:val="27"/>
          <w:szCs w:val="27"/>
        </w:rPr>
      </w:pPr>
      <w:r w:rsidRPr="007D7B9F">
        <w:rPr>
          <w:rFonts w:cstheme="minorHAnsi"/>
          <w:b/>
          <w:sz w:val="27"/>
          <w:szCs w:val="27"/>
        </w:rPr>
        <w:t>RESULT:</w:t>
      </w:r>
    </w:p>
    <w:p w14:paraId="373EA92E" w14:textId="77777777" w:rsidR="00C379BB" w:rsidRPr="007D20D8" w:rsidRDefault="00C379BB">
      <w:pPr>
        <w:rPr>
          <w:rFonts w:cstheme="minorHAnsi"/>
          <w:b/>
          <w:sz w:val="24"/>
          <w:szCs w:val="24"/>
        </w:rPr>
      </w:pPr>
      <w:r w:rsidRPr="007D20D8">
        <w:rPr>
          <w:rFonts w:cstheme="minorHAnsi"/>
          <w:sz w:val="24"/>
          <w:szCs w:val="24"/>
        </w:rPr>
        <w:t xml:space="preserve">The survey shows that </w:t>
      </w:r>
      <w:r w:rsidRPr="007D20D8">
        <w:rPr>
          <w:rStyle w:val="Strong"/>
          <w:rFonts w:cstheme="minorHAnsi"/>
          <w:sz w:val="24"/>
          <w:szCs w:val="24"/>
        </w:rPr>
        <w:t>low-code application development is changing the traditional software development process</w:t>
      </w:r>
      <w:r w:rsidRPr="007D20D8">
        <w:rPr>
          <w:rFonts w:cstheme="minorHAnsi"/>
          <w:sz w:val="24"/>
          <w:szCs w:val="24"/>
        </w:rPr>
        <w:t xml:space="preserve"> by using visual development tools, reusable components, automation, cloud services, and increasingly AI-assisted development.</w:t>
      </w:r>
    </w:p>
    <w:sectPr w:rsidR="00C379BB" w:rsidRPr="007D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4D0D"/>
    <w:multiLevelType w:val="multilevel"/>
    <w:tmpl w:val="7456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17BEE"/>
    <w:multiLevelType w:val="multilevel"/>
    <w:tmpl w:val="68DC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4D7CB9"/>
    <w:multiLevelType w:val="multilevel"/>
    <w:tmpl w:val="2902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347853">
    <w:abstractNumId w:val="0"/>
  </w:num>
  <w:num w:numId="2" w16cid:durableId="2111509582">
    <w:abstractNumId w:val="1"/>
  </w:num>
  <w:num w:numId="3" w16cid:durableId="1096365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6A"/>
    <w:rsid w:val="007D20D8"/>
    <w:rsid w:val="007D7B9F"/>
    <w:rsid w:val="00971203"/>
    <w:rsid w:val="00C379BB"/>
    <w:rsid w:val="00D6376A"/>
    <w:rsid w:val="00DD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9EFA"/>
  <w15:chartTrackingRefBased/>
  <w15:docId w15:val="{78652115-935A-4846-815F-C087EBFB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9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37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376A"/>
    <w:rPr>
      <w:b/>
      <w:bCs/>
    </w:rPr>
  </w:style>
  <w:style w:type="paragraph" w:customStyle="1" w:styleId="pdq2pgselectionanchorcontainer">
    <w:name w:val="pdq2pg_selectionanchorcontainer"/>
    <w:basedOn w:val="Normal"/>
    <w:rsid w:val="00C37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79B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C379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379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C37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Nikhil Vinayak P</cp:lastModifiedBy>
  <cp:revision>2</cp:revision>
  <dcterms:created xsi:type="dcterms:W3CDTF">2026-09-24T08:18:00Z</dcterms:created>
  <dcterms:modified xsi:type="dcterms:W3CDTF">2026-09-24T08:18:00Z</dcterms:modified>
</cp:coreProperties>
</file>