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AAF53">
      <w:pPr>
        <w:rPr>
          <w:rFonts w:hint="default"/>
        </w:rPr>
      </w:pPr>
      <w:r>
        <w:rPr>
          <w:rFonts w:hint="default"/>
        </w:rPr>
        <w:t># IPO Listing Gain Prediction System</w:t>
      </w:r>
    </w:p>
    <w:p w14:paraId="5A9A0466">
      <w:pPr>
        <w:rPr>
          <w:rFonts w:hint="default"/>
        </w:rPr>
      </w:pPr>
    </w:p>
    <w:p w14:paraId="3EE1A756">
      <w:pPr>
        <w:rPr>
          <w:rFonts w:hint="default"/>
        </w:rPr>
      </w:pPr>
      <w:r>
        <w:rPr>
          <w:rFonts w:hint="default"/>
        </w:rPr>
        <w:t>This project predicts IPO listing gains using a hybrid machine learning approach combining:</w:t>
      </w:r>
    </w:p>
    <w:p w14:paraId="0B55A8C4">
      <w:pPr>
        <w:rPr>
          <w:rFonts w:hint="default"/>
        </w:rPr>
      </w:pPr>
    </w:p>
    <w:p w14:paraId="4DD492A4">
      <w:pPr>
        <w:rPr>
          <w:rFonts w:hint="default"/>
        </w:rPr>
      </w:pPr>
      <w:r>
        <w:rPr>
          <w:rFonts w:hint="default"/>
        </w:rPr>
        <w:t>- LSTM for profitability trend learning</w:t>
      </w:r>
    </w:p>
    <w:p w14:paraId="47D4DD19">
      <w:pPr>
        <w:rPr>
          <w:rFonts w:hint="default"/>
        </w:rPr>
      </w:pPr>
      <w:r>
        <w:rPr>
          <w:rFonts w:hint="default"/>
        </w:rPr>
        <w:t>- XGBoost for financial and sentiment prediction</w:t>
      </w:r>
    </w:p>
    <w:p w14:paraId="783560C4">
      <w:pPr>
        <w:rPr>
          <w:rFonts w:hint="default"/>
        </w:rPr>
      </w:pPr>
    </w:p>
    <w:p w14:paraId="55D4475F">
      <w:pPr>
        <w:rPr>
          <w:rFonts w:hint="default"/>
        </w:rPr>
      </w:pPr>
      <w:r>
        <w:rPr>
          <w:rFonts w:hint="default"/>
        </w:rPr>
        <w:t>## Features Used</w:t>
      </w:r>
    </w:p>
    <w:p w14:paraId="23617A3C">
      <w:pPr>
        <w:rPr>
          <w:rFonts w:hint="default"/>
        </w:rPr>
      </w:pPr>
    </w:p>
    <w:p w14:paraId="3D516B0F">
      <w:pPr>
        <w:rPr>
          <w:rFonts w:hint="default"/>
        </w:rPr>
      </w:pPr>
      <w:r>
        <w:rPr>
          <w:rFonts w:hint="default"/>
        </w:rPr>
        <w:t>- PAT growth metrics</w:t>
      </w:r>
    </w:p>
    <w:p w14:paraId="4DB7A6C2">
      <w:pPr>
        <w:rPr>
          <w:rFonts w:hint="default"/>
        </w:rPr>
      </w:pPr>
      <w:r>
        <w:rPr>
          <w:rFonts w:hint="default"/>
        </w:rPr>
        <w:t>- ROE / ROCE</w:t>
      </w:r>
    </w:p>
    <w:p w14:paraId="16EAD5E5">
      <w:pPr>
        <w:rPr>
          <w:rFonts w:hint="default"/>
        </w:rPr>
      </w:pPr>
      <w:r>
        <w:rPr>
          <w:rFonts w:hint="default"/>
        </w:rPr>
        <w:t>- GMP sentiment</w:t>
      </w:r>
    </w:p>
    <w:p w14:paraId="4CED2900">
      <w:pPr>
        <w:rPr>
          <w:rFonts w:hint="default"/>
        </w:rPr>
      </w:pPr>
      <w:r>
        <w:rPr>
          <w:rFonts w:hint="default"/>
        </w:rPr>
        <w:t>- QIB demand</w:t>
      </w:r>
    </w:p>
    <w:p w14:paraId="69962EDB">
      <w:pPr>
        <w:rPr>
          <w:rFonts w:hint="default"/>
        </w:rPr>
      </w:pPr>
      <w:r>
        <w:rPr>
          <w:rFonts w:hint="default"/>
        </w:rPr>
        <w:t>- Subscription strength</w:t>
      </w:r>
    </w:p>
    <w:p w14:paraId="247EB7D5">
      <w:pPr>
        <w:rPr>
          <w:rFonts w:hint="default"/>
        </w:rPr>
      </w:pPr>
      <w:r>
        <w:rPr>
          <w:rFonts w:hint="default"/>
        </w:rPr>
        <w:t>- Financial fundamentals</w:t>
      </w:r>
    </w:p>
    <w:p w14:paraId="00E9EEF3">
      <w:pPr>
        <w:rPr>
          <w:rFonts w:hint="default"/>
        </w:rPr>
      </w:pPr>
    </w:p>
    <w:p w14:paraId="19E4D20A">
      <w:pPr>
        <w:rPr>
          <w:rFonts w:hint="default"/>
        </w:rPr>
      </w:pPr>
      <w:r>
        <w:rPr>
          <w:rFonts w:hint="default"/>
        </w:rPr>
        <w:t>## Model Workflow</w:t>
      </w:r>
    </w:p>
    <w:p w14:paraId="1D4CE6E7">
      <w:pPr>
        <w:rPr>
          <w:rFonts w:hint="default"/>
        </w:rPr>
      </w:pPr>
    </w:p>
    <w:p w14:paraId="7F2EB8F9">
      <w:pPr>
        <w:rPr>
          <w:rFonts w:hint="default"/>
        </w:rPr>
      </w:pPr>
      <w:r>
        <w:rPr>
          <w:rFonts w:hint="default"/>
        </w:rPr>
        <w:t>1. Data cleaning</w:t>
      </w:r>
    </w:p>
    <w:p w14:paraId="286AF344">
      <w:pPr>
        <w:rPr>
          <w:rFonts w:hint="default"/>
        </w:rPr>
      </w:pPr>
      <w:r>
        <w:rPr>
          <w:rFonts w:hint="default"/>
        </w:rPr>
        <w:t>2. Feature engineering</w:t>
      </w:r>
    </w:p>
    <w:p w14:paraId="192CCBB0">
      <w:pPr>
        <w:rPr>
          <w:rFonts w:hint="default"/>
        </w:rPr>
      </w:pPr>
      <w:r>
        <w:rPr>
          <w:rFonts w:hint="default"/>
        </w:rPr>
        <w:t>3. LSTM profitability learning</w:t>
      </w:r>
    </w:p>
    <w:p w14:paraId="60FE4AF4">
      <w:pPr>
        <w:rPr>
          <w:rFonts w:hint="default"/>
        </w:rPr>
      </w:pPr>
      <w:r>
        <w:rPr>
          <w:rFonts w:hint="default"/>
        </w:rPr>
        <w:t>4. XGBoost prediction</w:t>
      </w:r>
    </w:p>
    <w:p w14:paraId="374AF505">
      <w:pPr>
        <w:rPr>
          <w:rFonts w:hint="default"/>
        </w:rPr>
      </w:pPr>
      <w:r>
        <w:rPr>
          <w:rFonts w:hint="default"/>
        </w:rPr>
        <w:t>5. Prediction for ongoing IPOs</w:t>
      </w:r>
    </w:p>
    <w:p w14:paraId="4588B90F">
      <w:pPr>
        <w:rPr>
          <w:rFonts w:hint="default"/>
        </w:rPr>
      </w:pPr>
    </w:p>
    <w:p w14:paraId="4E6753F8">
      <w:pPr>
        <w:rPr>
          <w:rFonts w:hint="default"/>
        </w:rPr>
      </w:pPr>
      <w:r>
        <w:rPr>
          <w:rFonts w:hint="default"/>
        </w:rPr>
        <w:t>## Evaluation Metrics</w:t>
      </w:r>
    </w:p>
    <w:p w14:paraId="35DD21E2">
      <w:pPr>
        <w:rPr>
          <w:rFonts w:hint="default"/>
        </w:rPr>
      </w:pPr>
    </w:p>
    <w:p w14:paraId="5B64EB0D">
      <w:pPr>
        <w:rPr>
          <w:rFonts w:hint="default"/>
        </w:rPr>
      </w:pPr>
      <w:r>
        <w:rPr>
          <w:rFonts w:hint="default"/>
        </w:rPr>
        <w:t>- MAE</w:t>
      </w:r>
    </w:p>
    <w:p w14:paraId="6DF517FD">
      <w:pPr>
        <w:rPr>
          <w:rFonts w:hint="default"/>
        </w:rPr>
      </w:pPr>
      <w:r>
        <w:rPr>
          <w:rFonts w:hint="default"/>
        </w:rPr>
        <w:t>- RMSE</w:t>
      </w:r>
    </w:p>
    <w:p w14:paraId="49E582A5">
      <w:pPr>
        <w:rPr>
          <w:rFonts w:hint="default"/>
        </w:rPr>
      </w:pPr>
      <w:r>
        <w:rPr>
          <w:rFonts w:hint="default"/>
        </w:rPr>
        <w:t>- R² Score</w:t>
      </w:r>
    </w:p>
    <w:p w14:paraId="0484D6E6">
      <w:pPr>
        <w:rPr>
          <w:rFonts w:hint="default"/>
        </w:rPr>
      </w:pPr>
      <w:r>
        <w:rPr>
          <w:rFonts w:hint="default"/>
        </w:rPr>
        <w:t>- Direction Accuracy</w:t>
      </w:r>
    </w:p>
    <w:p w14:paraId="1782D64C">
      <w:pPr>
        <w:rPr>
          <w:rFonts w:hint="default"/>
        </w:rPr>
      </w:pPr>
    </w:p>
    <w:p w14:paraId="06D01F03">
      <w:pPr>
        <w:rPr>
          <w:rFonts w:hint="default"/>
        </w:rPr>
      </w:pPr>
      <w:r>
        <w:rPr>
          <w:rFonts w:hint="default"/>
        </w:rPr>
        <w:t>## Project Structure</w:t>
      </w:r>
    </w:p>
    <w:p w14:paraId="329D5C55">
      <w:pPr>
        <w:rPr>
          <w:rFonts w:hint="default"/>
        </w:rPr>
      </w:pPr>
    </w:p>
    <w:p w14:paraId="3BB771C5">
      <w:pPr>
        <w:rPr>
          <w:rFonts w:hint="default"/>
        </w:rPr>
      </w:pPr>
      <w:r>
        <w:rPr>
          <w:rFonts w:hint="default"/>
        </w:rPr>
        <w:t>```text</w:t>
      </w:r>
    </w:p>
    <w:p w14:paraId="6BB7F8D1">
      <w:pPr>
        <w:rPr>
          <w:rFonts w:hint="default"/>
        </w:rPr>
      </w:pPr>
      <w:r>
        <w:rPr>
          <w:rFonts w:hint="default"/>
        </w:rPr>
        <w:t>dataset/</w:t>
      </w:r>
    </w:p>
    <w:p w14:paraId="18098B2D">
      <w:pPr>
        <w:rPr>
          <w:rFonts w:hint="default"/>
        </w:rPr>
      </w:pPr>
      <w:r>
        <w:rPr>
          <w:rFonts w:hint="default"/>
        </w:rPr>
        <w:t>notebooks/</w:t>
      </w:r>
    </w:p>
    <w:p w14:paraId="76B6D51A">
      <w:pPr>
        <w:rPr>
          <w:rFonts w:hint="default"/>
        </w:rPr>
      </w:pPr>
      <w:r>
        <w:rPr>
          <w:rFonts w:hint="default"/>
        </w:rPr>
        <w:t>outputs/</w:t>
      </w:r>
    </w:p>
    <w:p w14:paraId="38FD76AD">
      <w:pPr>
        <w:rPr>
          <w:rFonts w:hint="default"/>
        </w:rPr>
      </w:pPr>
      <w:r>
        <w:rPr>
          <w:rFonts w:hint="default"/>
        </w:rPr>
        <w:t>README.md</w:t>
      </w:r>
    </w:p>
    <w:p w14:paraId="34994C43">
      <w:pPr>
        <w:rPr>
          <w:rFonts w:hint="default"/>
        </w:rPr>
      </w:pPr>
      <w:r>
        <w:rPr>
          <w:rFonts w:hint="default"/>
        </w:rPr>
        <w:t>requirements.txt</w:t>
      </w:r>
    </w:p>
    <w:p w14:paraId="63BB69B9">
      <w:pPr>
        <w:rPr>
          <w:rFonts w:hint="default"/>
        </w:rPr>
      </w:pPr>
      <w:r>
        <w:rPr>
          <w:rFonts w:hint="default"/>
        </w:rPr>
        <w:t>```</w:t>
      </w:r>
    </w:p>
    <w:p w14:paraId="00810265">
      <w:pPr>
        <w:rPr>
          <w:rFonts w:hint="default"/>
        </w:rPr>
      </w:pPr>
    </w:p>
    <w:p w14:paraId="63B50039">
      <w:pPr>
        <w:rPr>
          <w:rFonts w:hint="default"/>
        </w:rPr>
      </w:pPr>
      <w:r>
        <w:rPr>
          <w:rFonts w:hint="default"/>
        </w:rPr>
        <w:t>## Technologies Used</w:t>
      </w:r>
    </w:p>
    <w:p w14:paraId="2E298325">
      <w:pPr>
        <w:rPr>
          <w:rFonts w:hint="default"/>
        </w:rPr>
      </w:pPr>
    </w:p>
    <w:p w14:paraId="4001B5BF">
      <w:pPr>
        <w:rPr>
          <w:rFonts w:hint="default"/>
        </w:rPr>
      </w:pPr>
      <w:r>
        <w:rPr>
          <w:rFonts w:hint="default"/>
        </w:rPr>
        <w:t>- Python</w:t>
      </w:r>
    </w:p>
    <w:p w14:paraId="01F26A03">
      <w:pPr>
        <w:rPr>
          <w:rFonts w:hint="default"/>
        </w:rPr>
      </w:pPr>
      <w:r>
        <w:rPr>
          <w:rFonts w:hint="default"/>
        </w:rPr>
        <w:t>- TensorFlow</w:t>
      </w:r>
    </w:p>
    <w:p w14:paraId="3F051ABA">
      <w:pPr>
        <w:rPr>
          <w:rFonts w:hint="default"/>
        </w:rPr>
      </w:pPr>
      <w:r>
        <w:rPr>
          <w:rFonts w:hint="default"/>
        </w:rPr>
        <w:t>- XGBoost</w:t>
      </w:r>
    </w:p>
    <w:p w14:paraId="6C96072C">
      <w:pPr>
        <w:rPr>
          <w:rFonts w:hint="default"/>
        </w:rPr>
      </w:pPr>
      <w:r>
        <w:rPr>
          <w:rFonts w:hint="default"/>
        </w:rPr>
        <w:t>- Scikit-learn</w:t>
      </w:r>
    </w:p>
    <w:p w14:paraId="338705C3">
      <w:pPr>
        <w:rPr>
          <w:rFonts w:hint="default"/>
        </w:rPr>
      </w:pPr>
      <w:r>
        <w:rPr>
          <w:rFonts w:hint="default"/>
        </w:rPr>
        <w:t>- Google Colab</w:t>
      </w:r>
    </w:p>
    <w:p w14:paraId="3738C0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0E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2026-05-25T05:41:25Z</dcterms:created>
  <dc:creator>Lenovo</dc:creator>
  <cp:lastModifiedBy>nikhila kaskurthi</cp:lastModifiedBy>
  <dcterms:modified xsi:type="dcterms:W3CDTF">2026-05-25T05:41:29Z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eyJoZGlkIjoiM2E4ZmUyNzhmNjU5YzhhMDllODA0NTdiYTA3MTc4MGYiLCJ1c2VySWQiOiI1Njc1MDU5OTA2NjQifQ==</vt:lpwstr>
  </property>
  <property fmtid="{D5CDD505-2E9C-101B-9397-08002B2CF9AE}" pid="4" name="ICV">
    <vt:lpwstr>9808643E3E674091A010E41C945F8184_12</vt:lpwstr>
  </property>
</Properties>
</file>