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Internship Daily activity Report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   By Omprakash swami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995"/>
        <w:tblGridChange w:id="0">
          <w:tblGrid>
            <w:gridCol w:w="136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Lucid(</w:t>
            </w:r>
            <w:r w:rsidDel="00000000" w:rsidR="00000000" w:rsidRPr="00000000">
              <w:rPr>
                <w:color w:val="24292e"/>
                <w:sz w:val="24"/>
                <w:szCs w:val="24"/>
                <w:highlight w:val="white"/>
                <w:rtl w:val="0"/>
              </w:rPr>
              <w:t xml:space="preserve">Lucid is a collection of infrastructure and tools for research in neural network interpretability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- https://github.com/tensorflow/lucid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about tensorboard and Lucid (visualization tool in tensorflow)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Started making our own Lucid i.e </w:t>
            </w:r>
            <w:r w:rsidDel="00000000" w:rsidR="00000000" w:rsidRPr="00000000">
              <w:rPr>
                <w:i w:val="1"/>
                <w:rtl w:val="0"/>
              </w:rPr>
              <w:t xml:space="preserve">Lucid lite </w:t>
            </w:r>
            <w:r w:rsidDel="00000000" w:rsidR="00000000" w:rsidRPr="00000000">
              <w:rPr>
                <w:rtl w:val="0"/>
              </w:rPr>
              <w:t xml:space="preserve">and will host this own internet as web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Explored how to visualize layers and their filters in a model (imported models from tensorflow.keras library)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 own models in .ckpt/.pb/.h5 format and visualized layers, filters and feature maps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code-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https://github.com/opswami75/Lucidd/blob/master/opsss.ipynb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for report - https://github.com/opswami75/Lucidd/blob/master/Visualizing%20neural%20network.pdf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Exploring the path to make a web app for our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HTML,CSS and basics of Flask framework for making webApp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Learned the way to host model on internet, and hosted a sample app with the link -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 Link - http://opswami75.pythonanywhere.com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Started implementing the web pages for our web app, made two web pages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swami75/Lucidd/blob/master/opss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