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5996" w14:textId="77777777" w:rsidR="00412248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No: 3</w:t>
      </w:r>
    </w:p>
    <w:p w14:paraId="7AA09CB4" w14:textId="2A4F839A" w:rsidR="009E1E2A" w:rsidRDefault="009E1E2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NAME:NIKHILESH D</w:t>
      </w:r>
    </w:p>
    <w:p w14:paraId="09D98179" w14:textId="77777777" w:rsidR="00412248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 No: 240701360</w:t>
      </w:r>
    </w:p>
    <w:p w14:paraId="7848B859" w14:textId="77777777" w:rsidR="0059632D" w:rsidRDefault="0059632D" w:rsidP="0059632D">
      <w:pPr>
        <w:jc w:val="center"/>
        <w:rPr>
          <w:b/>
          <w:bCs/>
          <w:sz w:val="32"/>
          <w:szCs w:val="32"/>
        </w:rPr>
      </w:pPr>
    </w:p>
    <w:p w14:paraId="18D533C8" w14:textId="77777777" w:rsidR="0059632D" w:rsidRPr="0059632D" w:rsidRDefault="0059632D" w:rsidP="0059632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Survey Report on Emerging Trends in Low-Code Application Development</w:t>
      </w:r>
    </w:p>
    <w:p w14:paraId="46304677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AIM</w:t>
      </w:r>
    </w:p>
    <w:p w14:paraId="450C0FA8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The aim of this survey is to study the </w:t>
      </w:r>
      <w:r>
        <w:rPr>
          <w:b/>
          <w:bCs/>
          <w:sz w:val="24"/>
          <w:szCs w:val="24"/>
        </w:rPr>
        <w:t>emerging trends in low-code application development</w:t>
      </w:r>
      <w:r>
        <w:rPr>
          <w:sz w:val="24"/>
          <w:szCs w:val="24"/>
        </w:rPr>
        <w:t>, understand how low-code platforms differ from traditional application development, identify their benefits and challenges, and compare commonly used low-code platforms.</w:t>
      </w:r>
    </w:p>
    <w:p w14:paraId="7AC1845B" w14:textId="77777777" w:rsidR="0059632D" w:rsidRPr="0059632D" w:rsidRDefault="0059632D" w:rsidP="0059632D">
      <w:pPr>
        <w:rPr>
          <w:sz w:val="24"/>
          <w:szCs w:val="24"/>
        </w:rPr>
      </w:pPr>
    </w:p>
    <w:p w14:paraId="6CFF9F93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Traditional Application Development vs Emerging Trends in Low-Code Application Development</w:t>
      </w:r>
    </w:p>
    <w:p w14:paraId="2599C8CF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Traditional Application Development</w:t>
      </w:r>
    </w:p>
    <w:p w14:paraId="17B97129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>In traditional application development, applications are developed mainly by writing code manually. Developers need knowledge of programming languages, databases, frameworks, APIs, testing, deployment, and server management.</w:t>
      </w:r>
    </w:p>
    <w:p w14:paraId="40370211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Typical process:</w:t>
      </w:r>
    </w:p>
    <w:p w14:paraId="19572DA8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Requirement</w:t>
      </w:r>
    </w:p>
    <w:p w14:paraId="407F3397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6AEAEC1D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Design</w:t>
      </w:r>
    </w:p>
    <w:p w14:paraId="51710095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77302B44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Coding</w:t>
      </w:r>
    </w:p>
    <w:p w14:paraId="0DF8D96D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1EB9D8AE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5ABA59E2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3A1728AA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Debugging</w:t>
      </w:r>
    </w:p>
    <w:p w14:paraId="257FDB60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350FAEA5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Deployment</w:t>
      </w:r>
    </w:p>
    <w:p w14:paraId="35ABAF55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16721CFC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Maintenance</w:t>
      </w:r>
    </w:p>
    <w:p w14:paraId="32CE9F81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For example, a developer creating a </w:t>
      </w:r>
      <w:r>
        <w:rPr>
          <w:b/>
          <w:bCs/>
          <w:sz w:val="24"/>
          <w:szCs w:val="24"/>
        </w:rPr>
        <w:t>Student Attendance System</w:t>
      </w:r>
      <w:r>
        <w:rPr>
          <w:sz w:val="24"/>
          <w:szCs w:val="24"/>
        </w:rPr>
        <w:t xml:space="preserve"> may manually write HTML, CSS, JavaScript, backend code, database queries, authentication logic, and server-side code.</w:t>
      </w:r>
    </w:p>
    <w:p w14:paraId="3BC9D4EE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Low-Code Application Development</w:t>
      </w:r>
    </w:p>
    <w:p w14:paraId="48FA89B9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Low-code development</w:t>
      </w:r>
      <w:r>
        <w:rPr>
          <w:sz w:val="24"/>
          <w:szCs w:val="24"/>
        </w:rPr>
        <w:t xml:space="preserve"> uses visual development environments, drag-and-drop components, pre-built templates, workflows, connectors, and automated features to reduce the amount of manual coding required.</w:t>
      </w:r>
    </w:p>
    <w:p w14:paraId="4E826130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Requirement</w:t>
      </w:r>
    </w:p>
    <w:p w14:paraId="7AD74640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2FAF00F5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Visual Design</w:t>
      </w:r>
    </w:p>
    <w:p w14:paraId="67C48CA5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7A548761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Drag &amp; Drop Components</w:t>
      </w:r>
    </w:p>
    <w:p w14:paraId="17DA9498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3783448A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Configure Logic</w:t>
      </w:r>
    </w:p>
    <w:p w14:paraId="41E93A40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2B6C741B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Connect Database/API</w:t>
      </w:r>
    </w:p>
    <w:p w14:paraId="7AAEF4E4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24F5BACD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Test</w:t>
      </w:r>
    </w:p>
    <w:p w14:paraId="020C1A93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2564338C" w14:textId="77777777" w:rsid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Deploy</w:t>
      </w:r>
    </w:p>
    <w:p w14:paraId="64181487" w14:textId="4ADE83F3" w:rsidR="00236B2A" w:rsidRDefault="00236B2A" w:rsidP="0059632D">
      <w:pPr>
        <w:jc w:val="center"/>
        <w:rPr>
          <w:sz w:val="24"/>
          <w:szCs w:val="24"/>
        </w:rPr>
      </w:pPr>
      <w:r w:rsidRPr="00236B2A">
        <w:rPr>
          <w:noProof/>
          <w:sz w:val="24"/>
          <w:szCs w:val="24"/>
        </w:rPr>
        <w:drawing>
          <wp:inline distT="0" distB="0" distL="0" distR="0" wp14:anchorId="5578DD70" wp14:editId="0FEEF1E2">
            <wp:extent cx="5731510" cy="2576830"/>
            <wp:effectExtent l="0" t="0" r="2540" b="0"/>
            <wp:docPr id="7210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60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597C" w14:textId="69B244F4" w:rsidR="00236B2A" w:rsidRDefault="00236B2A" w:rsidP="0059632D">
      <w:pPr>
        <w:jc w:val="center"/>
        <w:rPr>
          <w:sz w:val="24"/>
          <w:szCs w:val="24"/>
        </w:rPr>
      </w:pPr>
      <w:r w:rsidRPr="00236B2A">
        <w:rPr>
          <w:noProof/>
          <w:sz w:val="24"/>
          <w:szCs w:val="24"/>
        </w:rPr>
        <w:lastRenderedPageBreak/>
        <w:drawing>
          <wp:inline distT="0" distB="0" distL="0" distR="0" wp14:anchorId="770C4178" wp14:editId="0268DE64">
            <wp:extent cx="5731510" cy="2750185"/>
            <wp:effectExtent l="0" t="0" r="2540" b="0"/>
            <wp:docPr id="66233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5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587F" w14:textId="7F562D0B" w:rsidR="00236B2A" w:rsidRPr="0059632D" w:rsidRDefault="00236B2A" w:rsidP="0059632D">
      <w:pPr>
        <w:jc w:val="center"/>
        <w:rPr>
          <w:sz w:val="24"/>
          <w:szCs w:val="24"/>
        </w:rPr>
      </w:pPr>
      <w:r w:rsidRPr="00236B2A">
        <w:rPr>
          <w:noProof/>
          <w:sz w:val="24"/>
          <w:szCs w:val="24"/>
        </w:rPr>
        <w:drawing>
          <wp:inline distT="0" distB="0" distL="0" distR="0" wp14:anchorId="280B0199" wp14:editId="7E06DF97">
            <wp:extent cx="5731510" cy="2576830"/>
            <wp:effectExtent l="0" t="0" r="2540" b="0"/>
            <wp:docPr id="92869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98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59E8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Emerging Trends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872"/>
      </w:tblGrid>
      <w:tr w:rsidR="0059632D" w:rsidRPr="0059632D" w14:paraId="26275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7CDCE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069F3E57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59632D" w:rsidRPr="0059632D" w14:paraId="3996A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2E3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Visual Development</w:t>
            </w:r>
          </w:p>
        </w:tc>
        <w:tc>
          <w:tcPr>
            <w:tcW w:w="0" w:type="auto"/>
            <w:vAlign w:val="center"/>
            <w:hideMark/>
          </w:tcPr>
          <w:p w14:paraId="11104E40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Applications are created using drag-and-drop interfaces and visual designers.</w:t>
            </w:r>
          </w:p>
        </w:tc>
      </w:tr>
      <w:tr w:rsidR="0059632D" w:rsidRPr="0059632D" w14:paraId="1E2C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295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Reusable Components</w:t>
            </w:r>
          </w:p>
        </w:tc>
        <w:tc>
          <w:tcPr>
            <w:tcW w:w="0" w:type="auto"/>
            <w:vAlign w:val="center"/>
            <w:hideMark/>
          </w:tcPr>
          <w:p w14:paraId="154F4C3F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Pre-built components and templates reduce development time.</w:t>
            </w:r>
          </w:p>
        </w:tc>
      </w:tr>
      <w:tr w:rsidR="0059632D" w:rsidRPr="0059632D" w14:paraId="3AB3A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AE0F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Cloud-Based Development</w:t>
            </w:r>
          </w:p>
        </w:tc>
        <w:tc>
          <w:tcPr>
            <w:tcW w:w="0" w:type="auto"/>
            <w:vAlign w:val="center"/>
            <w:hideMark/>
          </w:tcPr>
          <w:p w14:paraId="04A14A7F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Applications can be developed, deployed and managed through cloud platforms.</w:t>
            </w:r>
          </w:p>
        </w:tc>
      </w:tr>
      <w:tr w:rsidR="0059632D" w:rsidRPr="0059632D" w14:paraId="24F6F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F6F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722F8B1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Repetitive business processes can be automated using visual workflows.</w:t>
            </w:r>
          </w:p>
        </w:tc>
      </w:tr>
      <w:tr w:rsidR="0059632D" w:rsidRPr="0059632D" w14:paraId="2BFEB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FA94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1444BC7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Applications can connect easily with external services and APIs.</w:t>
            </w:r>
          </w:p>
        </w:tc>
      </w:tr>
      <w:tr w:rsidR="0059632D" w:rsidRPr="0059632D" w14:paraId="5690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EF1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Mobile App Development</w:t>
            </w:r>
          </w:p>
        </w:tc>
        <w:tc>
          <w:tcPr>
            <w:tcW w:w="0" w:type="auto"/>
            <w:vAlign w:val="center"/>
            <w:hideMark/>
          </w:tcPr>
          <w:p w14:paraId="2151B4C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Many platforms support development of responsive and mobile applications.</w:t>
            </w:r>
          </w:p>
        </w:tc>
      </w:tr>
      <w:tr w:rsidR="0059632D" w:rsidRPr="0059632D" w14:paraId="546B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92E5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Citizen Development</w:t>
            </w:r>
          </w:p>
        </w:tc>
        <w:tc>
          <w:tcPr>
            <w:tcW w:w="0" w:type="auto"/>
            <w:vAlign w:val="center"/>
            <w:hideMark/>
          </w:tcPr>
          <w:p w14:paraId="22593C4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Non-professional programmers can create applications with limited coding knowledge.</w:t>
            </w:r>
          </w:p>
        </w:tc>
      </w:tr>
      <w:tr w:rsidR="0059632D" w:rsidRPr="0059632D" w14:paraId="77706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378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AI-Assisted Development</w:t>
            </w:r>
          </w:p>
        </w:tc>
        <w:tc>
          <w:tcPr>
            <w:tcW w:w="0" w:type="auto"/>
            <w:vAlign w:val="center"/>
            <w:hideMark/>
          </w:tcPr>
          <w:p w14:paraId="08DBE86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Modern platforms increasingly provide AI-based assistance for generating application components, logic, or code.</w:t>
            </w:r>
          </w:p>
        </w:tc>
      </w:tr>
      <w:tr w:rsidR="0059632D" w:rsidRPr="0059632D" w14:paraId="6F926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475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Rapid Prototyping</w:t>
            </w:r>
          </w:p>
        </w:tc>
        <w:tc>
          <w:tcPr>
            <w:tcW w:w="0" w:type="auto"/>
            <w:vAlign w:val="center"/>
            <w:hideMark/>
          </w:tcPr>
          <w:p w14:paraId="11A4851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prototypes can be created quickly for testing ideas.</w:t>
            </w:r>
          </w:p>
        </w:tc>
      </w:tr>
      <w:tr w:rsidR="0059632D" w:rsidRPr="0059632D" w14:paraId="3669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5AB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Low-Code + Pro-Code</w:t>
            </w:r>
          </w:p>
        </w:tc>
        <w:tc>
          <w:tcPr>
            <w:tcW w:w="0" w:type="auto"/>
            <w:vAlign w:val="center"/>
            <w:hideMark/>
          </w:tcPr>
          <w:p w14:paraId="5A16C3F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Developers can combine visual development with custom programming when advanced functionality is required.</w:t>
            </w:r>
          </w:p>
        </w:tc>
      </w:tr>
    </w:tbl>
    <w:p w14:paraId="782F5213" w14:textId="77777777" w:rsidR="0059632D" w:rsidRPr="0059632D" w:rsidRDefault="0059632D" w:rsidP="0059632D">
      <w:pPr>
        <w:rPr>
          <w:sz w:val="24"/>
          <w:szCs w:val="24"/>
        </w:rPr>
      </w:pPr>
    </w:p>
    <w:p w14:paraId="4A6CAC52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Benefits and Challenges in Low-Code</w:t>
      </w:r>
    </w:p>
    <w:p w14:paraId="461BA4B9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Benefits</w:t>
      </w:r>
    </w:p>
    <w:p w14:paraId="2D8B2C5E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 Faster Development</w:t>
      </w:r>
      <w:r>
        <w:rPr>
          <w:sz w:val="24"/>
          <w:szCs w:val="24"/>
        </w:rPr>
        <w:br/>
        <w:t>Low-code platforms reduce the amount of code that developers have to write manually.</w:t>
      </w:r>
    </w:p>
    <w:p w14:paraId="4F31DFD9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2. Less Coding Required</w:t>
      </w:r>
      <w:r>
        <w:rPr>
          <w:sz w:val="24"/>
          <w:szCs w:val="24"/>
        </w:rPr>
        <w:br/>
        <w:t>Visual components, templates and pre-built functions simplify application development.</w:t>
      </w:r>
    </w:p>
    <w:p w14:paraId="47656F88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3. Easy Prototyping</w:t>
      </w:r>
      <w:r>
        <w:rPr>
          <w:sz w:val="24"/>
          <w:szCs w:val="24"/>
        </w:rPr>
        <w:br/>
        <w:t>Developers can quickly create prototypes and demonstrate ideas.</w:t>
      </w:r>
    </w:p>
    <w:p w14:paraId="19749D3C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4. Increased Productivity</w:t>
      </w:r>
      <w:r>
        <w:rPr>
          <w:sz w:val="24"/>
          <w:szCs w:val="24"/>
        </w:rPr>
        <w:br/>
        <w:t>Developers can concentrate on application logic and business requirements instead of repetitive coding tasks.</w:t>
      </w:r>
    </w:p>
    <w:p w14:paraId="29C0BEB2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5. Easy Integration</w:t>
      </w:r>
      <w:r>
        <w:rPr>
          <w:sz w:val="24"/>
          <w:szCs w:val="24"/>
        </w:rPr>
        <w:br/>
        <w:t>Many platforms provide ready-made connectors for databases, APIs and external services.</w:t>
      </w:r>
    </w:p>
    <w:p w14:paraId="62607978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6. Reduced Development Cost</w:t>
      </w:r>
      <w:r>
        <w:rPr>
          <w:sz w:val="24"/>
          <w:szCs w:val="24"/>
        </w:rPr>
        <w:br/>
        <w:t>Less development time can reduce the overall cost of building applications.</w:t>
      </w:r>
    </w:p>
    <w:p w14:paraId="2A20E363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7. Accessibility for Beginners</w:t>
      </w:r>
      <w:r>
        <w:rPr>
          <w:sz w:val="24"/>
          <w:szCs w:val="24"/>
        </w:rPr>
        <w:br/>
        <w:t>People with basic programming knowledge can create simple applications.</w:t>
      </w:r>
    </w:p>
    <w:p w14:paraId="4AC00AEE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8. Easy Maintenance</w:t>
      </w:r>
      <w:r>
        <w:rPr>
          <w:sz w:val="24"/>
          <w:szCs w:val="24"/>
        </w:rPr>
        <w:br/>
        <w:t>Visual workflows and reusable components can make certain applications easier to modify and maintain.</w:t>
      </w:r>
    </w:p>
    <w:p w14:paraId="5DCF140C" w14:textId="77777777" w:rsidR="00236B2A" w:rsidRDefault="00236B2A" w:rsidP="0059632D">
      <w:pPr>
        <w:rPr>
          <w:b/>
          <w:bCs/>
          <w:sz w:val="24"/>
          <w:szCs w:val="24"/>
        </w:rPr>
      </w:pPr>
    </w:p>
    <w:p w14:paraId="164ABFD1" w14:textId="77777777" w:rsidR="00236B2A" w:rsidRDefault="00236B2A" w:rsidP="0059632D">
      <w:pPr>
        <w:rPr>
          <w:b/>
          <w:bCs/>
          <w:sz w:val="24"/>
          <w:szCs w:val="24"/>
        </w:rPr>
      </w:pPr>
    </w:p>
    <w:p w14:paraId="458AECD5" w14:textId="6C410ADD" w:rsidR="00236B2A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Challenges</w:t>
      </w:r>
    </w:p>
    <w:p w14:paraId="1EB93B4B" w14:textId="6BD7815E" w:rsidR="0059632D" w:rsidRPr="00236B2A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Limited Customization</w:t>
      </w:r>
      <w:r>
        <w:rPr>
          <w:sz w:val="24"/>
          <w:szCs w:val="24"/>
        </w:rPr>
        <w:br/>
        <w:t>Highly complex applications may require custom code that the platform does not easily support.</w:t>
      </w:r>
    </w:p>
    <w:p w14:paraId="43246232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2. Vendor Lock-In</w:t>
      </w:r>
      <w:r>
        <w:rPr>
          <w:sz w:val="24"/>
          <w:szCs w:val="24"/>
        </w:rPr>
        <w:br/>
        <w:t>Applications may become dependent on a particular low-code platform.</w:t>
      </w:r>
    </w:p>
    <w:p w14:paraId="65D7E99C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3. Security Concerns</w:t>
      </w:r>
      <w:r>
        <w:rPr>
          <w:sz w:val="24"/>
          <w:szCs w:val="24"/>
        </w:rPr>
        <w:br/>
        <w:t>Applications still require proper authentication, authorization, data protection and security testing.</w:t>
      </w:r>
    </w:p>
    <w:p w14:paraId="2729F085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4. Performance Limitations</w:t>
      </w:r>
      <w:r>
        <w:rPr>
          <w:sz w:val="24"/>
          <w:szCs w:val="24"/>
        </w:rPr>
        <w:br/>
        <w:t>Some applications may not perform as efficiently as highly optimized traditionally coded applications.</w:t>
      </w:r>
    </w:p>
    <w:p w14:paraId="0EFCF8E8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5. Learning the Platform</w:t>
      </w:r>
      <w:r>
        <w:rPr>
          <w:sz w:val="24"/>
          <w:szCs w:val="24"/>
        </w:rPr>
        <w:br/>
        <w:t>Although coding requirements are reduced, developers still need to understand the platform, its components and workflows.</w:t>
      </w:r>
    </w:p>
    <w:p w14:paraId="19E5A6EA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6. Licensing Cost</w:t>
      </w:r>
      <w:r>
        <w:rPr>
          <w:sz w:val="24"/>
          <w:szCs w:val="24"/>
        </w:rPr>
        <w:br/>
        <w:t>Some enterprise low-code platforms can have significant subscription or licensing costs.</w:t>
      </w:r>
    </w:p>
    <w:p w14:paraId="1A410F30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7. Scalability</w:t>
      </w:r>
      <w:r>
        <w:rPr>
          <w:sz w:val="24"/>
          <w:szCs w:val="24"/>
        </w:rPr>
        <w:br/>
        <w:t>Applications with very large workloads may require careful architecture and platform-specific optimization.</w:t>
      </w:r>
    </w:p>
    <w:p w14:paraId="4CF07669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Comparison of Existing Low-Code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26"/>
        <w:gridCol w:w="1914"/>
        <w:gridCol w:w="1820"/>
        <w:gridCol w:w="1857"/>
      </w:tblGrid>
      <w:tr w:rsidR="0059632D" w:rsidRPr="0059632D" w14:paraId="49493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B690B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F9AF1A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Microsoft Power Apps</w:t>
            </w:r>
          </w:p>
        </w:tc>
        <w:tc>
          <w:tcPr>
            <w:tcW w:w="0" w:type="auto"/>
            <w:vAlign w:val="center"/>
            <w:hideMark/>
          </w:tcPr>
          <w:p w14:paraId="47BF45B2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Zoho Creator</w:t>
            </w:r>
          </w:p>
        </w:tc>
        <w:tc>
          <w:tcPr>
            <w:tcW w:w="0" w:type="auto"/>
            <w:vAlign w:val="center"/>
            <w:hideMark/>
          </w:tcPr>
          <w:p w14:paraId="0FE1A1EC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OutSystems</w:t>
            </w:r>
          </w:p>
        </w:tc>
        <w:tc>
          <w:tcPr>
            <w:tcW w:w="0" w:type="auto"/>
            <w:vAlign w:val="center"/>
            <w:hideMark/>
          </w:tcPr>
          <w:p w14:paraId="5E0D8F8F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Mendix</w:t>
            </w:r>
          </w:p>
        </w:tc>
      </w:tr>
      <w:tr w:rsidR="0059632D" w:rsidRPr="0059632D" w14:paraId="4809A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854F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D6AD64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46AC476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Zoho</w:t>
            </w:r>
          </w:p>
        </w:tc>
        <w:tc>
          <w:tcPr>
            <w:tcW w:w="0" w:type="auto"/>
            <w:vAlign w:val="center"/>
            <w:hideMark/>
          </w:tcPr>
          <w:p w14:paraId="5A3CF950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OutSystems</w:t>
            </w:r>
          </w:p>
        </w:tc>
        <w:tc>
          <w:tcPr>
            <w:tcW w:w="0" w:type="auto"/>
            <w:vAlign w:val="center"/>
            <w:hideMark/>
          </w:tcPr>
          <w:p w14:paraId="70354E4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Siemens</w:t>
            </w:r>
          </w:p>
        </w:tc>
      </w:tr>
      <w:tr w:rsidR="0059632D" w:rsidRPr="0059632D" w14:paraId="54471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ECE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Development Style</w:t>
            </w:r>
          </w:p>
        </w:tc>
        <w:tc>
          <w:tcPr>
            <w:tcW w:w="0" w:type="auto"/>
            <w:vAlign w:val="center"/>
            <w:hideMark/>
          </w:tcPr>
          <w:p w14:paraId="7778F55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Visual/low-code</w:t>
            </w:r>
          </w:p>
        </w:tc>
        <w:tc>
          <w:tcPr>
            <w:tcW w:w="0" w:type="auto"/>
            <w:vAlign w:val="center"/>
            <w:hideMark/>
          </w:tcPr>
          <w:p w14:paraId="7668F6E0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Visual/low-code</w:t>
            </w:r>
          </w:p>
        </w:tc>
        <w:tc>
          <w:tcPr>
            <w:tcW w:w="0" w:type="auto"/>
            <w:vAlign w:val="center"/>
            <w:hideMark/>
          </w:tcPr>
          <w:p w14:paraId="33D3DB5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Low-code/pro-code</w:t>
            </w:r>
          </w:p>
        </w:tc>
        <w:tc>
          <w:tcPr>
            <w:tcW w:w="0" w:type="auto"/>
            <w:vAlign w:val="center"/>
            <w:hideMark/>
          </w:tcPr>
          <w:p w14:paraId="6192B56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Low-code</w:t>
            </w:r>
          </w:p>
        </w:tc>
      </w:tr>
      <w:tr w:rsidR="0059632D" w:rsidRPr="0059632D" w14:paraId="2802A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5CA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57E89D1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DFB7A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9546E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CDDF7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59632D" w:rsidRPr="0059632D" w14:paraId="41962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6D6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228DF75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57451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022D78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970B3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59632D" w:rsidRPr="0059632D" w14:paraId="2163C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8C6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Database Support</w:t>
            </w:r>
          </w:p>
        </w:tc>
        <w:tc>
          <w:tcPr>
            <w:tcW w:w="0" w:type="auto"/>
            <w:vAlign w:val="center"/>
            <w:hideMark/>
          </w:tcPr>
          <w:p w14:paraId="04C99C7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Dataverse and connectors</w:t>
            </w:r>
          </w:p>
        </w:tc>
        <w:tc>
          <w:tcPr>
            <w:tcW w:w="0" w:type="auto"/>
            <w:vAlign w:val="center"/>
            <w:hideMark/>
          </w:tcPr>
          <w:p w14:paraId="458478E4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Built-in database and integrations</w:t>
            </w:r>
          </w:p>
        </w:tc>
        <w:tc>
          <w:tcPr>
            <w:tcW w:w="0" w:type="auto"/>
            <w:vAlign w:val="center"/>
            <w:hideMark/>
          </w:tcPr>
          <w:p w14:paraId="061E9FB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data sources</w:t>
            </w:r>
          </w:p>
        </w:tc>
        <w:tc>
          <w:tcPr>
            <w:tcW w:w="0" w:type="auto"/>
            <w:vAlign w:val="center"/>
            <w:hideMark/>
          </w:tcPr>
          <w:p w14:paraId="5FE2F87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data sources</w:t>
            </w:r>
          </w:p>
        </w:tc>
      </w:tr>
      <w:tr w:rsidR="0059632D" w:rsidRPr="0059632D" w14:paraId="1D15E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BB4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72FD816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5B4A7B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450B5B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D15E28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59632D" w:rsidRPr="0059632D" w14:paraId="4C67C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B62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5D6BA6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 connector ecosystem</w:t>
            </w:r>
          </w:p>
        </w:tc>
        <w:tc>
          <w:tcPr>
            <w:tcW w:w="0" w:type="auto"/>
            <w:vAlign w:val="center"/>
            <w:hideMark/>
          </w:tcPr>
          <w:p w14:paraId="09B919F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1D251250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323C3FC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Supported</w:t>
            </w:r>
          </w:p>
        </w:tc>
      </w:tr>
      <w:tr w:rsidR="0059632D" w:rsidRPr="0059632D" w14:paraId="6281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599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 Coding</w:t>
            </w:r>
          </w:p>
        </w:tc>
        <w:tc>
          <w:tcPr>
            <w:tcW w:w="0" w:type="auto"/>
            <w:vAlign w:val="center"/>
            <w:hideMark/>
          </w:tcPr>
          <w:p w14:paraId="7DB21E7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 when required</w:t>
            </w:r>
          </w:p>
        </w:tc>
        <w:tc>
          <w:tcPr>
            <w:tcW w:w="0" w:type="auto"/>
            <w:vAlign w:val="center"/>
            <w:hideMark/>
          </w:tcPr>
          <w:p w14:paraId="3548833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39DDCA4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 support</w:t>
            </w:r>
          </w:p>
        </w:tc>
        <w:tc>
          <w:tcPr>
            <w:tcW w:w="0" w:type="auto"/>
            <w:vAlign w:val="center"/>
            <w:hideMark/>
          </w:tcPr>
          <w:p w14:paraId="0CA64A6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</w:t>
            </w:r>
          </w:p>
        </w:tc>
      </w:tr>
      <w:tr w:rsidR="0059632D" w:rsidRPr="0059632D" w14:paraId="28D0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2B44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Cloud Support</w:t>
            </w:r>
          </w:p>
        </w:tc>
        <w:tc>
          <w:tcPr>
            <w:tcW w:w="0" w:type="auto"/>
            <w:vAlign w:val="center"/>
            <w:hideMark/>
          </w:tcPr>
          <w:p w14:paraId="72719AB4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B48E4C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67D63A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3651B2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</w:tr>
      <w:tr w:rsidR="0059632D" w:rsidRPr="0059632D" w14:paraId="6701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3F3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59D7E83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Businesses, developers, citizen developers</w:t>
            </w:r>
          </w:p>
        </w:tc>
        <w:tc>
          <w:tcPr>
            <w:tcW w:w="0" w:type="auto"/>
            <w:vAlign w:val="center"/>
            <w:hideMark/>
          </w:tcPr>
          <w:p w14:paraId="4AF53C0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Businesses and application developers</w:t>
            </w:r>
          </w:p>
        </w:tc>
        <w:tc>
          <w:tcPr>
            <w:tcW w:w="0" w:type="auto"/>
            <w:vAlign w:val="center"/>
            <w:hideMark/>
          </w:tcPr>
          <w:p w14:paraId="3D0CF0DF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Professional development teams</w:t>
            </w:r>
          </w:p>
        </w:tc>
        <w:tc>
          <w:tcPr>
            <w:tcW w:w="0" w:type="auto"/>
            <w:vAlign w:val="center"/>
            <w:hideMark/>
          </w:tcPr>
          <w:p w14:paraId="34817F6B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Enterprise development teams</w:t>
            </w:r>
          </w:p>
        </w:tc>
      </w:tr>
      <w:tr w:rsidR="0059632D" w:rsidRPr="0059632D" w14:paraId="4A404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909F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58B5007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Integration with Microsoft ecosystem</w:t>
            </w:r>
          </w:p>
        </w:tc>
        <w:tc>
          <w:tcPr>
            <w:tcW w:w="0" w:type="auto"/>
            <w:vAlign w:val="center"/>
            <w:hideMark/>
          </w:tcPr>
          <w:p w14:paraId="32DF09B4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Rapid business application development</w:t>
            </w:r>
          </w:p>
        </w:tc>
        <w:tc>
          <w:tcPr>
            <w:tcW w:w="0" w:type="auto"/>
            <w:vAlign w:val="center"/>
            <w:hideMark/>
          </w:tcPr>
          <w:p w14:paraId="318414A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Enterprise application development</w:t>
            </w:r>
          </w:p>
        </w:tc>
        <w:tc>
          <w:tcPr>
            <w:tcW w:w="0" w:type="auto"/>
            <w:vAlign w:val="center"/>
            <w:hideMark/>
          </w:tcPr>
          <w:p w14:paraId="33186750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Enterprise-grade visual development</w:t>
            </w:r>
          </w:p>
        </w:tc>
      </w:tr>
    </w:tbl>
    <w:p w14:paraId="1F01C306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Brief Description</w:t>
      </w:r>
    </w:p>
    <w:p w14:paraId="21A37228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Microsoft Power Apps:</w:t>
      </w:r>
      <w:r>
        <w:rPr>
          <w:sz w:val="24"/>
          <w:szCs w:val="24"/>
        </w:rPr>
        <w:br/>
        <w:t>A Microsoft low-code platform used to build business applications and connect them with Microsoft services and other data sources.</w:t>
      </w:r>
    </w:p>
    <w:p w14:paraId="165F2C1F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Zoho Creator:</w:t>
      </w:r>
      <w:r>
        <w:rPr>
          <w:sz w:val="24"/>
          <w:szCs w:val="24"/>
        </w:rPr>
        <w:br/>
        <w:t>A low-code application development platform that allows users to create forms, reports, dashboards, workflows and business applications with relatively little coding.</w:t>
      </w:r>
    </w:p>
    <w:p w14:paraId="5C2C4E98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OutSystems:</w:t>
      </w:r>
      <w:r>
        <w:rPr>
          <w:sz w:val="24"/>
          <w:szCs w:val="24"/>
        </w:rPr>
        <w:br/>
        <w:t>An enterprise low-code platform designed for developing and deploying web and mobile applications, with support for custom development when required.</w:t>
      </w:r>
    </w:p>
    <w:p w14:paraId="2ACFF2F0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Mendix:</w:t>
      </w:r>
      <w:r>
        <w:rPr>
          <w:sz w:val="24"/>
          <w:szCs w:val="24"/>
        </w:rPr>
        <w:br/>
        <w:t>An enterprise low-code platform focused on rapid application development, collaboration and integration with enterprise systems.</w:t>
      </w:r>
    </w:p>
    <w:p w14:paraId="06A7B33D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RESULT</w:t>
      </w:r>
    </w:p>
    <w:p w14:paraId="6A93DAAA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The survey shows that </w:t>
      </w:r>
      <w:r>
        <w:rPr>
          <w:b/>
          <w:bCs/>
          <w:sz w:val="24"/>
          <w:szCs w:val="24"/>
        </w:rPr>
        <w:t>low-code application development is emerging as an important approach for rapid software development</w:t>
      </w:r>
      <w:r>
        <w:rPr>
          <w:sz w:val="24"/>
          <w:szCs w:val="24"/>
        </w:rPr>
        <w:t>. Compared with traditional application development, low-code platforms reduce manual coding through visual development, reusable components, workflow automation and ready-made integrations.</w:t>
      </w:r>
    </w:p>
    <w:p w14:paraId="45388BBE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Low-code platforms such as </w:t>
      </w:r>
      <w:r>
        <w:rPr>
          <w:b/>
          <w:bCs/>
          <w:sz w:val="24"/>
          <w:szCs w:val="24"/>
        </w:rPr>
        <w:t>Microsoft Power Apps, Zoho Creator, OutSystems and Mendix</w:t>
      </w:r>
      <w:r>
        <w:rPr>
          <w:sz w:val="24"/>
          <w:szCs w:val="24"/>
        </w:rPr>
        <w:t xml:space="preserve"> provide different features for developing business and enterprise applications.</w:t>
      </w:r>
    </w:p>
    <w:p w14:paraId="2555C5A7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However, low-code development does not completely replace traditional programming. Complex applications may still require </w:t>
      </w:r>
      <w:r>
        <w:rPr>
          <w:b/>
          <w:bCs/>
          <w:sz w:val="24"/>
          <w:szCs w:val="24"/>
        </w:rPr>
        <w:t>custom coding, database knowledge, API integration and professional software development skills</w:t>
      </w:r>
      <w:r>
        <w:rPr>
          <w:sz w:val="24"/>
          <w:szCs w:val="24"/>
        </w:rPr>
        <w:t>.</w:t>
      </w:r>
    </w:p>
    <w:p w14:paraId="668C5209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Therefore, the major trend is toward a </w:t>
      </w:r>
      <w:r>
        <w:rPr>
          <w:b/>
          <w:bCs/>
          <w:sz w:val="24"/>
          <w:szCs w:val="24"/>
        </w:rPr>
        <w:t>combination of low-code and traditional development</w:t>
      </w:r>
      <w:r>
        <w:rPr>
          <w:sz w:val="24"/>
          <w:szCs w:val="24"/>
        </w:rPr>
        <w:t>, where low-code tools speed up application development while professional developers handle complex logic, customization, security and scalability.</w:t>
      </w:r>
    </w:p>
    <w:sectPr w:rsidR="0059632D" w:rsidRPr="00596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2D"/>
    <w:rsid w:val="00236B2A"/>
    <w:rsid w:val="002B3904"/>
    <w:rsid w:val="003B7364"/>
    <w:rsid w:val="00412248"/>
    <w:rsid w:val="0059632D"/>
    <w:rsid w:val="009E1E2A"/>
    <w:rsid w:val="00C9233D"/>
    <w:rsid w:val="00D14920"/>
    <w:rsid w:val="00DD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7D11"/>
  <w15:chartTrackingRefBased/>
  <w15:docId w15:val="{62927952-0AEF-4398-A0BC-F734D407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Nithyashree</dc:creator>
  <cp:keywords/>
  <dc:description/>
  <cp:lastModifiedBy>Nithyashree</cp:lastModifiedBy>
  <cp:revision>3</cp:revision>
  <dcterms:created xsi:type="dcterms:W3CDTF">2026-09-23T07:15:00Z</dcterms:created>
  <dcterms:modified xsi:type="dcterms:W3CDTF">2026-09-23T08:06:00Z</dcterms:modified>
</cp:coreProperties>
</file>