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472" w:rsidRDefault="00D45472" w:rsidP="00D45472">
      <w:pPr>
        <w:pStyle w:val="Default"/>
      </w:pPr>
    </w:p>
    <w:p w:rsidR="00D45472" w:rsidRDefault="00D45472" w:rsidP="00D45472">
      <w:pPr>
        <w:pStyle w:val="Default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Advance Excel Assignment 1</w:t>
      </w:r>
    </w:p>
    <w:p w:rsidR="00D45472" w:rsidRDefault="00D45472" w:rsidP="00D45472">
      <w:pPr>
        <w:pStyle w:val="Default"/>
        <w:rPr>
          <w:sz w:val="48"/>
          <w:szCs w:val="48"/>
        </w:rPr>
      </w:pPr>
    </w:p>
    <w:p w:rsidR="00D45472" w:rsidRDefault="00D45472" w:rsidP="00D45472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do you mean by cells in an excel sheet? </w:t>
      </w:r>
    </w:p>
    <w:p w:rsidR="00D45472" w:rsidRDefault="00D45472" w:rsidP="00D45472">
      <w:pPr>
        <w:pStyle w:val="Default"/>
        <w:rPr>
          <w:sz w:val="28"/>
          <w:szCs w:val="28"/>
        </w:rPr>
      </w:pPr>
    </w:p>
    <w:p w:rsidR="00D45472" w:rsidRPr="00D45472" w:rsidRDefault="00D45472" w:rsidP="00D45472">
      <w:pPr>
        <w:pStyle w:val="Default"/>
        <w:rPr>
          <w:rFonts w:ascii="Arial" w:hAnsi="Arial" w:cs="Arial"/>
          <w:b/>
          <w:color w:val="040C28"/>
          <w:sz w:val="30"/>
          <w:szCs w:val="30"/>
        </w:rPr>
      </w:pPr>
      <w:proofErr w:type="spellStart"/>
      <w:r w:rsidRPr="00D45472">
        <w:rPr>
          <w:b/>
          <w:sz w:val="28"/>
          <w:szCs w:val="28"/>
        </w:rPr>
        <w:t>Ans</w:t>
      </w:r>
      <w:proofErr w:type="spellEnd"/>
      <w:r w:rsidRPr="00D45472">
        <w:rPr>
          <w:b/>
          <w:sz w:val="28"/>
          <w:szCs w:val="28"/>
        </w:rPr>
        <w:t xml:space="preserve">: </w:t>
      </w:r>
      <w:r w:rsidRPr="00D45472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In the Excel worksheet, a cell is </w:t>
      </w:r>
      <w:r w:rsidRPr="00D45472">
        <w:rPr>
          <w:rFonts w:ascii="Arial" w:hAnsi="Arial" w:cs="Arial"/>
          <w:b/>
          <w:color w:val="040C28"/>
          <w:sz w:val="30"/>
          <w:szCs w:val="30"/>
        </w:rPr>
        <w:t>a rectangular-shaped box</w:t>
      </w:r>
      <w:r w:rsidRPr="00D45472">
        <w:rPr>
          <w:rFonts w:ascii="Arial" w:hAnsi="Arial" w:cs="Arial"/>
          <w:b/>
          <w:color w:val="040C28"/>
          <w:sz w:val="30"/>
          <w:szCs w:val="30"/>
        </w:rPr>
        <w:t xml:space="preserve">. There are      </w:t>
      </w:r>
    </w:p>
    <w:p w:rsidR="00D45472" w:rsidRPr="00D45472" w:rsidRDefault="00D45472" w:rsidP="00D45472">
      <w:pPr>
        <w:pStyle w:val="Default"/>
        <w:rPr>
          <w:b/>
          <w:sz w:val="28"/>
          <w:szCs w:val="28"/>
        </w:rPr>
      </w:pPr>
      <w:r w:rsidRPr="00D45472">
        <w:rPr>
          <w:rFonts w:ascii="Arial" w:hAnsi="Arial" w:cs="Arial"/>
          <w:b/>
          <w:color w:val="040C28"/>
          <w:sz w:val="30"/>
          <w:szCs w:val="30"/>
        </w:rPr>
        <w:t xml:space="preserve">         Around 17 Billion cells consist of horizontal and vertical lines.</w:t>
      </w:r>
    </w:p>
    <w:p w:rsidR="00D45472" w:rsidRDefault="00D45472" w:rsidP="00D45472">
      <w:pPr>
        <w:pStyle w:val="Default"/>
        <w:rPr>
          <w:sz w:val="28"/>
          <w:szCs w:val="28"/>
        </w:rPr>
      </w:pPr>
    </w:p>
    <w:p w:rsidR="00D45472" w:rsidRDefault="00D45472" w:rsidP="00D45472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can you restrict someone from copying a cell from your worksheet? </w:t>
      </w:r>
    </w:p>
    <w:p w:rsidR="00D45472" w:rsidRDefault="00D45472" w:rsidP="00D45472">
      <w:pPr>
        <w:pStyle w:val="Default"/>
        <w:ind w:left="720"/>
        <w:rPr>
          <w:sz w:val="28"/>
          <w:szCs w:val="28"/>
        </w:rPr>
      </w:pPr>
    </w:p>
    <w:p w:rsidR="00D45472" w:rsidRPr="00D45472" w:rsidRDefault="00D45472" w:rsidP="00D45472">
      <w:pPr>
        <w:pStyle w:val="Default"/>
        <w:rPr>
          <w:b/>
          <w:sz w:val="28"/>
          <w:szCs w:val="28"/>
        </w:rPr>
      </w:pPr>
      <w:proofErr w:type="spellStart"/>
      <w:r w:rsidRPr="00D45472">
        <w:rPr>
          <w:b/>
          <w:sz w:val="28"/>
          <w:szCs w:val="28"/>
        </w:rPr>
        <w:t>Ans</w:t>
      </w:r>
      <w:proofErr w:type="spellEnd"/>
      <w:r w:rsidRPr="00D45472">
        <w:rPr>
          <w:b/>
          <w:sz w:val="28"/>
          <w:szCs w:val="28"/>
        </w:rPr>
        <w:t xml:space="preserve">: </w:t>
      </w:r>
      <w:r w:rsidRPr="00D45472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T</w:t>
      </w:r>
      <w:r w:rsidRPr="00D45472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o protect your worksheet from getting copied, you need to go into </w:t>
      </w:r>
      <w:r w:rsidRPr="00D45472">
        <w:rPr>
          <w:rFonts w:ascii="Arial" w:hAnsi="Arial" w:cs="Arial"/>
          <w:b/>
          <w:color w:val="040C28"/>
          <w:sz w:val="30"/>
          <w:szCs w:val="30"/>
        </w:rPr>
        <w:t xml:space="preserve">Menu </w:t>
      </w:r>
      <w:r w:rsidRPr="00D45472">
        <w:rPr>
          <w:rFonts w:ascii="Arial" w:hAnsi="Arial" w:cs="Arial"/>
          <w:b/>
          <w:color w:val="040C28"/>
          <w:sz w:val="30"/>
          <w:szCs w:val="30"/>
        </w:rPr>
        <w:t xml:space="preserve">  </w:t>
      </w:r>
      <w:r w:rsidRPr="00D45472">
        <w:rPr>
          <w:rFonts w:ascii="Arial" w:hAnsi="Arial" w:cs="Arial"/>
          <w:b/>
          <w:color w:val="040C28"/>
          <w:sz w:val="30"/>
          <w:szCs w:val="30"/>
        </w:rPr>
        <w:t>bar &gt;Review &gt; Protect sheet &gt; Password</w:t>
      </w:r>
      <w:r w:rsidRPr="00D45472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. By entering the password, you can secure your worksheet from getting copied by others.</w:t>
      </w:r>
    </w:p>
    <w:p w:rsidR="00D45472" w:rsidRDefault="00D45472" w:rsidP="00D45472">
      <w:pPr>
        <w:pStyle w:val="Default"/>
        <w:rPr>
          <w:sz w:val="28"/>
          <w:szCs w:val="28"/>
        </w:rPr>
      </w:pPr>
    </w:p>
    <w:p w:rsidR="00D45472" w:rsidRDefault="00D45472" w:rsidP="00D45472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to move or copy the worksheet into another workbook? </w:t>
      </w:r>
    </w:p>
    <w:p w:rsidR="00D45472" w:rsidRDefault="00D45472" w:rsidP="00D45472">
      <w:pPr>
        <w:pStyle w:val="Default"/>
        <w:rPr>
          <w:sz w:val="28"/>
          <w:szCs w:val="28"/>
        </w:rPr>
      </w:pPr>
    </w:p>
    <w:p w:rsidR="00D45472" w:rsidRPr="00D45472" w:rsidRDefault="00D45472" w:rsidP="00D45472">
      <w:pPr>
        <w:pStyle w:val="Default"/>
        <w:rPr>
          <w:b/>
          <w:sz w:val="28"/>
          <w:szCs w:val="28"/>
        </w:rPr>
      </w:pPr>
      <w:proofErr w:type="spellStart"/>
      <w:r w:rsidRPr="00D45472">
        <w:rPr>
          <w:b/>
          <w:sz w:val="28"/>
          <w:szCs w:val="28"/>
        </w:rPr>
        <w:t>Ans</w:t>
      </w:r>
      <w:proofErr w:type="spellEnd"/>
      <w:r w:rsidRPr="00D45472">
        <w:rPr>
          <w:b/>
          <w:sz w:val="28"/>
          <w:szCs w:val="28"/>
        </w:rPr>
        <w:t xml:space="preserve">:  </w:t>
      </w:r>
      <w:r w:rsidRPr="00D45472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 xml:space="preserve">Open the workbook that you want to move the sheet to. On the Window </w:t>
      </w:r>
      <w:r w:rsidRPr="00D45472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 xml:space="preserve">  </w:t>
      </w:r>
      <w:r w:rsidRPr="00D45472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menu, click the workbook that contains the sheet that you want to move. Click the sheet that you want to copy to the other workbook. </w:t>
      </w:r>
      <w:r w:rsidRPr="00D45472">
        <w:rPr>
          <w:rFonts w:ascii="Arial" w:hAnsi="Arial" w:cs="Arial"/>
          <w:b/>
          <w:color w:val="040C28"/>
          <w:sz w:val="30"/>
          <w:szCs w:val="30"/>
        </w:rPr>
        <w:t>On the Edit menu, click Sheet &gt; Move or Copy Sheet</w:t>
      </w:r>
      <w:r w:rsidRPr="00D45472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.</w:t>
      </w:r>
    </w:p>
    <w:p w:rsidR="00D45472" w:rsidRDefault="00D45472" w:rsidP="00D45472">
      <w:pPr>
        <w:pStyle w:val="Default"/>
        <w:rPr>
          <w:sz w:val="28"/>
          <w:szCs w:val="28"/>
        </w:rPr>
      </w:pPr>
    </w:p>
    <w:p w:rsidR="00D45472" w:rsidRDefault="00D45472" w:rsidP="00D45472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key is used as a shortcut for opening a new window document? </w:t>
      </w:r>
    </w:p>
    <w:p w:rsidR="00D45472" w:rsidRPr="00D45472" w:rsidRDefault="00D45472" w:rsidP="00D45472">
      <w:pPr>
        <w:pStyle w:val="Default"/>
        <w:rPr>
          <w:b/>
          <w:sz w:val="28"/>
          <w:szCs w:val="28"/>
        </w:rPr>
      </w:pPr>
    </w:p>
    <w:p w:rsidR="00D45472" w:rsidRPr="00D45472" w:rsidRDefault="00D45472" w:rsidP="00D45472">
      <w:pPr>
        <w:pStyle w:val="Default"/>
        <w:rPr>
          <w:b/>
          <w:sz w:val="28"/>
          <w:szCs w:val="28"/>
        </w:rPr>
      </w:pPr>
      <w:proofErr w:type="spellStart"/>
      <w:r w:rsidRPr="00D45472">
        <w:rPr>
          <w:b/>
          <w:sz w:val="28"/>
          <w:szCs w:val="28"/>
        </w:rPr>
        <w:t>Ans</w:t>
      </w:r>
      <w:proofErr w:type="spellEnd"/>
      <w:r w:rsidRPr="00D45472">
        <w:rPr>
          <w:b/>
          <w:sz w:val="28"/>
          <w:szCs w:val="28"/>
        </w:rPr>
        <w:t>: Ctrl + N</w:t>
      </w:r>
    </w:p>
    <w:p w:rsidR="00D45472" w:rsidRDefault="00D45472" w:rsidP="00D45472">
      <w:pPr>
        <w:pStyle w:val="Default"/>
        <w:rPr>
          <w:sz w:val="28"/>
          <w:szCs w:val="28"/>
        </w:rPr>
      </w:pPr>
      <w:bookmarkStart w:id="0" w:name="_GoBack"/>
      <w:bookmarkEnd w:id="0"/>
    </w:p>
    <w:p w:rsidR="00D45472" w:rsidRDefault="00D45472" w:rsidP="00D45472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are the things that we can notice after opening the Excel interface? </w:t>
      </w:r>
    </w:p>
    <w:p w:rsidR="00D45472" w:rsidRDefault="00D45472" w:rsidP="00D45472">
      <w:pPr>
        <w:pStyle w:val="Default"/>
        <w:rPr>
          <w:sz w:val="28"/>
          <w:szCs w:val="28"/>
        </w:rPr>
      </w:pPr>
    </w:p>
    <w:p w:rsidR="00D45472" w:rsidRDefault="00D45472" w:rsidP="00D45472">
      <w:pPr>
        <w:pStyle w:val="Default"/>
        <w:rPr>
          <w:sz w:val="28"/>
          <w:szCs w:val="28"/>
        </w:rPr>
      </w:pPr>
      <w:proofErr w:type="spellStart"/>
      <w:r w:rsidRPr="00D45472">
        <w:rPr>
          <w:b/>
          <w:sz w:val="28"/>
          <w:szCs w:val="28"/>
        </w:rPr>
        <w:t>Ans</w:t>
      </w:r>
      <w:proofErr w:type="spellEnd"/>
      <w:r w:rsidRPr="00D45472">
        <w:rPr>
          <w:b/>
          <w:sz w:val="28"/>
          <w:szCs w:val="28"/>
        </w:rPr>
        <w:t>: Formula Bar, Status bar and Zoom Slider bar</w:t>
      </w:r>
      <w:r>
        <w:rPr>
          <w:sz w:val="28"/>
          <w:szCs w:val="28"/>
        </w:rPr>
        <w:t>.</w:t>
      </w:r>
    </w:p>
    <w:p w:rsidR="00D45472" w:rsidRDefault="00D45472" w:rsidP="00D45472">
      <w:pPr>
        <w:pStyle w:val="Default"/>
        <w:rPr>
          <w:sz w:val="28"/>
          <w:szCs w:val="28"/>
        </w:rPr>
      </w:pPr>
    </w:p>
    <w:p w:rsidR="00D45472" w:rsidRDefault="00D45472" w:rsidP="00D45472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to use a relative cell reference in excel? </w:t>
      </w:r>
    </w:p>
    <w:p w:rsidR="00D45472" w:rsidRDefault="00D45472" w:rsidP="00D45472">
      <w:pPr>
        <w:pStyle w:val="Default"/>
        <w:rPr>
          <w:sz w:val="28"/>
          <w:szCs w:val="28"/>
        </w:rPr>
      </w:pPr>
    </w:p>
    <w:p w:rsidR="00D45472" w:rsidRPr="00D45472" w:rsidRDefault="00D45472" w:rsidP="00D45472">
      <w:pPr>
        <w:pStyle w:val="Default"/>
        <w:rPr>
          <w:b/>
          <w:sz w:val="28"/>
          <w:szCs w:val="28"/>
        </w:rPr>
      </w:pPr>
      <w:proofErr w:type="spellStart"/>
      <w:r w:rsidRPr="00D45472">
        <w:rPr>
          <w:b/>
          <w:sz w:val="28"/>
          <w:szCs w:val="28"/>
        </w:rPr>
        <w:t>Ans</w:t>
      </w:r>
      <w:proofErr w:type="spellEnd"/>
      <w:r w:rsidRPr="00D45472">
        <w:rPr>
          <w:b/>
          <w:sz w:val="28"/>
          <w:szCs w:val="28"/>
        </w:rPr>
        <w:t xml:space="preserve">: </w:t>
      </w:r>
      <w:r w:rsidRPr="00D45472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Relative references are used </w:t>
      </w:r>
      <w:r w:rsidRPr="00D45472">
        <w:rPr>
          <w:rFonts w:ascii="Arial" w:hAnsi="Arial" w:cs="Arial"/>
          <w:b/>
          <w:color w:val="040C28"/>
          <w:sz w:val="30"/>
          <w:szCs w:val="30"/>
        </w:rPr>
        <w:t>when we want to perform a similar operation on multiple cells and the formula must change according to the relative address of column and row</w:t>
      </w:r>
      <w:r w:rsidRPr="00D45472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 xml:space="preserve">. For example, </w:t>
      </w:r>
      <w:proofErr w:type="gramStart"/>
      <w:r w:rsidRPr="00D45472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We</w:t>
      </w:r>
      <w:proofErr w:type="gramEnd"/>
      <w:r w:rsidRPr="00D45472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 xml:space="preserve"> want to add the marks of two subjects entered in column A and column B and display the result in column C.</w:t>
      </w:r>
    </w:p>
    <w:p w:rsidR="00EA1C49" w:rsidRDefault="00EA1C49"/>
    <w:sectPr w:rsidR="00EA1C49" w:rsidSect="00344F30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2401B"/>
    <w:multiLevelType w:val="hybridMultilevel"/>
    <w:tmpl w:val="4656B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72"/>
    <w:rsid w:val="00D45472"/>
    <w:rsid w:val="00EA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62BE"/>
  <w15:chartTrackingRefBased/>
  <w15:docId w15:val="{1422F6F0-9837-4049-BCBE-2D7E2D18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5472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Gowd</dc:creator>
  <cp:keywords/>
  <dc:description/>
  <cp:lastModifiedBy>Nikhilesh Gowd</cp:lastModifiedBy>
  <cp:revision>1</cp:revision>
  <dcterms:created xsi:type="dcterms:W3CDTF">2023-07-20T11:08:00Z</dcterms:created>
  <dcterms:modified xsi:type="dcterms:W3CDTF">2023-07-20T11:18:00Z</dcterms:modified>
</cp:coreProperties>
</file>