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9755" w14:textId="467C1DE2" w:rsidR="00AF61F6" w:rsidRPr="004C33A3" w:rsidRDefault="004C33A3" w:rsidP="001D0647">
      <w:pPr>
        <w:pStyle w:val="Title"/>
        <w:spacing w:before="0"/>
        <w:outlineLvl w:val="0"/>
        <w:rPr>
          <w:rFonts w:ascii="Calibri" w:hAnsi="Calibri"/>
          <w:b/>
          <w:color w:val="000000"/>
          <w:sz w:val="32"/>
          <w:szCs w:val="44"/>
        </w:rPr>
      </w:pPr>
      <w:r w:rsidRPr="004C33A3">
        <w:rPr>
          <w:rFonts w:ascii="Calibri" w:hAnsi="Calibri"/>
          <w:b/>
          <w:color w:val="000000"/>
          <w:sz w:val="32"/>
          <w:szCs w:val="44"/>
        </w:rPr>
        <w:t>University of Stirling</w:t>
      </w:r>
      <w:r w:rsidRPr="004C33A3">
        <w:rPr>
          <w:rFonts w:ascii="Calibri" w:hAnsi="Calibri"/>
          <w:b/>
          <w:color w:val="000000"/>
          <w:sz w:val="32"/>
          <w:szCs w:val="44"/>
        </w:rPr>
        <w:br/>
        <w:t>Computing Science and mathematics</w:t>
      </w:r>
      <w:r w:rsidRPr="004C33A3">
        <w:rPr>
          <w:rFonts w:ascii="Calibri" w:hAnsi="Calibri"/>
          <w:b/>
          <w:color w:val="000000"/>
          <w:sz w:val="32"/>
          <w:szCs w:val="44"/>
        </w:rPr>
        <w:br/>
      </w:r>
      <w:r w:rsidR="00AF61F6" w:rsidRPr="004C33A3">
        <w:rPr>
          <w:rFonts w:ascii="Calibri" w:hAnsi="Calibri"/>
          <w:b/>
          <w:color w:val="000000"/>
          <w:sz w:val="32"/>
          <w:szCs w:val="44"/>
        </w:rPr>
        <w:t>CSC</w:t>
      </w:r>
      <w:r w:rsidR="00EE14A0" w:rsidRPr="004C33A3">
        <w:rPr>
          <w:rFonts w:ascii="Calibri" w:hAnsi="Calibri"/>
          <w:b/>
          <w:color w:val="000000"/>
          <w:sz w:val="32"/>
          <w:szCs w:val="44"/>
        </w:rPr>
        <w:t>U</w:t>
      </w:r>
      <w:r w:rsidR="00C773BC" w:rsidRPr="004C33A3">
        <w:rPr>
          <w:rFonts w:ascii="Calibri" w:hAnsi="Calibri"/>
          <w:b/>
          <w:color w:val="000000"/>
          <w:sz w:val="32"/>
          <w:szCs w:val="44"/>
        </w:rPr>
        <w:t>9</w:t>
      </w:r>
      <w:r w:rsidR="0047344F">
        <w:rPr>
          <w:rFonts w:ascii="Calibri" w:hAnsi="Calibri"/>
          <w:b/>
          <w:color w:val="000000"/>
          <w:sz w:val="32"/>
          <w:szCs w:val="44"/>
        </w:rPr>
        <w:t>Y</w:t>
      </w:r>
      <w:r w:rsidR="0010692A">
        <w:rPr>
          <w:rFonts w:ascii="Calibri" w:hAnsi="Calibri"/>
          <w:b/>
          <w:color w:val="000000"/>
          <w:sz w:val="32"/>
          <w:szCs w:val="44"/>
        </w:rPr>
        <w:t>W</w:t>
      </w:r>
      <w:r w:rsidR="0047344F">
        <w:rPr>
          <w:rFonts w:ascii="Calibri" w:hAnsi="Calibri"/>
          <w:b/>
          <w:color w:val="000000"/>
          <w:sz w:val="32"/>
          <w:szCs w:val="44"/>
        </w:rPr>
        <w:t xml:space="preserve"> Web Services </w:t>
      </w:r>
      <w:r w:rsidR="00A166E3">
        <w:rPr>
          <w:rFonts w:ascii="Calibri" w:hAnsi="Calibri"/>
          <w:b/>
          <w:color w:val="000000"/>
          <w:sz w:val="32"/>
          <w:szCs w:val="44"/>
        </w:rPr>
        <w:t>Assignment</w:t>
      </w:r>
    </w:p>
    <w:p w14:paraId="24B09649" w14:textId="57138CF1" w:rsidR="00BA606E" w:rsidRDefault="00A9411B" w:rsidP="004C33A3">
      <w:pPr>
        <w:spacing w:after="240"/>
        <w:jc w:val="center"/>
        <w:outlineLvl w:val="0"/>
        <w:rPr>
          <w:rFonts w:ascii="Calibri" w:hAnsi="Calibri"/>
          <w:b/>
          <w:color w:val="000000"/>
          <w:sz w:val="28"/>
        </w:rPr>
      </w:pPr>
      <w:r>
        <w:rPr>
          <w:rFonts w:ascii="Calibri" w:hAnsi="Calibri"/>
          <w:b/>
          <w:color w:val="000000"/>
          <w:sz w:val="28"/>
        </w:rPr>
        <w:t>Autumn</w:t>
      </w:r>
      <w:r w:rsidR="004C33A3" w:rsidRPr="004C33A3">
        <w:rPr>
          <w:rFonts w:ascii="Calibri" w:hAnsi="Calibri"/>
          <w:b/>
          <w:color w:val="000000"/>
          <w:sz w:val="28"/>
        </w:rPr>
        <w:t xml:space="preserve"> 20</w:t>
      </w:r>
      <w:r w:rsidR="00C5603E">
        <w:rPr>
          <w:rFonts w:ascii="Calibri" w:hAnsi="Calibri"/>
          <w:b/>
          <w:color w:val="000000"/>
          <w:sz w:val="28"/>
        </w:rPr>
        <w:t>2</w:t>
      </w:r>
      <w:r w:rsidR="0047344F">
        <w:rPr>
          <w:rFonts w:ascii="Calibri" w:hAnsi="Calibri"/>
          <w:b/>
          <w:color w:val="000000"/>
          <w:sz w:val="28"/>
        </w:rPr>
        <w:t>2</w:t>
      </w:r>
    </w:p>
    <w:p w14:paraId="25823268" w14:textId="1CCD75F8" w:rsidR="002D0733" w:rsidRPr="002D0733" w:rsidRDefault="00C5603E" w:rsidP="004C33A3">
      <w:pPr>
        <w:spacing w:after="240"/>
        <w:jc w:val="center"/>
        <w:outlineLvl w:val="0"/>
        <w:rPr>
          <w:rFonts w:ascii="Calibri" w:hAnsi="Calibri"/>
          <w:b/>
          <w:color w:val="000000"/>
          <w:sz w:val="28"/>
          <w:u w:val="double"/>
        </w:rPr>
      </w:pPr>
      <w:r>
        <w:rPr>
          <w:rFonts w:ascii="Calibri" w:hAnsi="Calibri"/>
          <w:b/>
          <w:color w:val="000000"/>
          <w:sz w:val="28"/>
        </w:rPr>
        <w:t>Module</w:t>
      </w:r>
      <w:r w:rsidR="002D0733">
        <w:rPr>
          <w:rFonts w:ascii="Calibri" w:hAnsi="Calibri"/>
          <w:b/>
          <w:color w:val="000000"/>
          <w:sz w:val="28"/>
        </w:rPr>
        <w:t xml:space="preserve"> coordinator: </w:t>
      </w:r>
      <w:r w:rsidR="002D0733" w:rsidRPr="002D0733">
        <w:rPr>
          <w:rFonts w:ascii="Calibri" w:hAnsi="Calibri"/>
          <w:b/>
          <w:color w:val="000000"/>
          <w:sz w:val="28"/>
        </w:rPr>
        <w:t xml:space="preserve"> Dr </w:t>
      </w:r>
      <w:r w:rsidR="0047344F">
        <w:rPr>
          <w:rFonts w:ascii="Calibri" w:hAnsi="Calibri"/>
          <w:b/>
          <w:color w:val="000000"/>
          <w:sz w:val="28"/>
        </w:rPr>
        <w:t>Patrick Maier</w:t>
      </w:r>
    </w:p>
    <w:p w14:paraId="4BA21CC1" w14:textId="77777777" w:rsidR="002249B6" w:rsidRDefault="002249B6" w:rsidP="00154814">
      <w:pPr>
        <w:spacing w:after="120"/>
        <w:ind w:right="-1"/>
        <w:rPr>
          <w:rStyle w:val="BodyText2Char"/>
          <w:rFonts w:ascii="Calibri" w:hAnsi="Calibri"/>
          <w:color w:val="000000"/>
        </w:rPr>
      </w:pPr>
    </w:p>
    <w:p w14:paraId="720A204B" w14:textId="1484065E" w:rsidR="00E933F8" w:rsidRDefault="00A166E3" w:rsidP="00025AE9">
      <w:pPr>
        <w:spacing w:after="120"/>
        <w:rPr>
          <w:rStyle w:val="BodyText2Char"/>
          <w:rFonts w:ascii="Calibri" w:hAnsi="Calibri"/>
          <w:color w:val="000000"/>
        </w:rPr>
      </w:pPr>
      <w:r>
        <w:rPr>
          <w:rStyle w:val="BodyText2Char"/>
          <w:rFonts w:ascii="Calibri" w:hAnsi="Calibri"/>
          <w:color w:val="000000"/>
        </w:rPr>
        <w:t xml:space="preserve">This assignment will assess your </w:t>
      </w:r>
      <w:r w:rsidR="004B2944">
        <w:rPr>
          <w:rStyle w:val="BodyText2Char"/>
          <w:rFonts w:ascii="Calibri" w:hAnsi="Calibri"/>
          <w:color w:val="000000"/>
        </w:rPr>
        <w:t xml:space="preserve">understanding of web services and your </w:t>
      </w:r>
      <w:r>
        <w:rPr>
          <w:rStyle w:val="BodyText2Char"/>
          <w:rFonts w:ascii="Calibri" w:hAnsi="Calibri"/>
          <w:color w:val="000000"/>
        </w:rPr>
        <w:t xml:space="preserve">skill in </w:t>
      </w:r>
      <w:r w:rsidR="0047344F">
        <w:rPr>
          <w:rStyle w:val="BodyText2Char"/>
          <w:rFonts w:ascii="Calibri" w:hAnsi="Calibri"/>
          <w:color w:val="000000"/>
        </w:rPr>
        <w:t>designing</w:t>
      </w:r>
      <w:r w:rsidR="004B2944">
        <w:rPr>
          <w:rStyle w:val="BodyText2Char"/>
          <w:rFonts w:ascii="Calibri" w:hAnsi="Calibri"/>
          <w:color w:val="000000"/>
        </w:rPr>
        <w:t xml:space="preserve"> and </w:t>
      </w:r>
      <w:r w:rsidR="0047344F">
        <w:rPr>
          <w:rStyle w:val="BodyText2Char"/>
          <w:rFonts w:ascii="Calibri" w:hAnsi="Calibri"/>
          <w:color w:val="000000"/>
        </w:rPr>
        <w:t xml:space="preserve">implementing </w:t>
      </w:r>
      <w:r w:rsidR="004B2944">
        <w:rPr>
          <w:rStyle w:val="BodyText2Char"/>
          <w:rFonts w:ascii="Calibri" w:hAnsi="Calibri"/>
          <w:color w:val="000000"/>
        </w:rPr>
        <w:t xml:space="preserve">an application </w:t>
      </w:r>
      <w:r w:rsidR="00E933F8">
        <w:rPr>
          <w:rStyle w:val="BodyText2Char"/>
          <w:rFonts w:ascii="Calibri" w:hAnsi="Calibri"/>
          <w:color w:val="000000"/>
        </w:rPr>
        <w:t>based on RESTful web services and clients that interact with these services.</w:t>
      </w:r>
    </w:p>
    <w:p w14:paraId="3962EC0D" w14:textId="28DC1A72" w:rsidR="00AF61F6" w:rsidRPr="00B661E7" w:rsidRDefault="00165718" w:rsidP="00C657D6">
      <w:pPr>
        <w:spacing w:before="240" w:after="120"/>
        <w:rPr>
          <w:rFonts w:ascii="Calibri" w:hAnsi="Calibri"/>
          <w:b/>
          <w:color w:val="000000"/>
          <w:sz w:val="28"/>
        </w:rPr>
      </w:pPr>
      <w:r>
        <w:rPr>
          <w:rFonts w:ascii="Calibri" w:hAnsi="Calibri"/>
          <w:b/>
          <w:color w:val="000000"/>
          <w:sz w:val="28"/>
        </w:rPr>
        <w:t>TASK</w:t>
      </w:r>
    </w:p>
    <w:p w14:paraId="2DD01253" w14:textId="24CDCFBF" w:rsidR="006948C0" w:rsidRDefault="008E6676" w:rsidP="00025AE9">
      <w:pPr>
        <w:pStyle w:val="BodyTextIndent2"/>
        <w:spacing w:after="120"/>
        <w:ind w:left="0"/>
        <w:rPr>
          <w:rFonts w:ascii="Calibri" w:hAnsi="Calibri"/>
          <w:color w:val="000000"/>
        </w:rPr>
      </w:pPr>
      <w:r w:rsidRPr="00FB04A8">
        <w:rPr>
          <w:rFonts w:ascii="Calibri" w:hAnsi="Calibri"/>
          <w:i/>
          <w:iCs/>
          <w:color w:val="000000"/>
        </w:rPr>
        <w:t>Build a</w:t>
      </w:r>
      <w:r w:rsidR="00E933F8" w:rsidRPr="00FB04A8">
        <w:rPr>
          <w:rFonts w:ascii="Calibri" w:hAnsi="Calibri"/>
          <w:i/>
          <w:iCs/>
          <w:color w:val="000000"/>
        </w:rPr>
        <w:t xml:space="preserve"> web-based</w:t>
      </w:r>
      <w:r w:rsidRPr="00FB04A8">
        <w:rPr>
          <w:rFonts w:ascii="Calibri" w:hAnsi="Calibri"/>
          <w:i/>
          <w:iCs/>
          <w:color w:val="000000"/>
        </w:rPr>
        <w:t xml:space="preserve"> </w:t>
      </w:r>
      <w:r w:rsidR="008F5754">
        <w:rPr>
          <w:rFonts w:ascii="Calibri" w:hAnsi="Calibri"/>
          <w:i/>
          <w:iCs/>
          <w:color w:val="000000"/>
        </w:rPr>
        <w:t>polling</w:t>
      </w:r>
      <w:r w:rsidRPr="00FB04A8">
        <w:rPr>
          <w:rFonts w:ascii="Calibri" w:hAnsi="Calibri"/>
          <w:i/>
          <w:iCs/>
          <w:color w:val="000000"/>
        </w:rPr>
        <w:t xml:space="preserve"> </w:t>
      </w:r>
      <w:r w:rsidR="00E933F8" w:rsidRPr="00FB04A8">
        <w:rPr>
          <w:rFonts w:ascii="Calibri" w:hAnsi="Calibri"/>
          <w:i/>
          <w:iCs/>
          <w:color w:val="000000"/>
        </w:rPr>
        <w:t>application.</w:t>
      </w:r>
      <w:r w:rsidR="00E933F8">
        <w:rPr>
          <w:rFonts w:ascii="Calibri" w:hAnsi="Calibri"/>
          <w:color w:val="000000"/>
        </w:rPr>
        <w:t xml:space="preserve"> The application shall comprise of a web </w:t>
      </w:r>
      <w:r>
        <w:rPr>
          <w:rFonts w:ascii="Calibri" w:hAnsi="Calibri"/>
          <w:color w:val="000000"/>
        </w:rPr>
        <w:t>service following REST design principles</w:t>
      </w:r>
      <w:r w:rsidR="00E933F8">
        <w:rPr>
          <w:rFonts w:ascii="Calibri" w:hAnsi="Calibri"/>
          <w:color w:val="000000"/>
        </w:rPr>
        <w:t>, and of clients that interact with the web service.</w:t>
      </w:r>
      <w:r w:rsidR="0076558B">
        <w:rPr>
          <w:rFonts w:ascii="Calibri" w:hAnsi="Calibri"/>
          <w:color w:val="000000"/>
        </w:rPr>
        <w:t xml:space="preserve"> </w:t>
      </w:r>
      <w:r>
        <w:rPr>
          <w:rFonts w:ascii="Calibri" w:hAnsi="Calibri"/>
          <w:color w:val="000000"/>
        </w:rPr>
        <w:t xml:space="preserve">The </w:t>
      </w:r>
      <w:r w:rsidR="00275B5A">
        <w:rPr>
          <w:rFonts w:ascii="Calibri" w:hAnsi="Calibri"/>
          <w:color w:val="000000"/>
        </w:rPr>
        <w:t xml:space="preserve">web </w:t>
      </w:r>
      <w:r>
        <w:rPr>
          <w:rFonts w:ascii="Calibri" w:hAnsi="Calibri"/>
          <w:color w:val="000000"/>
        </w:rPr>
        <w:t xml:space="preserve">service must be implemented in Java as a Spring Boot application. You are free to implement </w:t>
      </w:r>
      <w:r w:rsidR="00275B5A">
        <w:rPr>
          <w:rFonts w:ascii="Calibri" w:hAnsi="Calibri"/>
          <w:color w:val="000000"/>
        </w:rPr>
        <w:t xml:space="preserve">the </w:t>
      </w:r>
      <w:r>
        <w:rPr>
          <w:rFonts w:ascii="Calibri" w:hAnsi="Calibri"/>
          <w:color w:val="000000"/>
        </w:rPr>
        <w:t xml:space="preserve">clients </w:t>
      </w:r>
      <w:r w:rsidR="00275B5A">
        <w:rPr>
          <w:rFonts w:ascii="Calibri" w:hAnsi="Calibri"/>
          <w:color w:val="000000"/>
        </w:rPr>
        <w:t>using</w:t>
      </w:r>
      <w:r>
        <w:rPr>
          <w:rFonts w:ascii="Calibri" w:hAnsi="Calibri"/>
          <w:color w:val="000000"/>
        </w:rPr>
        <w:t xml:space="preserve"> whatever </w:t>
      </w:r>
      <w:r w:rsidR="00275B5A">
        <w:rPr>
          <w:rFonts w:ascii="Calibri" w:hAnsi="Calibri"/>
          <w:color w:val="000000"/>
        </w:rPr>
        <w:t>language</w:t>
      </w:r>
      <w:r w:rsidR="00DA62EE">
        <w:rPr>
          <w:rFonts w:ascii="Calibri" w:hAnsi="Calibri"/>
          <w:color w:val="000000"/>
        </w:rPr>
        <w:t>s</w:t>
      </w:r>
      <w:r w:rsidR="00275B5A">
        <w:rPr>
          <w:rFonts w:ascii="Calibri" w:hAnsi="Calibri"/>
          <w:color w:val="000000"/>
        </w:rPr>
        <w:t xml:space="preserve"> or framework</w:t>
      </w:r>
      <w:r w:rsidR="00DA62EE">
        <w:rPr>
          <w:rFonts w:ascii="Calibri" w:hAnsi="Calibri"/>
          <w:color w:val="000000"/>
        </w:rPr>
        <w:t>s</w:t>
      </w:r>
      <w:r>
        <w:rPr>
          <w:rFonts w:ascii="Calibri" w:hAnsi="Calibri"/>
          <w:color w:val="000000"/>
        </w:rPr>
        <w:t xml:space="preserve"> you prefer.</w:t>
      </w:r>
    </w:p>
    <w:p w14:paraId="3878E217" w14:textId="1AC99BBF" w:rsidR="006948C0" w:rsidRPr="006948C0" w:rsidRDefault="006948C0" w:rsidP="00025AE9">
      <w:pPr>
        <w:pStyle w:val="BodyTextIndent2"/>
        <w:spacing w:after="120"/>
        <w:ind w:left="0"/>
        <w:rPr>
          <w:rFonts w:ascii="Calibri" w:hAnsi="Calibri"/>
          <w:color w:val="000000"/>
        </w:rPr>
      </w:pPr>
      <w:r w:rsidRPr="00FB04A8">
        <w:rPr>
          <w:rFonts w:ascii="Calibri" w:hAnsi="Calibri"/>
          <w:i/>
          <w:iCs/>
          <w:color w:val="000000"/>
        </w:rPr>
        <w:t xml:space="preserve">Demonstrate your </w:t>
      </w:r>
      <w:r w:rsidR="00FB04A8" w:rsidRPr="00FB04A8">
        <w:rPr>
          <w:rFonts w:ascii="Calibri" w:hAnsi="Calibri"/>
          <w:i/>
          <w:iCs/>
          <w:color w:val="000000"/>
        </w:rPr>
        <w:t>application</w:t>
      </w:r>
      <w:r w:rsidRPr="006948C0">
        <w:rPr>
          <w:rFonts w:ascii="Calibri" w:hAnsi="Calibri"/>
          <w:color w:val="000000"/>
        </w:rPr>
        <w:t xml:space="preserve"> and record the demonstration in a screencast video. The video should be no more than 10 minutes long. </w:t>
      </w:r>
      <w:r w:rsidR="00CD64FD">
        <w:rPr>
          <w:rFonts w:ascii="Calibri" w:hAnsi="Calibri"/>
          <w:color w:val="000000"/>
        </w:rPr>
        <w:t>M</w:t>
      </w:r>
      <w:r w:rsidRPr="006948C0">
        <w:rPr>
          <w:rFonts w:ascii="Calibri" w:hAnsi="Calibri"/>
          <w:color w:val="000000"/>
        </w:rPr>
        <w:t>ake sure that text on screen is readable in the video.</w:t>
      </w:r>
    </w:p>
    <w:p w14:paraId="38003406" w14:textId="78A59600" w:rsidR="00FB04A8" w:rsidRDefault="006948C0" w:rsidP="00025AE9">
      <w:pPr>
        <w:rPr>
          <w:rFonts w:ascii="Calibri" w:hAnsi="Calibri"/>
          <w:color w:val="000000"/>
          <w:sz w:val="24"/>
          <w:szCs w:val="24"/>
        </w:rPr>
      </w:pPr>
      <w:r w:rsidRPr="00FB04A8">
        <w:rPr>
          <w:rFonts w:ascii="Calibri" w:hAnsi="Calibri"/>
          <w:i/>
          <w:iCs/>
          <w:color w:val="000000"/>
          <w:sz w:val="24"/>
          <w:szCs w:val="24"/>
        </w:rPr>
        <w:t xml:space="preserve">Write a </w:t>
      </w:r>
      <w:r w:rsidR="00104540" w:rsidRPr="00FB04A8">
        <w:rPr>
          <w:rFonts w:ascii="Calibri" w:hAnsi="Calibri"/>
          <w:i/>
          <w:iCs/>
          <w:color w:val="000000"/>
          <w:sz w:val="24"/>
          <w:szCs w:val="24"/>
        </w:rPr>
        <w:t>technical</w:t>
      </w:r>
      <w:r w:rsidRPr="00FB04A8">
        <w:rPr>
          <w:rFonts w:ascii="Calibri" w:hAnsi="Calibri"/>
          <w:i/>
          <w:iCs/>
          <w:color w:val="000000"/>
          <w:sz w:val="24"/>
          <w:szCs w:val="24"/>
        </w:rPr>
        <w:t xml:space="preserve"> </w:t>
      </w:r>
      <w:r w:rsidR="00104540" w:rsidRPr="00FB04A8">
        <w:rPr>
          <w:rFonts w:ascii="Calibri" w:hAnsi="Calibri"/>
          <w:i/>
          <w:iCs/>
          <w:color w:val="000000"/>
          <w:sz w:val="24"/>
          <w:szCs w:val="24"/>
        </w:rPr>
        <w:t>report</w:t>
      </w:r>
      <w:r w:rsidRPr="00FB04A8">
        <w:rPr>
          <w:rFonts w:ascii="Calibri" w:hAnsi="Calibri"/>
          <w:i/>
          <w:iCs/>
          <w:color w:val="000000"/>
          <w:sz w:val="24"/>
          <w:szCs w:val="24"/>
        </w:rPr>
        <w:t xml:space="preserve"> </w:t>
      </w:r>
      <w:r w:rsidR="00104540" w:rsidRPr="00FB04A8">
        <w:rPr>
          <w:rFonts w:ascii="Calibri" w:hAnsi="Calibri"/>
          <w:i/>
          <w:iCs/>
          <w:color w:val="000000"/>
          <w:sz w:val="24"/>
          <w:szCs w:val="24"/>
        </w:rPr>
        <w:t>on</w:t>
      </w:r>
      <w:r w:rsidRPr="00FB04A8">
        <w:rPr>
          <w:rFonts w:ascii="Calibri" w:hAnsi="Calibri"/>
          <w:i/>
          <w:iCs/>
          <w:color w:val="000000"/>
          <w:sz w:val="24"/>
          <w:szCs w:val="24"/>
        </w:rPr>
        <w:t xml:space="preserve"> the</w:t>
      </w:r>
      <w:r w:rsidR="008F5754">
        <w:rPr>
          <w:rFonts w:ascii="Calibri" w:hAnsi="Calibri"/>
          <w:i/>
          <w:iCs/>
          <w:color w:val="000000"/>
          <w:sz w:val="24"/>
          <w:szCs w:val="24"/>
        </w:rPr>
        <w:t xml:space="preserve"> polling</w:t>
      </w:r>
      <w:r w:rsidRPr="00FB04A8">
        <w:rPr>
          <w:rFonts w:ascii="Calibri" w:hAnsi="Calibri"/>
          <w:i/>
          <w:iCs/>
          <w:color w:val="000000"/>
          <w:sz w:val="24"/>
          <w:szCs w:val="24"/>
        </w:rPr>
        <w:t xml:space="preserve"> application.</w:t>
      </w:r>
      <w:r>
        <w:rPr>
          <w:rFonts w:ascii="Calibri" w:hAnsi="Calibri"/>
          <w:color w:val="000000"/>
          <w:sz w:val="24"/>
          <w:szCs w:val="24"/>
        </w:rPr>
        <w:t xml:space="preserve"> </w:t>
      </w:r>
      <w:r w:rsidR="00104540">
        <w:rPr>
          <w:rFonts w:ascii="Calibri" w:hAnsi="Calibri"/>
          <w:color w:val="000000"/>
          <w:sz w:val="24"/>
          <w:szCs w:val="24"/>
        </w:rPr>
        <w:t>Briefly discuss the problem</w:t>
      </w:r>
      <w:r w:rsidR="00745CD9">
        <w:rPr>
          <w:rFonts w:ascii="Calibri" w:hAnsi="Calibri"/>
          <w:color w:val="000000"/>
          <w:sz w:val="24"/>
          <w:szCs w:val="24"/>
        </w:rPr>
        <w:t xml:space="preserve">, </w:t>
      </w:r>
      <w:r w:rsidR="00104540">
        <w:rPr>
          <w:rFonts w:ascii="Calibri" w:hAnsi="Calibri"/>
          <w:color w:val="000000"/>
          <w:sz w:val="24"/>
          <w:szCs w:val="24"/>
        </w:rPr>
        <w:t>any assumptions you made</w:t>
      </w:r>
      <w:r w:rsidR="00745CD9">
        <w:rPr>
          <w:rFonts w:ascii="Calibri" w:hAnsi="Calibri"/>
          <w:color w:val="000000"/>
          <w:sz w:val="24"/>
          <w:szCs w:val="24"/>
        </w:rPr>
        <w:t xml:space="preserve">, and what functionality you have managed to </w:t>
      </w:r>
      <w:r w:rsidR="00CD64FD">
        <w:rPr>
          <w:rFonts w:ascii="Calibri" w:hAnsi="Calibri"/>
          <w:color w:val="000000"/>
          <w:sz w:val="24"/>
          <w:szCs w:val="24"/>
        </w:rPr>
        <w:t>get working</w:t>
      </w:r>
      <w:r w:rsidR="00104540">
        <w:rPr>
          <w:rFonts w:ascii="Calibri" w:hAnsi="Calibri"/>
          <w:color w:val="000000"/>
          <w:sz w:val="24"/>
          <w:szCs w:val="24"/>
        </w:rPr>
        <w:t>. Then discuss your solution in detail. Focus mainly on the web service, discussing</w:t>
      </w:r>
    </w:p>
    <w:p w14:paraId="6C294524" w14:textId="77777777" w:rsidR="00263528" w:rsidRDefault="00263528" w:rsidP="00263528">
      <w:pPr>
        <w:pStyle w:val="ListParagraph"/>
        <w:numPr>
          <w:ilvl w:val="0"/>
          <w:numId w:val="36"/>
        </w:numPr>
        <w:spacing w:after="120"/>
        <w:ind w:left="714" w:hanging="357"/>
        <w:rPr>
          <w:rFonts w:ascii="Calibri" w:hAnsi="Calibri"/>
          <w:color w:val="000000"/>
          <w:sz w:val="24"/>
          <w:szCs w:val="24"/>
        </w:rPr>
      </w:pPr>
      <w:r w:rsidRPr="00FB04A8">
        <w:rPr>
          <w:rFonts w:ascii="Calibri" w:hAnsi="Calibri"/>
          <w:color w:val="000000"/>
          <w:sz w:val="24"/>
          <w:szCs w:val="24"/>
        </w:rPr>
        <w:t>what resources it manages and how they are represented,</w:t>
      </w:r>
    </w:p>
    <w:p w14:paraId="47BDAB8D" w14:textId="3AE0D84E" w:rsidR="00FB04A8" w:rsidRPr="00263528" w:rsidRDefault="00263528" w:rsidP="00263528">
      <w:pPr>
        <w:pStyle w:val="ListParagraph"/>
        <w:numPr>
          <w:ilvl w:val="0"/>
          <w:numId w:val="36"/>
        </w:numPr>
        <w:spacing w:after="120"/>
        <w:ind w:left="714" w:hanging="357"/>
        <w:rPr>
          <w:rFonts w:ascii="Calibri" w:hAnsi="Calibri"/>
          <w:color w:val="000000"/>
          <w:sz w:val="24"/>
          <w:szCs w:val="24"/>
        </w:rPr>
      </w:pPr>
      <w:r>
        <w:rPr>
          <w:rFonts w:ascii="Calibri" w:hAnsi="Calibri"/>
          <w:color w:val="000000"/>
          <w:sz w:val="24"/>
          <w:szCs w:val="24"/>
        </w:rPr>
        <w:t>what data structures (or data base schema) it uses to store resources,</w:t>
      </w:r>
    </w:p>
    <w:p w14:paraId="5592E158" w14:textId="27956C7B" w:rsidR="00FB04A8" w:rsidRDefault="006C38C2" w:rsidP="00263528">
      <w:pPr>
        <w:pStyle w:val="ListParagraph"/>
        <w:numPr>
          <w:ilvl w:val="0"/>
          <w:numId w:val="36"/>
        </w:numPr>
        <w:spacing w:after="120"/>
        <w:ind w:left="714" w:hanging="357"/>
        <w:rPr>
          <w:rFonts w:ascii="Calibri" w:hAnsi="Calibri"/>
          <w:color w:val="000000"/>
          <w:sz w:val="24"/>
          <w:szCs w:val="24"/>
        </w:rPr>
      </w:pPr>
      <w:r w:rsidRPr="00FB04A8">
        <w:rPr>
          <w:rFonts w:ascii="Calibri" w:hAnsi="Calibri"/>
          <w:color w:val="000000"/>
          <w:sz w:val="24"/>
          <w:szCs w:val="24"/>
        </w:rPr>
        <w:t xml:space="preserve">how and to what extent </w:t>
      </w:r>
      <w:r w:rsidR="00263528">
        <w:rPr>
          <w:rFonts w:ascii="Calibri" w:hAnsi="Calibri"/>
          <w:color w:val="000000"/>
          <w:sz w:val="24"/>
          <w:szCs w:val="24"/>
        </w:rPr>
        <w:t>your solution</w:t>
      </w:r>
      <w:r w:rsidRPr="00FB04A8">
        <w:rPr>
          <w:rFonts w:ascii="Calibri" w:hAnsi="Calibri"/>
          <w:color w:val="000000"/>
          <w:sz w:val="24"/>
          <w:szCs w:val="24"/>
        </w:rPr>
        <w:t xml:space="preserve"> follows the REST design principles, and</w:t>
      </w:r>
    </w:p>
    <w:p w14:paraId="475EC5B5" w14:textId="36866139" w:rsidR="00492F68" w:rsidRPr="00492F68" w:rsidRDefault="006C38C2" w:rsidP="00263528">
      <w:pPr>
        <w:pStyle w:val="ListParagraph"/>
        <w:numPr>
          <w:ilvl w:val="0"/>
          <w:numId w:val="36"/>
        </w:numPr>
        <w:spacing w:after="120"/>
        <w:ind w:left="714" w:hanging="357"/>
        <w:rPr>
          <w:rFonts w:ascii="Calibri" w:hAnsi="Calibri"/>
          <w:color w:val="000000"/>
          <w:sz w:val="24"/>
          <w:szCs w:val="24"/>
        </w:rPr>
      </w:pPr>
      <w:r w:rsidRPr="00FB04A8">
        <w:rPr>
          <w:rFonts w:ascii="Calibri" w:hAnsi="Calibri"/>
          <w:color w:val="000000"/>
          <w:sz w:val="24"/>
          <w:szCs w:val="24"/>
        </w:rPr>
        <w:t>how and to what extent</w:t>
      </w:r>
      <w:r w:rsidR="00672483">
        <w:rPr>
          <w:rFonts w:ascii="Calibri" w:hAnsi="Calibri"/>
          <w:color w:val="000000"/>
          <w:sz w:val="24"/>
          <w:szCs w:val="24"/>
        </w:rPr>
        <w:t xml:space="preserve"> your solution ensures</w:t>
      </w:r>
      <w:r w:rsidRPr="00FB04A8">
        <w:rPr>
          <w:rFonts w:ascii="Calibri" w:hAnsi="Calibri"/>
          <w:color w:val="000000"/>
          <w:sz w:val="24"/>
          <w:szCs w:val="24"/>
        </w:rPr>
        <w:t xml:space="preserve"> scalability, reliability and securi</w:t>
      </w:r>
      <w:r w:rsidR="00672483">
        <w:rPr>
          <w:rFonts w:ascii="Calibri" w:hAnsi="Calibri"/>
          <w:color w:val="000000"/>
          <w:sz w:val="24"/>
          <w:szCs w:val="24"/>
        </w:rPr>
        <w:t>ty</w:t>
      </w:r>
      <w:r w:rsidRPr="00FB04A8">
        <w:rPr>
          <w:rFonts w:ascii="Calibri" w:hAnsi="Calibri"/>
          <w:color w:val="000000"/>
          <w:sz w:val="24"/>
          <w:szCs w:val="24"/>
        </w:rPr>
        <w:t>.</w:t>
      </w:r>
    </w:p>
    <w:p w14:paraId="773190A4" w14:textId="1A5D1495" w:rsidR="008101C3" w:rsidRDefault="00FB04A8" w:rsidP="00025AE9">
      <w:pPr>
        <w:spacing w:after="120"/>
        <w:rPr>
          <w:rFonts w:ascii="Calibri" w:hAnsi="Calibri"/>
          <w:color w:val="000000"/>
          <w:sz w:val="24"/>
          <w:szCs w:val="24"/>
        </w:rPr>
      </w:pPr>
      <w:r>
        <w:rPr>
          <w:rFonts w:ascii="Calibri" w:hAnsi="Calibri"/>
          <w:color w:val="000000"/>
          <w:sz w:val="24"/>
          <w:szCs w:val="24"/>
        </w:rPr>
        <w:t xml:space="preserve">The report should be </w:t>
      </w:r>
      <w:r w:rsidRPr="00F019D0">
        <w:rPr>
          <w:rFonts w:ascii="Calibri" w:hAnsi="Calibri"/>
          <w:i/>
          <w:iCs/>
          <w:color w:val="000000"/>
          <w:sz w:val="24"/>
          <w:szCs w:val="24"/>
        </w:rPr>
        <w:t>critical and reflective</w:t>
      </w:r>
      <w:r>
        <w:rPr>
          <w:rFonts w:ascii="Calibri" w:hAnsi="Calibri"/>
          <w:color w:val="000000"/>
          <w:sz w:val="24"/>
          <w:szCs w:val="24"/>
        </w:rPr>
        <w:t xml:space="preserve"> in nature</w:t>
      </w:r>
      <w:r w:rsidR="00745CD9">
        <w:rPr>
          <w:rFonts w:ascii="Calibri" w:hAnsi="Calibri"/>
          <w:color w:val="000000"/>
          <w:sz w:val="24"/>
          <w:szCs w:val="24"/>
        </w:rPr>
        <w:t>;</w:t>
      </w:r>
      <w:r>
        <w:rPr>
          <w:rFonts w:ascii="Calibri" w:hAnsi="Calibri"/>
          <w:color w:val="000000"/>
          <w:sz w:val="24"/>
          <w:szCs w:val="24"/>
        </w:rPr>
        <w:t xml:space="preserve"> </w:t>
      </w:r>
      <w:r w:rsidR="00745CD9">
        <w:rPr>
          <w:rFonts w:ascii="Calibri" w:hAnsi="Calibri"/>
          <w:color w:val="000000"/>
          <w:sz w:val="24"/>
          <w:szCs w:val="24"/>
        </w:rPr>
        <w:t>y</w:t>
      </w:r>
      <w:r>
        <w:rPr>
          <w:rFonts w:ascii="Calibri" w:hAnsi="Calibri"/>
          <w:color w:val="000000"/>
          <w:sz w:val="24"/>
          <w:szCs w:val="24"/>
        </w:rPr>
        <w:t>ou may want to discuss alternative approaches to implementing certain functionality</w:t>
      </w:r>
      <w:r w:rsidR="00745CD9">
        <w:rPr>
          <w:rFonts w:ascii="Calibri" w:hAnsi="Calibri"/>
          <w:color w:val="000000"/>
          <w:sz w:val="24"/>
          <w:szCs w:val="24"/>
        </w:rPr>
        <w:t>, or justify some of your implementation choices</w:t>
      </w:r>
      <w:r w:rsidR="00672483">
        <w:rPr>
          <w:rFonts w:ascii="Calibri" w:hAnsi="Calibri"/>
          <w:color w:val="000000"/>
          <w:sz w:val="24"/>
          <w:szCs w:val="24"/>
        </w:rPr>
        <w:t xml:space="preserve"> (e.g. the choice of data structure or data base schema)</w:t>
      </w:r>
      <w:r w:rsidR="00745CD9">
        <w:rPr>
          <w:rFonts w:ascii="Calibri" w:hAnsi="Calibri"/>
          <w:color w:val="000000"/>
          <w:sz w:val="24"/>
          <w:szCs w:val="24"/>
        </w:rPr>
        <w:t xml:space="preserve">. </w:t>
      </w:r>
      <w:r w:rsidR="00CD64FD">
        <w:rPr>
          <w:rFonts w:ascii="Calibri" w:hAnsi="Calibri"/>
          <w:color w:val="000000"/>
          <w:sz w:val="24"/>
          <w:szCs w:val="24"/>
        </w:rPr>
        <w:t>You may illustrate your report with diagrams or screenshots where appropriate.</w:t>
      </w:r>
      <w:r w:rsidR="008101C3">
        <w:rPr>
          <w:rFonts w:ascii="Calibri" w:hAnsi="Calibri"/>
          <w:color w:val="000000"/>
          <w:sz w:val="24"/>
          <w:szCs w:val="24"/>
        </w:rPr>
        <w:t xml:space="preserve"> Make sure the report is appropriately formatted and structured as a professional technical document</w:t>
      </w:r>
      <w:r w:rsidR="00A35514">
        <w:rPr>
          <w:rFonts w:ascii="Calibri" w:hAnsi="Calibri"/>
          <w:color w:val="000000"/>
          <w:sz w:val="24"/>
          <w:szCs w:val="24"/>
        </w:rPr>
        <w:t>, and that it includes a cover page stating the module code and your student number</w:t>
      </w:r>
      <w:r w:rsidR="00025AE9">
        <w:rPr>
          <w:rFonts w:ascii="Calibri" w:hAnsi="Calibri"/>
          <w:color w:val="000000"/>
          <w:sz w:val="24"/>
          <w:szCs w:val="24"/>
        </w:rPr>
        <w:t xml:space="preserve"> (but not your name).</w:t>
      </w:r>
    </w:p>
    <w:p w14:paraId="37D75F5D" w14:textId="69E775A1" w:rsidR="00492F68" w:rsidRDefault="00492F68" w:rsidP="00025AE9">
      <w:pPr>
        <w:spacing w:after="120"/>
        <w:rPr>
          <w:rFonts w:ascii="Calibri" w:hAnsi="Calibri"/>
          <w:color w:val="000000"/>
          <w:sz w:val="24"/>
          <w:szCs w:val="24"/>
        </w:rPr>
      </w:pPr>
      <w:r>
        <w:rPr>
          <w:rFonts w:ascii="Calibri" w:hAnsi="Calibri"/>
          <w:color w:val="000000"/>
          <w:sz w:val="24"/>
          <w:szCs w:val="24"/>
        </w:rPr>
        <w:t xml:space="preserve">Include </w:t>
      </w:r>
      <w:r w:rsidR="001F5353">
        <w:rPr>
          <w:rFonts w:ascii="Calibri" w:hAnsi="Calibri"/>
          <w:color w:val="000000"/>
          <w:sz w:val="24"/>
          <w:szCs w:val="24"/>
        </w:rPr>
        <w:t>full listings of your</w:t>
      </w:r>
      <w:r>
        <w:rPr>
          <w:rFonts w:ascii="Calibri" w:hAnsi="Calibri"/>
          <w:color w:val="000000"/>
          <w:sz w:val="24"/>
          <w:szCs w:val="24"/>
        </w:rPr>
        <w:t xml:space="preserve"> source code (of </w:t>
      </w:r>
      <w:r w:rsidR="001E236B">
        <w:rPr>
          <w:rFonts w:ascii="Calibri" w:hAnsi="Calibri"/>
          <w:color w:val="000000"/>
          <w:sz w:val="24"/>
          <w:szCs w:val="24"/>
        </w:rPr>
        <w:t>the</w:t>
      </w:r>
      <w:r>
        <w:rPr>
          <w:rFonts w:ascii="Calibri" w:hAnsi="Calibri"/>
          <w:color w:val="000000"/>
          <w:sz w:val="24"/>
          <w:szCs w:val="24"/>
        </w:rPr>
        <w:t xml:space="preserve"> web service and of the clients) as appendices </w:t>
      </w:r>
      <w:r w:rsidR="001E236B">
        <w:rPr>
          <w:rFonts w:ascii="Calibri" w:hAnsi="Calibri"/>
          <w:color w:val="000000"/>
          <w:sz w:val="24"/>
          <w:szCs w:val="24"/>
        </w:rPr>
        <w:t>in</w:t>
      </w:r>
      <w:r>
        <w:rPr>
          <w:rFonts w:ascii="Calibri" w:hAnsi="Calibri"/>
          <w:color w:val="000000"/>
          <w:sz w:val="24"/>
          <w:szCs w:val="24"/>
        </w:rPr>
        <w:t xml:space="preserve"> the report. Make sure that your source code is formatted properl</w:t>
      </w:r>
      <w:r w:rsidR="00CA76FE">
        <w:rPr>
          <w:rFonts w:ascii="Calibri" w:hAnsi="Calibri"/>
          <w:color w:val="000000"/>
          <w:sz w:val="24"/>
          <w:szCs w:val="24"/>
        </w:rPr>
        <w:t>y, e.g. use a monospace font</w:t>
      </w:r>
      <w:r w:rsidR="001E236B">
        <w:rPr>
          <w:rFonts w:ascii="Calibri" w:hAnsi="Calibri"/>
          <w:color w:val="000000"/>
          <w:sz w:val="24"/>
          <w:szCs w:val="24"/>
        </w:rPr>
        <w:t>. You can reduce the font size for the</w:t>
      </w:r>
      <w:r w:rsidR="00CA76FE">
        <w:rPr>
          <w:rFonts w:ascii="Calibri" w:hAnsi="Calibri"/>
          <w:color w:val="000000"/>
          <w:sz w:val="24"/>
          <w:szCs w:val="24"/>
        </w:rPr>
        <w:t xml:space="preserve"> appendices</w:t>
      </w:r>
      <w:r w:rsidR="001E236B">
        <w:rPr>
          <w:rFonts w:ascii="Calibri" w:hAnsi="Calibri"/>
          <w:color w:val="000000"/>
          <w:sz w:val="24"/>
          <w:szCs w:val="24"/>
        </w:rPr>
        <w:t>, e.g. to 8</w:t>
      </w:r>
      <w:r w:rsidR="006B27ED">
        <w:rPr>
          <w:rFonts w:ascii="Calibri" w:hAnsi="Calibri"/>
          <w:color w:val="000000"/>
          <w:sz w:val="24"/>
          <w:szCs w:val="24"/>
        </w:rPr>
        <w:t xml:space="preserve"> </w:t>
      </w:r>
      <w:r w:rsidR="001E236B">
        <w:rPr>
          <w:rFonts w:ascii="Calibri" w:hAnsi="Calibri"/>
          <w:color w:val="000000"/>
          <w:sz w:val="24"/>
          <w:szCs w:val="24"/>
        </w:rPr>
        <w:t>pt</w:t>
      </w:r>
      <w:r w:rsidR="00CA76FE">
        <w:rPr>
          <w:rFonts w:ascii="Calibri" w:hAnsi="Calibri"/>
          <w:color w:val="000000"/>
          <w:sz w:val="24"/>
          <w:szCs w:val="24"/>
        </w:rPr>
        <w:t xml:space="preserve">. </w:t>
      </w:r>
      <w:r w:rsidR="00CA76FE" w:rsidRPr="00CA76FE">
        <w:rPr>
          <w:rFonts w:ascii="Calibri" w:hAnsi="Calibri"/>
          <w:b/>
          <w:bCs/>
          <w:color w:val="000000"/>
          <w:sz w:val="24"/>
          <w:szCs w:val="24"/>
        </w:rPr>
        <w:t>Do not</w:t>
      </w:r>
      <w:r w:rsidR="00CA76FE">
        <w:rPr>
          <w:rFonts w:ascii="Calibri" w:hAnsi="Calibri"/>
          <w:color w:val="000000"/>
          <w:sz w:val="24"/>
          <w:szCs w:val="24"/>
        </w:rPr>
        <w:t xml:space="preserve"> include screenshot images of your code in the appendices.</w:t>
      </w:r>
    </w:p>
    <w:p w14:paraId="00321DD4" w14:textId="2C6DCDD9" w:rsidR="008101C3" w:rsidRPr="008101C3" w:rsidRDefault="00F019D0" w:rsidP="00025AE9">
      <w:pPr>
        <w:spacing w:after="120"/>
        <w:rPr>
          <w:rFonts w:ascii="Calibri" w:hAnsi="Calibri"/>
          <w:color w:val="000000"/>
          <w:sz w:val="24"/>
          <w:szCs w:val="24"/>
        </w:rPr>
      </w:pPr>
      <w:r w:rsidRPr="00F019D0">
        <w:rPr>
          <w:rFonts w:ascii="Calibri" w:hAnsi="Calibri"/>
          <w:i/>
          <w:iCs/>
          <w:color w:val="000000"/>
          <w:sz w:val="24"/>
          <w:szCs w:val="24"/>
        </w:rPr>
        <w:t>Further information:</w:t>
      </w:r>
      <w:r>
        <w:rPr>
          <w:rFonts w:ascii="Calibri" w:hAnsi="Calibri"/>
          <w:color w:val="000000"/>
          <w:sz w:val="24"/>
          <w:szCs w:val="24"/>
        </w:rPr>
        <w:t xml:space="preserve"> A</w:t>
      </w:r>
      <w:r w:rsidR="008101C3" w:rsidRPr="008101C3">
        <w:rPr>
          <w:rFonts w:ascii="Calibri" w:hAnsi="Calibri"/>
          <w:color w:val="000000"/>
          <w:sz w:val="24"/>
          <w:szCs w:val="24"/>
        </w:rPr>
        <w:t xml:space="preserve"> specification of the functionality of the </w:t>
      </w:r>
      <w:r w:rsidR="001F5353">
        <w:rPr>
          <w:rFonts w:ascii="Calibri" w:hAnsi="Calibri"/>
          <w:color w:val="000000"/>
          <w:sz w:val="24"/>
          <w:szCs w:val="24"/>
        </w:rPr>
        <w:t>polling</w:t>
      </w:r>
      <w:r w:rsidR="008101C3">
        <w:rPr>
          <w:rFonts w:ascii="Calibri" w:hAnsi="Calibri"/>
          <w:color w:val="000000"/>
          <w:sz w:val="24"/>
          <w:szCs w:val="24"/>
        </w:rPr>
        <w:t xml:space="preserve"> application</w:t>
      </w:r>
      <w:r w:rsidR="008101C3" w:rsidRPr="008101C3">
        <w:rPr>
          <w:rFonts w:ascii="Calibri" w:hAnsi="Calibri"/>
          <w:color w:val="000000"/>
          <w:sz w:val="24"/>
          <w:szCs w:val="24"/>
        </w:rPr>
        <w:t>, instructions how to demonstrate the application, and assessment criteria for the assignment</w:t>
      </w:r>
      <w:r>
        <w:rPr>
          <w:rFonts w:ascii="Calibri" w:hAnsi="Calibri"/>
          <w:color w:val="000000"/>
          <w:sz w:val="24"/>
          <w:szCs w:val="24"/>
        </w:rPr>
        <w:t xml:space="preserve"> are provided at the end of this document.</w:t>
      </w:r>
    </w:p>
    <w:p w14:paraId="02023A37" w14:textId="77777777" w:rsidR="00025AE9" w:rsidRDefault="00025AE9">
      <w:pPr>
        <w:rPr>
          <w:rFonts w:ascii="Calibri" w:hAnsi="Calibri"/>
          <w:b/>
          <w:caps/>
          <w:color w:val="000000"/>
          <w:spacing w:val="10"/>
          <w:kern w:val="20"/>
          <w:sz w:val="28"/>
          <w:szCs w:val="24"/>
        </w:rPr>
      </w:pPr>
      <w:r>
        <w:rPr>
          <w:rFonts w:ascii="Calibri" w:hAnsi="Calibri"/>
          <w:color w:val="000000"/>
          <w:sz w:val="28"/>
        </w:rPr>
        <w:br w:type="page"/>
      </w:r>
    </w:p>
    <w:p w14:paraId="387D02CE" w14:textId="06338858" w:rsidR="00AF61F6" w:rsidRPr="001060E8" w:rsidRDefault="00955291" w:rsidP="00C657D6">
      <w:pPr>
        <w:pStyle w:val="Heading2"/>
        <w:spacing w:after="120"/>
        <w:rPr>
          <w:rFonts w:ascii="Calibri" w:hAnsi="Calibri"/>
          <w:color w:val="000000"/>
          <w:sz w:val="28"/>
        </w:rPr>
      </w:pPr>
      <w:r w:rsidRPr="001060E8">
        <w:rPr>
          <w:rFonts w:ascii="Calibri" w:hAnsi="Calibri"/>
          <w:color w:val="000000"/>
          <w:sz w:val="28"/>
        </w:rPr>
        <w:lastRenderedPageBreak/>
        <w:t>Submission</w:t>
      </w:r>
      <w:r w:rsidR="00AF61F6" w:rsidRPr="001060E8">
        <w:rPr>
          <w:rFonts w:ascii="Calibri" w:hAnsi="Calibri"/>
          <w:color w:val="000000"/>
          <w:sz w:val="28"/>
        </w:rPr>
        <w:t xml:space="preserve"> Arrangements</w:t>
      </w:r>
    </w:p>
    <w:p w14:paraId="2FF6FAAB" w14:textId="7281F8E6" w:rsidR="00F019D0" w:rsidRDefault="001A2048" w:rsidP="001E236B">
      <w:pPr>
        <w:rPr>
          <w:rFonts w:ascii="Calibri" w:hAnsi="Calibri"/>
          <w:color w:val="000000"/>
          <w:sz w:val="24"/>
        </w:rPr>
      </w:pPr>
      <w:r>
        <w:rPr>
          <w:rFonts w:ascii="Calibri" w:hAnsi="Calibri"/>
          <w:color w:val="000000"/>
          <w:sz w:val="24"/>
        </w:rPr>
        <w:t xml:space="preserve">You must </w:t>
      </w:r>
      <w:r w:rsidR="00F667F6">
        <w:rPr>
          <w:rFonts w:ascii="Calibri" w:hAnsi="Calibri"/>
          <w:color w:val="000000"/>
          <w:sz w:val="24"/>
        </w:rPr>
        <w:t xml:space="preserve">submit your solution to the </w:t>
      </w:r>
      <w:r w:rsidR="00A35514">
        <w:rPr>
          <w:rFonts w:ascii="Calibri" w:hAnsi="Calibri"/>
          <w:i/>
          <w:iCs/>
          <w:color w:val="000000"/>
          <w:sz w:val="24"/>
        </w:rPr>
        <w:t>C</w:t>
      </w:r>
      <w:r w:rsidR="00F667F6" w:rsidRPr="00AC70D5">
        <w:rPr>
          <w:rFonts w:ascii="Calibri" w:hAnsi="Calibri"/>
          <w:i/>
          <w:iCs/>
          <w:color w:val="000000"/>
          <w:sz w:val="24"/>
        </w:rPr>
        <w:t>oursework</w:t>
      </w:r>
      <w:r w:rsidR="00F667F6">
        <w:rPr>
          <w:rFonts w:ascii="Calibri" w:hAnsi="Calibri"/>
          <w:color w:val="000000"/>
          <w:sz w:val="24"/>
        </w:rPr>
        <w:t xml:space="preserve"> assignment on Canvas</w:t>
      </w:r>
      <w:r w:rsidR="00F667F6" w:rsidRPr="00F667F6">
        <w:rPr>
          <w:rFonts w:ascii="Calibri" w:hAnsi="Calibri"/>
          <w:color w:val="000000"/>
          <w:sz w:val="24"/>
        </w:rPr>
        <w:t xml:space="preserve"> </w:t>
      </w:r>
      <w:r w:rsidR="00F667F6">
        <w:rPr>
          <w:rFonts w:ascii="Calibri" w:hAnsi="Calibri"/>
          <w:color w:val="000000"/>
          <w:sz w:val="24"/>
        </w:rPr>
        <w:t xml:space="preserve">before </w:t>
      </w:r>
      <w:r w:rsidR="00F667F6" w:rsidRPr="00AC70D5">
        <w:rPr>
          <w:rFonts w:ascii="Calibri" w:hAnsi="Calibri"/>
          <w:b/>
          <w:bCs/>
          <w:color w:val="000000"/>
          <w:sz w:val="24"/>
        </w:rPr>
        <w:t xml:space="preserve">23:59 on </w:t>
      </w:r>
      <w:r w:rsidR="00025AE9">
        <w:rPr>
          <w:rFonts w:ascii="Calibri" w:hAnsi="Calibri"/>
          <w:b/>
          <w:bCs/>
          <w:color w:val="000000"/>
          <w:sz w:val="24"/>
        </w:rPr>
        <w:t>21</w:t>
      </w:r>
      <w:r w:rsidR="00DE2270">
        <w:rPr>
          <w:rFonts w:ascii="Calibri" w:hAnsi="Calibri"/>
          <w:b/>
          <w:bCs/>
          <w:color w:val="000000"/>
          <w:sz w:val="24"/>
        </w:rPr>
        <w:t xml:space="preserve"> </w:t>
      </w:r>
      <w:r w:rsidR="00672483">
        <w:rPr>
          <w:rFonts w:ascii="Calibri" w:hAnsi="Calibri"/>
          <w:b/>
          <w:bCs/>
          <w:color w:val="000000"/>
          <w:sz w:val="24"/>
        </w:rPr>
        <w:t>November</w:t>
      </w:r>
      <w:r w:rsidR="00F667F6" w:rsidRPr="00AC70D5">
        <w:rPr>
          <w:rFonts w:ascii="Calibri" w:hAnsi="Calibri"/>
          <w:b/>
          <w:bCs/>
          <w:color w:val="000000"/>
          <w:sz w:val="24"/>
        </w:rPr>
        <w:t xml:space="preserve"> 2022</w:t>
      </w:r>
      <w:r w:rsidR="00F667F6">
        <w:rPr>
          <w:rFonts w:ascii="Calibri" w:hAnsi="Calibri"/>
          <w:color w:val="000000"/>
          <w:sz w:val="24"/>
        </w:rPr>
        <w:t>. Your submission must consist of three</w:t>
      </w:r>
      <w:r w:rsidR="009F0942">
        <w:rPr>
          <w:rFonts w:ascii="Calibri" w:hAnsi="Calibri"/>
          <w:color w:val="000000"/>
          <w:sz w:val="24"/>
        </w:rPr>
        <w:t xml:space="preserve"> </w:t>
      </w:r>
      <w:r w:rsidR="00F667F6">
        <w:rPr>
          <w:rFonts w:ascii="Calibri" w:hAnsi="Calibri"/>
          <w:color w:val="000000"/>
          <w:sz w:val="24"/>
        </w:rPr>
        <w:t>files:</w:t>
      </w:r>
    </w:p>
    <w:p w14:paraId="34786436" w14:textId="626528B3" w:rsidR="00F019D0" w:rsidRDefault="00F019D0" w:rsidP="001E236B">
      <w:pPr>
        <w:pStyle w:val="ListParagraph"/>
        <w:numPr>
          <w:ilvl w:val="0"/>
          <w:numId w:val="37"/>
        </w:numPr>
        <w:spacing w:after="120"/>
        <w:rPr>
          <w:rFonts w:ascii="Calibri" w:hAnsi="Calibri"/>
          <w:color w:val="000000"/>
          <w:sz w:val="24"/>
        </w:rPr>
      </w:pPr>
      <w:r>
        <w:rPr>
          <w:rFonts w:ascii="Calibri" w:hAnsi="Calibri"/>
          <w:color w:val="000000"/>
          <w:sz w:val="24"/>
        </w:rPr>
        <w:t xml:space="preserve">a </w:t>
      </w:r>
      <w:r w:rsidRPr="00EE688B">
        <w:rPr>
          <w:rFonts w:ascii="Calibri" w:hAnsi="Calibri"/>
          <w:b/>
          <w:bCs/>
          <w:color w:val="000000"/>
          <w:sz w:val="24"/>
        </w:rPr>
        <w:t>ZIP</w:t>
      </w:r>
      <w:r>
        <w:rPr>
          <w:rFonts w:ascii="Calibri" w:hAnsi="Calibri"/>
          <w:color w:val="000000"/>
          <w:sz w:val="24"/>
        </w:rPr>
        <w:t xml:space="preserve"> archive containing all your code (web service and clients),</w:t>
      </w:r>
    </w:p>
    <w:p w14:paraId="27A89BC5" w14:textId="78464ED6" w:rsidR="00F019D0" w:rsidRDefault="00EE688B" w:rsidP="001E236B">
      <w:pPr>
        <w:pStyle w:val="ListParagraph"/>
        <w:numPr>
          <w:ilvl w:val="0"/>
          <w:numId w:val="37"/>
        </w:numPr>
        <w:spacing w:after="120"/>
        <w:rPr>
          <w:rFonts w:ascii="Calibri" w:hAnsi="Calibri"/>
          <w:color w:val="000000"/>
          <w:sz w:val="24"/>
        </w:rPr>
      </w:pPr>
      <w:r>
        <w:rPr>
          <w:rFonts w:ascii="Calibri" w:hAnsi="Calibri"/>
          <w:color w:val="000000"/>
          <w:sz w:val="24"/>
        </w:rPr>
        <w:t>the</w:t>
      </w:r>
      <w:r w:rsidR="00F019D0">
        <w:rPr>
          <w:rFonts w:ascii="Calibri" w:hAnsi="Calibri"/>
          <w:color w:val="000000"/>
          <w:sz w:val="24"/>
        </w:rPr>
        <w:t xml:space="preserve"> screencast recording</w:t>
      </w:r>
      <w:r>
        <w:rPr>
          <w:rFonts w:ascii="Calibri" w:hAnsi="Calibri"/>
          <w:color w:val="000000"/>
          <w:sz w:val="24"/>
        </w:rPr>
        <w:t xml:space="preserve"> of your demonstration (in </w:t>
      </w:r>
      <w:r w:rsidRPr="00EE688B">
        <w:rPr>
          <w:rFonts w:ascii="Calibri" w:hAnsi="Calibri"/>
          <w:b/>
          <w:bCs/>
          <w:color w:val="000000"/>
          <w:sz w:val="24"/>
        </w:rPr>
        <w:t>MP4</w:t>
      </w:r>
      <w:r>
        <w:rPr>
          <w:rFonts w:ascii="Calibri" w:hAnsi="Calibri"/>
          <w:color w:val="000000"/>
          <w:sz w:val="24"/>
        </w:rPr>
        <w:t xml:space="preserve"> format)</w:t>
      </w:r>
      <w:r w:rsidR="00F019D0">
        <w:rPr>
          <w:rFonts w:ascii="Calibri" w:hAnsi="Calibri"/>
          <w:color w:val="000000"/>
          <w:sz w:val="24"/>
        </w:rPr>
        <w:t>, and</w:t>
      </w:r>
    </w:p>
    <w:p w14:paraId="4818E8BF" w14:textId="2D41D1F9" w:rsidR="00F019D0" w:rsidRPr="00F019D0" w:rsidRDefault="00EE688B" w:rsidP="001E236B">
      <w:pPr>
        <w:pStyle w:val="ListParagraph"/>
        <w:numPr>
          <w:ilvl w:val="0"/>
          <w:numId w:val="37"/>
        </w:numPr>
        <w:spacing w:after="120"/>
        <w:rPr>
          <w:rFonts w:ascii="Calibri" w:hAnsi="Calibri"/>
          <w:color w:val="000000"/>
          <w:sz w:val="24"/>
        </w:rPr>
      </w:pPr>
      <w:r>
        <w:rPr>
          <w:rFonts w:ascii="Calibri" w:hAnsi="Calibri"/>
          <w:color w:val="000000"/>
          <w:sz w:val="24"/>
        </w:rPr>
        <w:t xml:space="preserve">the report (in </w:t>
      </w:r>
      <w:r w:rsidRPr="00EE688B">
        <w:rPr>
          <w:rFonts w:ascii="Calibri" w:hAnsi="Calibri"/>
          <w:b/>
          <w:bCs/>
          <w:color w:val="000000"/>
          <w:sz w:val="24"/>
        </w:rPr>
        <w:t>PDF</w:t>
      </w:r>
      <w:r>
        <w:rPr>
          <w:rFonts w:ascii="Calibri" w:hAnsi="Calibri"/>
          <w:color w:val="000000"/>
          <w:sz w:val="24"/>
        </w:rPr>
        <w:t xml:space="preserve"> format).</w:t>
      </w:r>
    </w:p>
    <w:p w14:paraId="5B1D5263" w14:textId="4C08C068" w:rsidR="00A15DAA" w:rsidRDefault="00AC70D5" w:rsidP="001E236B">
      <w:pPr>
        <w:spacing w:after="120"/>
        <w:rPr>
          <w:rFonts w:ascii="Calibri" w:hAnsi="Calibri"/>
          <w:color w:val="000000"/>
          <w:sz w:val="24"/>
        </w:rPr>
      </w:pPr>
      <w:r>
        <w:rPr>
          <w:rFonts w:ascii="Calibri" w:hAnsi="Calibri"/>
          <w:color w:val="000000"/>
          <w:sz w:val="24"/>
        </w:rPr>
        <w:t xml:space="preserve">All three </w:t>
      </w:r>
      <w:r w:rsidR="00F667F6">
        <w:rPr>
          <w:rFonts w:ascii="Calibri" w:hAnsi="Calibri"/>
          <w:color w:val="000000"/>
          <w:sz w:val="24"/>
        </w:rPr>
        <w:t>parts</w:t>
      </w:r>
      <w:r>
        <w:rPr>
          <w:rFonts w:ascii="Calibri" w:hAnsi="Calibri"/>
          <w:color w:val="000000"/>
          <w:sz w:val="24"/>
        </w:rPr>
        <w:t xml:space="preserve"> are </w:t>
      </w:r>
      <w:r w:rsidR="00F667F6">
        <w:rPr>
          <w:rFonts w:ascii="Calibri" w:hAnsi="Calibri"/>
          <w:color w:val="000000"/>
          <w:sz w:val="24"/>
        </w:rPr>
        <w:t>required;</w:t>
      </w:r>
      <w:r w:rsidR="007A1CF9">
        <w:rPr>
          <w:rFonts w:ascii="Calibri" w:hAnsi="Calibri"/>
          <w:color w:val="000000"/>
          <w:sz w:val="24"/>
        </w:rPr>
        <w:t xml:space="preserve"> s</w:t>
      </w:r>
      <w:r w:rsidR="00D57328">
        <w:rPr>
          <w:rFonts w:ascii="Calibri" w:hAnsi="Calibri"/>
          <w:color w:val="000000"/>
          <w:sz w:val="24"/>
        </w:rPr>
        <w:t xml:space="preserve">ubmissions </w:t>
      </w:r>
      <w:r w:rsidR="00F667F6">
        <w:rPr>
          <w:rFonts w:ascii="Calibri" w:hAnsi="Calibri"/>
          <w:color w:val="000000"/>
          <w:sz w:val="24"/>
        </w:rPr>
        <w:t xml:space="preserve">that are </w:t>
      </w:r>
      <w:r w:rsidR="00EA6264">
        <w:rPr>
          <w:rFonts w:ascii="Calibri" w:hAnsi="Calibri"/>
          <w:color w:val="000000"/>
          <w:sz w:val="24"/>
        </w:rPr>
        <w:t>missing</w:t>
      </w:r>
      <w:r w:rsidR="00F667F6">
        <w:rPr>
          <w:rFonts w:ascii="Calibri" w:hAnsi="Calibri"/>
          <w:color w:val="000000"/>
          <w:sz w:val="24"/>
        </w:rPr>
        <w:t xml:space="preserve"> one of the </w:t>
      </w:r>
      <w:r w:rsidR="00EA6264">
        <w:rPr>
          <w:rFonts w:ascii="Calibri" w:hAnsi="Calibri"/>
          <w:color w:val="000000"/>
          <w:sz w:val="24"/>
        </w:rPr>
        <w:t xml:space="preserve">required </w:t>
      </w:r>
      <w:r w:rsidR="00F667F6">
        <w:rPr>
          <w:rFonts w:ascii="Calibri" w:hAnsi="Calibri"/>
          <w:color w:val="000000"/>
          <w:sz w:val="24"/>
        </w:rPr>
        <w:t>files will b</w:t>
      </w:r>
      <w:r w:rsidR="00D57328">
        <w:rPr>
          <w:rFonts w:ascii="Calibri" w:hAnsi="Calibri"/>
          <w:color w:val="000000"/>
          <w:sz w:val="24"/>
        </w:rPr>
        <w:t>e regarded as non-submissions.</w:t>
      </w:r>
      <w:r w:rsidR="009F0942">
        <w:rPr>
          <w:rFonts w:ascii="Calibri" w:hAnsi="Calibri"/>
          <w:color w:val="000000"/>
          <w:sz w:val="24"/>
        </w:rPr>
        <w:t xml:space="preserve"> Pleas</w:t>
      </w:r>
      <w:r w:rsidR="00430B94">
        <w:rPr>
          <w:rFonts w:ascii="Calibri" w:hAnsi="Calibri"/>
          <w:color w:val="000000"/>
          <w:sz w:val="24"/>
        </w:rPr>
        <w:t>e</w:t>
      </w:r>
      <w:r w:rsidR="009F0942">
        <w:rPr>
          <w:rFonts w:ascii="Calibri" w:hAnsi="Calibri"/>
          <w:color w:val="000000"/>
          <w:sz w:val="24"/>
        </w:rPr>
        <w:t xml:space="preserve"> </w:t>
      </w:r>
      <w:r w:rsidR="00430B94">
        <w:rPr>
          <w:rFonts w:ascii="Calibri" w:hAnsi="Calibri"/>
          <w:color w:val="000000"/>
          <w:sz w:val="24"/>
        </w:rPr>
        <w:t>upload</w:t>
      </w:r>
      <w:r w:rsidR="009F0942">
        <w:rPr>
          <w:rFonts w:ascii="Calibri" w:hAnsi="Calibri"/>
          <w:color w:val="000000"/>
          <w:sz w:val="24"/>
        </w:rPr>
        <w:t xml:space="preserve"> three separate files</w:t>
      </w:r>
      <w:r w:rsidR="00672483">
        <w:rPr>
          <w:rFonts w:ascii="Calibri" w:hAnsi="Calibri"/>
          <w:color w:val="000000"/>
          <w:sz w:val="24"/>
        </w:rPr>
        <w:t>;</w:t>
      </w:r>
      <w:r w:rsidR="009F0942">
        <w:rPr>
          <w:rFonts w:ascii="Calibri" w:hAnsi="Calibri"/>
          <w:color w:val="000000"/>
          <w:sz w:val="24"/>
        </w:rPr>
        <w:t xml:space="preserve"> do not include the PDF report </w:t>
      </w:r>
      <w:r w:rsidR="00430B94">
        <w:rPr>
          <w:rFonts w:ascii="Calibri" w:hAnsi="Calibri"/>
          <w:color w:val="000000"/>
          <w:sz w:val="24"/>
        </w:rPr>
        <w:t>in the ZIP archive, as the report must be processed by Turnitin.</w:t>
      </w:r>
    </w:p>
    <w:p w14:paraId="472A6492" w14:textId="20F0EECE" w:rsidR="00EE688B" w:rsidRPr="008101C3" w:rsidRDefault="00A35514" w:rsidP="001E236B">
      <w:pPr>
        <w:spacing w:after="120"/>
        <w:rPr>
          <w:rFonts w:ascii="Calibri" w:hAnsi="Calibri"/>
          <w:color w:val="000000"/>
          <w:sz w:val="24"/>
          <w:szCs w:val="24"/>
        </w:rPr>
      </w:pPr>
      <w:r>
        <w:rPr>
          <w:rFonts w:ascii="Calibri" w:hAnsi="Calibri"/>
          <w:color w:val="000000"/>
          <w:sz w:val="24"/>
          <w:szCs w:val="24"/>
        </w:rPr>
        <w:t>M</w:t>
      </w:r>
      <w:r w:rsidRPr="008101C3">
        <w:rPr>
          <w:rFonts w:ascii="Calibri" w:hAnsi="Calibri"/>
          <w:color w:val="000000"/>
          <w:sz w:val="24"/>
          <w:szCs w:val="24"/>
        </w:rPr>
        <w:t xml:space="preserve">ake sure that you do not reveal your name </w:t>
      </w:r>
      <w:r>
        <w:rPr>
          <w:rFonts w:ascii="Calibri" w:hAnsi="Calibri"/>
          <w:color w:val="000000"/>
          <w:sz w:val="24"/>
          <w:szCs w:val="24"/>
        </w:rPr>
        <w:t xml:space="preserve">in </w:t>
      </w:r>
      <w:r w:rsidRPr="008101C3">
        <w:rPr>
          <w:rFonts w:ascii="Calibri" w:hAnsi="Calibri"/>
          <w:color w:val="000000"/>
          <w:sz w:val="24"/>
          <w:szCs w:val="24"/>
        </w:rPr>
        <w:t>your source files</w:t>
      </w:r>
      <w:r>
        <w:rPr>
          <w:rFonts w:ascii="Calibri" w:hAnsi="Calibri"/>
          <w:color w:val="000000"/>
          <w:sz w:val="24"/>
          <w:szCs w:val="24"/>
        </w:rPr>
        <w:t xml:space="preserve">. </w:t>
      </w:r>
      <w:r w:rsidR="00025AE9">
        <w:rPr>
          <w:rFonts w:ascii="Calibri" w:hAnsi="Calibri"/>
          <w:color w:val="000000"/>
          <w:sz w:val="24"/>
          <w:szCs w:val="24"/>
        </w:rPr>
        <w:t xml:space="preserve">Instead, include your student number as a comment in each file to </w:t>
      </w:r>
      <w:r>
        <w:rPr>
          <w:rFonts w:ascii="Calibri" w:hAnsi="Calibri"/>
          <w:color w:val="000000"/>
          <w:sz w:val="24"/>
          <w:szCs w:val="24"/>
        </w:rPr>
        <w:t>mark authorship.</w:t>
      </w:r>
    </w:p>
    <w:p w14:paraId="56FD99C5" w14:textId="76125082" w:rsidR="00A91748" w:rsidRPr="00362133" w:rsidRDefault="00A91748" w:rsidP="00C657D6">
      <w:pPr>
        <w:pStyle w:val="Heading2"/>
        <w:spacing w:after="120"/>
        <w:rPr>
          <w:rFonts w:ascii="Calibri" w:hAnsi="Calibri"/>
          <w:color w:val="000000"/>
          <w:sz w:val="28"/>
          <w:szCs w:val="28"/>
        </w:rPr>
      </w:pPr>
      <w:bookmarkStart w:id="0" w:name="_Hlk86832796"/>
      <w:r>
        <w:rPr>
          <w:rFonts w:ascii="Calibri" w:hAnsi="Calibri"/>
          <w:color w:val="000000"/>
          <w:sz w:val="28"/>
          <w:szCs w:val="28"/>
        </w:rPr>
        <w:t>Late Submission</w:t>
      </w:r>
    </w:p>
    <w:bookmarkEnd w:id="0"/>
    <w:p w14:paraId="1A4A4657" w14:textId="7B1DDF42" w:rsidR="00A91748" w:rsidRPr="00A91748" w:rsidRDefault="00A91748" w:rsidP="00C657D6">
      <w:pPr>
        <w:spacing w:after="120"/>
        <w:rPr>
          <w:rFonts w:ascii="Calibri" w:hAnsi="Calibri"/>
          <w:color w:val="000000"/>
          <w:sz w:val="24"/>
        </w:rPr>
      </w:pPr>
      <w:r w:rsidRPr="00A91748">
        <w:rPr>
          <w:rFonts w:ascii="Calibri" w:hAnsi="Calibri"/>
          <w:color w:val="000000"/>
          <w:sz w:val="24"/>
        </w:rPr>
        <w:t>If you cannot meet the assignment deadline and have good cause, please apply for an extension on Canvas.</w:t>
      </w:r>
    </w:p>
    <w:p w14:paraId="4E4B40B1" w14:textId="5848A519" w:rsidR="00A91748" w:rsidRPr="00A91748" w:rsidRDefault="00A91748" w:rsidP="00A91748">
      <w:pPr>
        <w:spacing w:after="120"/>
        <w:rPr>
          <w:rFonts w:ascii="Calibri" w:hAnsi="Calibri"/>
          <w:color w:val="000000"/>
          <w:sz w:val="24"/>
          <w:lang w:val="en-US"/>
        </w:rPr>
      </w:pPr>
      <w:r w:rsidRPr="00A91748">
        <w:rPr>
          <w:rFonts w:ascii="Calibri" w:hAnsi="Calibri"/>
          <w:color w:val="000000"/>
          <w:sz w:val="24"/>
          <w:lang w:val="en-US"/>
        </w:rPr>
        <w:t xml:space="preserve">Coursework will be accepted up to seven calendar days after the submission deadline (or expiry of any agreed extension) but the mark will be lowered by three percent per day or part thereof. After seven calendar days, the piece of work will be deemed a non-submission and will be awarded </w:t>
      </w:r>
      <w:r w:rsidR="00B63551">
        <w:rPr>
          <w:rFonts w:ascii="Calibri" w:hAnsi="Calibri"/>
          <w:color w:val="000000"/>
          <w:sz w:val="24"/>
          <w:lang w:val="en-US"/>
        </w:rPr>
        <w:t>zero marks.</w:t>
      </w:r>
    </w:p>
    <w:p w14:paraId="490E16FE" w14:textId="74328C73" w:rsidR="00A91748" w:rsidRPr="00362133" w:rsidRDefault="00A91748" w:rsidP="00C657D6">
      <w:pPr>
        <w:pStyle w:val="Heading2"/>
        <w:spacing w:after="120"/>
        <w:rPr>
          <w:rFonts w:ascii="Calibri" w:hAnsi="Calibri"/>
          <w:color w:val="000000"/>
          <w:sz w:val="28"/>
          <w:szCs w:val="28"/>
        </w:rPr>
      </w:pPr>
      <w:r>
        <w:rPr>
          <w:rFonts w:ascii="Calibri" w:hAnsi="Calibri"/>
          <w:color w:val="000000"/>
          <w:sz w:val="28"/>
          <w:szCs w:val="28"/>
        </w:rPr>
        <w:t>Note on Avoiding Academic Misconduct</w:t>
      </w:r>
    </w:p>
    <w:p w14:paraId="7C67B46A" w14:textId="52431761" w:rsidR="00A91748" w:rsidRPr="00A91748" w:rsidRDefault="00A91748" w:rsidP="00A91748">
      <w:pPr>
        <w:spacing w:after="120"/>
        <w:rPr>
          <w:rFonts w:ascii="Calibri" w:hAnsi="Calibri"/>
          <w:color w:val="000000"/>
          <w:sz w:val="24"/>
        </w:rPr>
      </w:pPr>
      <w:r w:rsidRPr="00A91748">
        <w:rPr>
          <w:rFonts w:ascii="Calibri" w:hAnsi="Calibri"/>
          <w:color w:val="000000"/>
          <w:sz w:val="24"/>
        </w:rPr>
        <w:t xml:space="preserve">Work which is submitted for assessment must be your own work. All students should note that the University has a formal policy on Academic Integrity and Academic Misconduct (including plagiarism) which can be found at </w:t>
      </w:r>
      <w:hyperlink r:id="rId8" w:history="1">
        <w:r w:rsidRPr="00A91748">
          <w:rPr>
            <w:rStyle w:val="Hyperlink"/>
            <w:rFonts w:ascii="Calibri" w:hAnsi="Calibri"/>
            <w:sz w:val="24"/>
          </w:rPr>
          <w:t>https://bit.ly/37fYxPw</w:t>
        </w:r>
      </w:hyperlink>
      <w:r w:rsidRPr="00A91748">
        <w:rPr>
          <w:rFonts w:ascii="Calibri" w:hAnsi="Calibri"/>
          <w:color w:val="000000"/>
          <w:sz w:val="24"/>
        </w:rPr>
        <w:t>.</w:t>
      </w:r>
    </w:p>
    <w:p w14:paraId="318140B8" w14:textId="77777777" w:rsidR="00A91748" w:rsidRPr="00A91748" w:rsidRDefault="00A91748" w:rsidP="00A91748">
      <w:pPr>
        <w:spacing w:after="120"/>
        <w:rPr>
          <w:rFonts w:ascii="Calibri" w:hAnsi="Calibri"/>
          <w:color w:val="000000"/>
          <w:sz w:val="24"/>
        </w:rPr>
      </w:pPr>
      <w:r w:rsidRPr="00A91748">
        <w:rPr>
          <w:rFonts w:ascii="Calibri" w:hAnsi="Calibri"/>
          <w:i/>
          <w:iCs/>
          <w:color w:val="000000"/>
          <w:sz w:val="24"/>
        </w:rPr>
        <w:t>Plagiarism</w:t>
      </w:r>
      <w:r w:rsidRPr="00A91748">
        <w:rPr>
          <w:rFonts w:ascii="Calibri" w:hAnsi="Calibri"/>
          <w:color w:val="000000"/>
          <w:sz w:val="24"/>
        </w:rPr>
        <w:t>: We are aware that assignment solutions by previous students can sometimes be found posted on GitHub or other public repositories. Do not be tempted to include any such code in your submission. Using code that is not your own will be treated as “poor academic practice” or “plagiarism” and will be penalized. To avoid the risk of your own work being plagiarised by others, do not share copies of your solution, and keep your work secure both during and after the assignment period.</w:t>
      </w:r>
    </w:p>
    <w:p w14:paraId="469C9036" w14:textId="77777777" w:rsidR="00A91748" w:rsidRPr="00A91748" w:rsidRDefault="00A91748" w:rsidP="00A91748">
      <w:pPr>
        <w:spacing w:after="120"/>
        <w:rPr>
          <w:rFonts w:ascii="Calibri" w:hAnsi="Calibri"/>
          <w:color w:val="000000"/>
          <w:sz w:val="24"/>
        </w:rPr>
      </w:pPr>
      <w:r w:rsidRPr="00A91748">
        <w:rPr>
          <w:rFonts w:ascii="Calibri" w:hAnsi="Calibri"/>
          <w:i/>
          <w:iCs/>
          <w:color w:val="000000"/>
          <w:sz w:val="24"/>
        </w:rPr>
        <w:t>Collusion</w:t>
      </w:r>
      <w:r w:rsidRPr="00A91748">
        <w:rPr>
          <w:rFonts w:ascii="Calibri" w:hAnsi="Calibri"/>
          <w:color w:val="000000"/>
          <w:sz w:val="24"/>
        </w:rPr>
        <w:t>: This is an individual assignment: working together with other students is not permitted. If students submit the same, or very similar work, this will be treated as "collusion" and all students involved will be penalized.</w:t>
      </w:r>
    </w:p>
    <w:p w14:paraId="7F553863" w14:textId="77777777" w:rsidR="00A91748" w:rsidRPr="00A91748" w:rsidRDefault="00A91748" w:rsidP="00A91748">
      <w:pPr>
        <w:spacing w:after="120"/>
        <w:rPr>
          <w:rFonts w:ascii="Calibri" w:hAnsi="Calibri"/>
          <w:color w:val="000000"/>
          <w:sz w:val="24"/>
        </w:rPr>
      </w:pPr>
      <w:r w:rsidRPr="00A91748">
        <w:rPr>
          <w:rFonts w:ascii="Calibri" w:hAnsi="Calibri"/>
          <w:i/>
          <w:iCs/>
          <w:color w:val="000000"/>
          <w:sz w:val="24"/>
        </w:rPr>
        <w:t>Contract cheating</w:t>
      </w:r>
      <w:r w:rsidRPr="00A91748">
        <w:rPr>
          <w:rFonts w:ascii="Calibri" w:hAnsi="Calibri"/>
          <w:color w:val="000000"/>
          <w:sz w:val="24"/>
        </w:rPr>
        <w:t>: Asking or paying someone else to do assignment work for you (contract cheating) is considered gross academic misconduct, and will result in termination of your studies with no award.</w:t>
      </w:r>
    </w:p>
    <w:p w14:paraId="270F82E7" w14:textId="63DF83F8" w:rsidR="004C5ED0" w:rsidRPr="00CA415E" w:rsidRDefault="002249B6" w:rsidP="00CA415E">
      <w:pPr>
        <w:pStyle w:val="Heading1"/>
        <w:spacing w:after="120"/>
        <w:rPr>
          <w:rFonts w:ascii="Calibri" w:hAnsi="Calibri"/>
          <w:i/>
          <w:iCs/>
          <w:color w:val="000000"/>
          <w:sz w:val="24"/>
        </w:rPr>
      </w:pPr>
      <w:bookmarkStart w:id="1" w:name="ProjectSpecification"/>
      <w:r>
        <w:rPr>
          <w:rFonts w:ascii="Calibri" w:hAnsi="Calibri"/>
          <w:color w:val="000000"/>
          <w:sz w:val="24"/>
        </w:rPr>
        <w:br w:type="page"/>
      </w:r>
      <w:bookmarkEnd w:id="1"/>
      <w:r w:rsidR="00430B94">
        <w:rPr>
          <w:rFonts w:ascii="Calibri" w:hAnsi="Calibri"/>
          <w:i/>
          <w:iCs/>
          <w:color w:val="000000"/>
          <w:sz w:val="24"/>
        </w:rPr>
        <w:lastRenderedPageBreak/>
        <w:t>Polling</w:t>
      </w:r>
      <w:r w:rsidR="0076558B">
        <w:rPr>
          <w:rFonts w:ascii="Calibri" w:hAnsi="Calibri"/>
          <w:i/>
          <w:iCs/>
          <w:color w:val="000000"/>
          <w:sz w:val="24"/>
        </w:rPr>
        <w:t xml:space="preserve"> serv</w:t>
      </w:r>
      <w:r w:rsidR="00E45B5C">
        <w:rPr>
          <w:rFonts w:ascii="Calibri" w:hAnsi="Calibri"/>
          <w:i/>
          <w:iCs/>
          <w:color w:val="000000"/>
          <w:sz w:val="24"/>
        </w:rPr>
        <w:t>ice</w:t>
      </w:r>
    </w:p>
    <w:p w14:paraId="4A1028FF" w14:textId="5E223434" w:rsidR="00CA415E" w:rsidRPr="00CA415E" w:rsidRDefault="00CA415E" w:rsidP="006B27ED">
      <w:pPr>
        <w:spacing w:before="240" w:after="120"/>
        <w:rPr>
          <w:rFonts w:ascii="Calibri" w:hAnsi="Calibri" w:cs="Calibri"/>
          <w:b/>
          <w:bCs/>
          <w:sz w:val="28"/>
          <w:szCs w:val="28"/>
        </w:rPr>
      </w:pPr>
      <w:r>
        <w:rPr>
          <w:rFonts w:ascii="Calibri" w:hAnsi="Calibri" w:cs="Calibri"/>
          <w:b/>
          <w:bCs/>
          <w:sz w:val="28"/>
          <w:szCs w:val="28"/>
        </w:rPr>
        <w:t>Specification of web service and client functionality</w:t>
      </w:r>
    </w:p>
    <w:p w14:paraId="3A8B29E2" w14:textId="6F9A7625" w:rsidR="00772F4F" w:rsidRDefault="009F3F5C" w:rsidP="00120A19">
      <w:pPr>
        <w:spacing w:after="120"/>
        <w:rPr>
          <w:rFonts w:ascii="Calibri" w:hAnsi="Calibri" w:cs="Calibri"/>
          <w:sz w:val="24"/>
          <w:szCs w:val="24"/>
        </w:rPr>
      </w:pPr>
      <w:r>
        <w:rPr>
          <w:rFonts w:ascii="Calibri" w:hAnsi="Calibri" w:cs="Calibri"/>
          <w:sz w:val="24"/>
          <w:szCs w:val="24"/>
        </w:rPr>
        <w:t xml:space="preserve">The </w:t>
      </w:r>
      <w:r w:rsidRPr="009F3F5C">
        <w:rPr>
          <w:rFonts w:ascii="Calibri" w:hAnsi="Calibri" w:cs="Calibri"/>
          <w:i/>
          <w:iCs/>
          <w:sz w:val="24"/>
          <w:szCs w:val="24"/>
        </w:rPr>
        <w:t>Scottish Association for the Watching of Birds (SAWB)</w:t>
      </w:r>
      <w:r>
        <w:rPr>
          <w:rFonts w:ascii="Calibri" w:hAnsi="Calibri" w:cs="Calibri"/>
          <w:sz w:val="24"/>
          <w:szCs w:val="24"/>
        </w:rPr>
        <w:t xml:space="preserve"> conducts an annual poll of its members to elect the Bird of the Year. </w:t>
      </w:r>
      <w:r w:rsidR="00772F4F">
        <w:rPr>
          <w:rFonts w:ascii="Calibri" w:hAnsi="Calibri" w:cs="Calibri"/>
          <w:sz w:val="24"/>
          <w:szCs w:val="24"/>
        </w:rPr>
        <w:t>Your task is to build a web service for this poll.</w:t>
      </w:r>
    </w:p>
    <w:p w14:paraId="450D60A7" w14:textId="1AA83BCA" w:rsidR="001F371D" w:rsidRDefault="00120A19" w:rsidP="00120A19">
      <w:pPr>
        <w:spacing w:after="120"/>
        <w:rPr>
          <w:rFonts w:ascii="Calibri" w:hAnsi="Calibri" w:cs="Calibri"/>
          <w:sz w:val="24"/>
          <w:szCs w:val="24"/>
        </w:rPr>
      </w:pPr>
      <w:r>
        <w:rPr>
          <w:rFonts w:ascii="Calibri" w:hAnsi="Calibri" w:cs="Calibri"/>
          <w:sz w:val="24"/>
          <w:szCs w:val="24"/>
        </w:rPr>
        <w:t xml:space="preserve">The </w:t>
      </w:r>
      <w:r w:rsidR="002E4CDD">
        <w:rPr>
          <w:rFonts w:ascii="Calibri" w:hAnsi="Calibri" w:cs="Calibri"/>
          <w:sz w:val="24"/>
          <w:szCs w:val="24"/>
        </w:rPr>
        <w:t xml:space="preserve">polling </w:t>
      </w:r>
      <w:r>
        <w:rPr>
          <w:rFonts w:ascii="Calibri" w:hAnsi="Calibri" w:cs="Calibri"/>
          <w:sz w:val="24"/>
          <w:szCs w:val="24"/>
        </w:rPr>
        <w:t xml:space="preserve">service’s main function is to let SAWB members </w:t>
      </w:r>
      <w:r w:rsidR="00486F32">
        <w:rPr>
          <w:rFonts w:ascii="Calibri" w:hAnsi="Calibri" w:cs="Calibri"/>
          <w:sz w:val="24"/>
          <w:szCs w:val="24"/>
        </w:rPr>
        <w:t>cast ballots</w:t>
      </w:r>
      <w:r>
        <w:rPr>
          <w:rFonts w:ascii="Calibri" w:hAnsi="Calibri" w:cs="Calibri"/>
          <w:sz w:val="24"/>
          <w:szCs w:val="24"/>
        </w:rPr>
        <w:t xml:space="preserve"> for </w:t>
      </w:r>
      <w:r w:rsidR="00772F4F">
        <w:rPr>
          <w:rFonts w:ascii="Calibri" w:hAnsi="Calibri" w:cs="Calibri"/>
          <w:sz w:val="24"/>
          <w:szCs w:val="24"/>
        </w:rPr>
        <w:t>Bird of the Year</w:t>
      </w:r>
      <w:r>
        <w:rPr>
          <w:rFonts w:ascii="Calibri" w:hAnsi="Calibri" w:cs="Calibri"/>
          <w:sz w:val="24"/>
          <w:szCs w:val="24"/>
        </w:rPr>
        <w:t xml:space="preserve"> candidate</w:t>
      </w:r>
      <w:r w:rsidR="00772F4F">
        <w:rPr>
          <w:rFonts w:ascii="Calibri" w:hAnsi="Calibri" w:cs="Calibri"/>
          <w:sz w:val="24"/>
          <w:szCs w:val="24"/>
        </w:rPr>
        <w:t>s</w:t>
      </w:r>
      <w:r>
        <w:rPr>
          <w:rFonts w:ascii="Calibri" w:hAnsi="Calibri" w:cs="Calibri"/>
          <w:sz w:val="24"/>
          <w:szCs w:val="24"/>
        </w:rPr>
        <w:t xml:space="preserve">. </w:t>
      </w:r>
      <w:r w:rsidR="00486F32">
        <w:rPr>
          <w:rFonts w:ascii="Calibri" w:hAnsi="Calibri" w:cs="Calibri"/>
          <w:sz w:val="24"/>
          <w:szCs w:val="24"/>
        </w:rPr>
        <w:t xml:space="preserve">Ballots are not anonymous, that is, the </w:t>
      </w:r>
      <w:r w:rsidR="009A3B84">
        <w:rPr>
          <w:rFonts w:ascii="Calibri" w:hAnsi="Calibri" w:cs="Calibri"/>
          <w:sz w:val="24"/>
          <w:szCs w:val="24"/>
        </w:rPr>
        <w:t xml:space="preserve">service </w:t>
      </w:r>
      <w:r w:rsidR="001F371D">
        <w:rPr>
          <w:rFonts w:ascii="Calibri" w:hAnsi="Calibri" w:cs="Calibri"/>
          <w:sz w:val="24"/>
          <w:szCs w:val="24"/>
        </w:rPr>
        <w:t>records</w:t>
      </w:r>
      <w:r w:rsidR="009A3B84">
        <w:rPr>
          <w:rFonts w:ascii="Calibri" w:hAnsi="Calibri" w:cs="Calibri"/>
          <w:sz w:val="24"/>
          <w:szCs w:val="24"/>
        </w:rPr>
        <w:t xml:space="preserve"> how individual members vote. However</w:t>
      </w:r>
      <w:r w:rsidR="00FA6E20">
        <w:rPr>
          <w:rFonts w:ascii="Calibri" w:hAnsi="Calibri" w:cs="Calibri"/>
          <w:sz w:val="24"/>
          <w:szCs w:val="24"/>
        </w:rPr>
        <w:t>,</w:t>
      </w:r>
      <w:r w:rsidR="009A3B84">
        <w:rPr>
          <w:rFonts w:ascii="Calibri" w:hAnsi="Calibri" w:cs="Calibri"/>
          <w:sz w:val="24"/>
          <w:szCs w:val="24"/>
        </w:rPr>
        <w:t xml:space="preserve"> ballots are secret, that is, </w:t>
      </w:r>
      <w:r w:rsidR="001F371D">
        <w:rPr>
          <w:rFonts w:ascii="Calibri" w:hAnsi="Calibri" w:cs="Calibri"/>
          <w:sz w:val="24"/>
          <w:szCs w:val="24"/>
        </w:rPr>
        <w:t>members can inspect their own ballots but they cannot</w:t>
      </w:r>
      <w:r w:rsidR="009A3B84">
        <w:rPr>
          <w:rFonts w:ascii="Calibri" w:hAnsi="Calibri" w:cs="Calibri"/>
          <w:sz w:val="24"/>
          <w:szCs w:val="24"/>
        </w:rPr>
        <w:t xml:space="preserve"> find out how anyone else voted.</w:t>
      </w:r>
    </w:p>
    <w:p w14:paraId="6C7BA3FD" w14:textId="60AC5BEC" w:rsidR="001F371D" w:rsidRDefault="001F371D" w:rsidP="00120A19">
      <w:pPr>
        <w:spacing w:after="120"/>
        <w:rPr>
          <w:rFonts w:ascii="Calibri" w:hAnsi="Calibri" w:cs="Calibri"/>
          <w:sz w:val="24"/>
          <w:szCs w:val="24"/>
        </w:rPr>
      </w:pPr>
      <w:r>
        <w:rPr>
          <w:rFonts w:ascii="Calibri" w:hAnsi="Calibri" w:cs="Calibri"/>
          <w:sz w:val="24"/>
          <w:szCs w:val="24"/>
        </w:rPr>
        <w:t>The polling service offers additional functionality to administrators, who can open and close the poll, and tally the vote. However, administrators cannot inspect individual ballots because the polling service protects the secrecy of ballots.</w:t>
      </w:r>
    </w:p>
    <w:p w14:paraId="54BDCB21" w14:textId="7B4B4F49" w:rsidR="002E4CDD" w:rsidRDefault="002E4CDD" w:rsidP="002E4CDD">
      <w:pPr>
        <w:spacing w:after="120"/>
        <w:rPr>
          <w:rFonts w:ascii="Calibri" w:hAnsi="Calibri" w:cs="Calibri"/>
          <w:sz w:val="24"/>
          <w:szCs w:val="24"/>
        </w:rPr>
      </w:pPr>
      <w:r>
        <w:rPr>
          <w:rFonts w:ascii="Calibri" w:hAnsi="Calibri" w:cs="Calibri"/>
          <w:sz w:val="24"/>
          <w:szCs w:val="24"/>
        </w:rPr>
        <w:t xml:space="preserve">The polling service should store information about Bird of the Year candidates, SAWB members and their ballots in suitable Java data structures, or in a data base. The information about </w:t>
      </w:r>
      <w:r w:rsidR="00735CEF">
        <w:rPr>
          <w:rFonts w:ascii="Calibri" w:hAnsi="Calibri" w:cs="Calibri"/>
          <w:sz w:val="24"/>
          <w:szCs w:val="24"/>
        </w:rPr>
        <w:t xml:space="preserve">Bird of the Year </w:t>
      </w:r>
      <w:r>
        <w:rPr>
          <w:rFonts w:ascii="Calibri" w:hAnsi="Calibri" w:cs="Calibri"/>
          <w:sz w:val="24"/>
          <w:szCs w:val="24"/>
        </w:rPr>
        <w:t xml:space="preserve">candidates includes </w:t>
      </w:r>
      <w:r w:rsidR="00BA6EEB">
        <w:rPr>
          <w:rFonts w:ascii="Calibri" w:hAnsi="Calibri" w:cs="Calibri"/>
          <w:sz w:val="24"/>
          <w:szCs w:val="24"/>
        </w:rPr>
        <w:t>the</w:t>
      </w:r>
      <w:r w:rsidR="00735CEF">
        <w:rPr>
          <w:rFonts w:ascii="Calibri" w:hAnsi="Calibri" w:cs="Calibri"/>
          <w:sz w:val="24"/>
          <w:szCs w:val="24"/>
        </w:rPr>
        <w:t>ir common</w:t>
      </w:r>
      <w:r w:rsidR="00BA6EEB">
        <w:rPr>
          <w:rFonts w:ascii="Calibri" w:hAnsi="Calibri" w:cs="Calibri"/>
          <w:sz w:val="24"/>
          <w:szCs w:val="24"/>
        </w:rPr>
        <w:t xml:space="preserve"> </w:t>
      </w:r>
      <w:r>
        <w:rPr>
          <w:rFonts w:ascii="Calibri" w:hAnsi="Calibri" w:cs="Calibri"/>
          <w:sz w:val="24"/>
          <w:szCs w:val="24"/>
        </w:rPr>
        <w:t xml:space="preserve">name </w:t>
      </w:r>
      <w:r w:rsidR="00735CEF">
        <w:rPr>
          <w:rFonts w:ascii="Calibri" w:hAnsi="Calibri" w:cs="Calibri"/>
          <w:sz w:val="24"/>
          <w:szCs w:val="24"/>
        </w:rPr>
        <w:t xml:space="preserve">(e.g. raven), their scientific name (e.g. </w:t>
      </w:r>
      <w:proofErr w:type="spellStart"/>
      <w:r w:rsidR="00735CEF">
        <w:rPr>
          <w:rFonts w:ascii="Calibri" w:hAnsi="Calibri" w:cs="Calibri"/>
          <w:sz w:val="24"/>
          <w:szCs w:val="24"/>
        </w:rPr>
        <w:t>corvus</w:t>
      </w:r>
      <w:proofErr w:type="spellEnd"/>
      <w:r w:rsidR="00735CEF">
        <w:rPr>
          <w:rFonts w:ascii="Calibri" w:hAnsi="Calibri" w:cs="Calibri"/>
          <w:sz w:val="24"/>
          <w:szCs w:val="24"/>
        </w:rPr>
        <w:t xml:space="preserve"> corax)</w:t>
      </w:r>
      <w:r>
        <w:rPr>
          <w:rFonts w:ascii="Calibri" w:hAnsi="Calibri" w:cs="Calibri"/>
          <w:sz w:val="24"/>
          <w:szCs w:val="24"/>
        </w:rPr>
        <w:t xml:space="preserve">, and a description. The information about SAWB members includes </w:t>
      </w:r>
      <w:r w:rsidR="00735CEF">
        <w:rPr>
          <w:rFonts w:ascii="Calibri" w:hAnsi="Calibri" w:cs="Calibri"/>
          <w:sz w:val="24"/>
          <w:szCs w:val="24"/>
        </w:rPr>
        <w:t>their</w:t>
      </w:r>
      <w:r>
        <w:rPr>
          <w:rFonts w:ascii="Calibri" w:hAnsi="Calibri" w:cs="Calibri"/>
          <w:sz w:val="24"/>
          <w:szCs w:val="24"/>
        </w:rPr>
        <w:t xml:space="preserve"> </w:t>
      </w:r>
      <w:r w:rsidR="00735CEF">
        <w:rPr>
          <w:rFonts w:ascii="Calibri" w:hAnsi="Calibri" w:cs="Calibri"/>
          <w:sz w:val="24"/>
          <w:szCs w:val="24"/>
        </w:rPr>
        <w:t xml:space="preserve">unique </w:t>
      </w:r>
      <w:r w:rsidR="00BA6EEB">
        <w:rPr>
          <w:rFonts w:ascii="Calibri" w:hAnsi="Calibri" w:cs="Calibri"/>
          <w:sz w:val="24"/>
          <w:szCs w:val="24"/>
        </w:rPr>
        <w:t xml:space="preserve">membership number, </w:t>
      </w:r>
      <w:r w:rsidR="00735CEF">
        <w:rPr>
          <w:rFonts w:ascii="Calibri" w:hAnsi="Calibri" w:cs="Calibri"/>
          <w:sz w:val="24"/>
          <w:szCs w:val="24"/>
        </w:rPr>
        <w:t xml:space="preserve">their </w:t>
      </w:r>
      <w:r>
        <w:rPr>
          <w:rFonts w:ascii="Calibri" w:hAnsi="Calibri" w:cs="Calibri"/>
          <w:sz w:val="24"/>
          <w:szCs w:val="24"/>
        </w:rPr>
        <w:t>name</w:t>
      </w:r>
      <w:r w:rsidR="00BA6EEB">
        <w:rPr>
          <w:rFonts w:ascii="Calibri" w:hAnsi="Calibri" w:cs="Calibri"/>
          <w:sz w:val="24"/>
          <w:szCs w:val="24"/>
        </w:rPr>
        <w:t xml:space="preserve">, </w:t>
      </w:r>
      <w:r w:rsidR="00735CEF">
        <w:rPr>
          <w:rFonts w:ascii="Calibri" w:hAnsi="Calibri" w:cs="Calibri"/>
          <w:sz w:val="24"/>
          <w:szCs w:val="24"/>
        </w:rPr>
        <w:t xml:space="preserve">their </w:t>
      </w:r>
      <w:r w:rsidR="00BA6EEB">
        <w:rPr>
          <w:rFonts w:ascii="Calibri" w:hAnsi="Calibri" w:cs="Calibri"/>
          <w:sz w:val="24"/>
          <w:szCs w:val="24"/>
        </w:rPr>
        <w:t>age, and the region of Scotland where they live</w:t>
      </w:r>
      <w:r>
        <w:rPr>
          <w:rFonts w:ascii="Calibri" w:hAnsi="Calibri" w:cs="Calibri"/>
          <w:sz w:val="24"/>
          <w:szCs w:val="24"/>
        </w:rPr>
        <w:t>.</w:t>
      </w:r>
    </w:p>
    <w:p w14:paraId="02F5A138" w14:textId="1F34827F" w:rsidR="00BA6EEB" w:rsidRDefault="00BA6EEB" w:rsidP="00BA6EEB">
      <w:pPr>
        <w:spacing w:after="120"/>
        <w:rPr>
          <w:rFonts w:ascii="Calibri" w:hAnsi="Calibri" w:cs="Calibri"/>
          <w:sz w:val="24"/>
          <w:szCs w:val="24"/>
        </w:rPr>
      </w:pPr>
      <w:r>
        <w:rPr>
          <w:rFonts w:ascii="Calibri" w:hAnsi="Calibri" w:cs="Calibri"/>
          <w:sz w:val="24"/>
          <w:szCs w:val="24"/>
        </w:rPr>
        <w:t xml:space="preserve">The </w:t>
      </w:r>
      <w:r w:rsidR="00D73629">
        <w:rPr>
          <w:rFonts w:ascii="Calibri" w:hAnsi="Calibri" w:cs="Calibri"/>
          <w:sz w:val="24"/>
          <w:szCs w:val="24"/>
        </w:rPr>
        <w:t xml:space="preserve">list of </w:t>
      </w:r>
      <w:r>
        <w:rPr>
          <w:rFonts w:ascii="Calibri" w:hAnsi="Calibri" w:cs="Calibri"/>
          <w:sz w:val="24"/>
          <w:szCs w:val="24"/>
        </w:rPr>
        <w:t xml:space="preserve">Bird of the Year candidates may be hard-coded into the polling service; the </w:t>
      </w:r>
      <w:r w:rsidR="004727AA">
        <w:rPr>
          <w:rFonts w:ascii="Calibri" w:hAnsi="Calibri" w:cs="Calibri"/>
          <w:sz w:val="24"/>
          <w:szCs w:val="24"/>
        </w:rPr>
        <w:t>poll</w:t>
      </w:r>
      <w:r>
        <w:rPr>
          <w:rFonts w:ascii="Calibri" w:hAnsi="Calibri" w:cs="Calibri"/>
          <w:sz w:val="24"/>
          <w:szCs w:val="24"/>
        </w:rPr>
        <w:t xml:space="preserve"> must offer a choice </w:t>
      </w:r>
      <w:r w:rsidR="004727AA">
        <w:rPr>
          <w:rFonts w:ascii="Calibri" w:hAnsi="Calibri" w:cs="Calibri"/>
          <w:sz w:val="24"/>
          <w:szCs w:val="24"/>
        </w:rPr>
        <w:t xml:space="preserve">between </w:t>
      </w:r>
      <w:r>
        <w:rPr>
          <w:rFonts w:ascii="Calibri" w:hAnsi="Calibri" w:cs="Calibri"/>
          <w:sz w:val="24"/>
          <w:szCs w:val="24"/>
        </w:rPr>
        <w:t xml:space="preserve">at least three </w:t>
      </w:r>
      <w:r w:rsidR="004727AA">
        <w:rPr>
          <w:rFonts w:ascii="Calibri" w:hAnsi="Calibri" w:cs="Calibri"/>
          <w:sz w:val="24"/>
          <w:szCs w:val="24"/>
        </w:rPr>
        <w:t>candidate birds</w:t>
      </w:r>
      <w:r>
        <w:rPr>
          <w:rFonts w:ascii="Calibri" w:hAnsi="Calibri" w:cs="Calibri"/>
          <w:sz w:val="24"/>
          <w:szCs w:val="24"/>
        </w:rPr>
        <w:t xml:space="preserve">. Information about </w:t>
      </w:r>
      <w:r w:rsidR="00CA55B1">
        <w:rPr>
          <w:rFonts w:ascii="Calibri" w:hAnsi="Calibri" w:cs="Calibri"/>
          <w:sz w:val="24"/>
          <w:szCs w:val="24"/>
        </w:rPr>
        <w:t>SAWB members</w:t>
      </w:r>
      <w:r>
        <w:rPr>
          <w:rFonts w:ascii="Calibri" w:hAnsi="Calibri" w:cs="Calibri"/>
          <w:sz w:val="24"/>
          <w:szCs w:val="24"/>
        </w:rPr>
        <w:t xml:space="preserve"> is </w:t>
      </w:r>
      <w:r w:rsidR="004727AA">
        <w:rPr>
          <w:rFonts w:ascii="Calibri" w:hAnsi="Calibri" w:cs="Calibri"/>
          <w:sz w:val="24"/>
          <w:szCs w:val="24"/>
        </w:rPr>
        <w:t>available from</w:t>
      </w:r>
      <w:r>
        <w:rPr>
          <w:rFonts w:ascii="Calibri" w:hAnsi="Calibri" w:cs="Calibri"/>
          <w:sz w:val="24"/>
          <w:szCs w:val="24"/>
        </w:rPr>
        <w:t xml:space="preserve"> a </w:t>
      </w:r>
      <w:r w:rsidR="003E41BB">
        <w:rPr>
          <w:rFonts w:ascii="Calibri" w:hAnsi="Calibri" w:cs="Calibri"/>
          <w:sz w:val="24"/>
          <w:szCs w:val="24"/>
        </w:rPr>
        <w:t>membership register</w:t>
      </w:r>
      <w:r>
        <w:rPr>
          <w:rFonts w:ascii="Calibri" w:hAnsi="Calibri" w:cs="Calibri"/>
          <w:sz w:val="24"/>
          <w:szCs w:val="24"/>
        </w:rPr>
        <w:t xml:space="preserve">. This is a separate web service that maintains an evolving data base of synthetic </w:t>
      </w:r>
      <w:r w:rsidR="00CA55B1">
        <w:rPr>
          <w:rFonts w:ascii="Calibri" w:hAnsi="Calibri" w:cs="Calibri"/>
          <w:sz w:val="24"/>
          <w:szCs w:val="24"/>
        </w:rPr>
        <w:t>membership</w:t>
      </w:r>
      <w:r>
        <w:rPr>
          <w:rFonts w:ascii="Calibri" w:hAnsi="Calibri" w:cs="Calibri"/>
          <w:sz w:val="24"/>
          <w:szCs w:val="24"/>
        </w:rPr>
        <w:t xml:space="preserve"> </w:t>
      </w:r>
      <w:r w:rsidR="00CA55B1">
        <w:rPr>
          <w:rFonts w:ascii="Calibri" w:hAnsi="Calibri" w:cs="Calibri"/>
          <w:sz w:val="24"/>
          <w:szCs w:val="24"/>
        </w:rPr>
        <w:t>records</w:t>
      </w:r>
      <w:r>
        <w:rPr>
          <w:rFonts w:ascii="Calibri" w:hAnsi="Calibri" w:cs="Calibri"/>
          <w:sz w:val="24"/>
          <w:szCs w:val="24"/>
        </w:rPr>
        <w:t xml:space="preserve">. </w:t>
      </w:r>
      <w:r w:rsidR="00B462CF">
        <w:rPr>
          <w:rFonts w:ascii="Calibri" w:hAnsi="Calibri" w:cs="Calibri"/>
          <w:sz w:val="24"/>
          <w:szCs w:val="24"/>
        </w:rPr>
        <w:t xml:space="preserve">Membership changes over time; some people cease to be members while others newly join </w:t>
      </w:r>
      <w:r w:rsidR="00D73629">
        <w:rPr>
          <w:rFonts w:ascii="Calibri" w:hAnsi="Calibri" w:cs="Calibri"/>
          <w:sz w:val="24"/>
          <w:szCs w:val="24"/>
        </w:rPr>
        <w:t xml:space="preserve">the </w:t>
      </w:r>
      <w:r w:rsidR="00B462CF">
        <w:rPr>
          <w:rFonts w:ascii="Calibri" w:hAnsi="Calibri" w:cs="Calibri"/>
          <w:sz w:val="24"/>
          <w:szCs w:val="24"/>
        </w:rPr>
        <w:t xml:space="preserve">SAWB. </w:t>
      </w:r>
      <w:r>
        <w:rPr>
          <w:rFonts w:ascii="Calibri" w:hAnsi="Calibri" w:cs="Calibri"/>
          <w:sz w:val="24"/>
          <w:szCs w:val="24"/>
        </w:rPr>
        <w:t>Details</w:t>
      </w:r>
      <w:r w:rsidR="004727AA">
        <w:rPr>
          <w:rFonts w:ascii="Calibri" w:hAnsi="Calibri" w:cs="Calibri"/>
          <w:sz w:val="24"/>
          <w:szCs w:val="24"/>
        </w:rPr>
        <w:t xml:space="preserve"> on how</w:t>
      </w:r>
      <w:r>
        <w:rPr>
          <w:rFonts w:ascii="Calibri" w:hAnsi="Calibri" w:cs="Calibri"/>
          <w:sz w:val="24"/>
          <w:szCs w:val="24"/>
        </w:rPr>
        <w:t xml:space="preserve"> </w:t>
      </w:r>
      <w:r w:rsidR="004727AA">
        <w:rPr>
          <w:rFonts w:ascii="Calibri" w:hAnsi="Calibri" w:cs="Calibri"/>
          <w:sz w:val="24"/>
          <w:szCs w:val="24"/>
        </w:rPr>
        <w:t xml:space="preserve">to retrieve information about members from the </w:t>
      </w:r>
      <w:r w:rsidR="003E41BB">
        <w:rPr>
          <w:rFonts w:ascii="Calibri" w:hAnsi="Calibri" w:cs="Calibri"/>
          <w:sz w:val="24"/>
          <w:szCs w:val="24"/>
        </w:rPr>
        <w:t>membership register</w:t>
      </w:r>
      <w:r w:rsidR="004727AA">
        <w:rPr>
          <w:rFonts w:ascii="Calibri" w:hAnsi="Calibri" w:cs="Calibri"/>
          <w:sz w:val="24"/>
          <w:szCs w:val="24"/>
        </w:rPr>
        <w:t xml:space="preserve"> </w:t>
      </w:r>
      <w:r>
        <w:rPr>
          <w:rFonts w:ascii="Calibri" w:hAnsi="Calibri" w:cs="Calibri"/>
          <w:sz w:val="24"/>
          <w:szCs w:val="24"/>
        </w:rPr>
        <w:t>will be published on Canvas.</w:t>
      </w:r>
      <w:r w:rsidR="00CA55B1">
        <w:rPr>
          <w:rFonts w:ascii="Calibri" w:hAnsi="Calibri" w:cs="Calibri"/>
          <w:sz w:val="24"/>
          <w:szCs w:val="24"/>
        </w:rPr>
        <w:t xml:space="preserve"> </w:t>
      </w:r>
      <w:r w:rsidR="003E41BB">
        <w:rPr>
          <w:rFonts w:ascii="Calibri" w:hAnsi="Calibri" w:cs="Calibri"/>
          <w:sz w:val="24"/>
          <w:szCs w:val="24"/>
        </w:rPr>
        <w:t>You should use</w:t>
      </w:r>
      <w:r w:rsidR="00CA55B1">
        <w:rPr>
          <w:rFonts w:ascii="Calibri" w:hAnsi="Calibri" w:cs="Calibri"/>
          <w:sz w:val="24"/>
          <w:szCs w:val="24"/>
        </w:rPr>
        <w:t xml:space="preserve"> th</w:t>
      </w:r>
      <w:r w:rsidR="003E41BB">
        <w:rPr>
          <w:rFonts w:ascii="Calibri" w:hAnsi="Calibri" w:cs="Calibri"/>
          <w:sz w:val="24"/>
          <w:szCs w:val="24"/>
        </w:rPr>
        <w:t>is</w:t>
      </w:r>
      <w:r w:rsidR="00CA55B1">
        <w:rPr>
          <w:rFonts w:ascii="Calibri" w:hAnsi="Calibri" w:cs="Calibri"/>
          <w:sz w:val="24"/>
          <w:szCs w:val="24"/>
        </w:rPr>
        <w:t xml:space="preserve"> </w:t>
      </w:r>
      <w:r w:rsidR="003E41BB">
        <w:rPr>
          <w:rFonts w:ascii="Calibri" w:hAnsi="Calibri" w:cs="Calibri"/>
          <w:sz w:val="24"/>
          <w:szCs w:val="24"/>
        </w:rPr>
        <w:t>membership register when testing your web service.</w:t>
      </w:r>
    </w:p>
    <w:p w14:paraId="0CC869C0" w14:textId="14FF241F" w:rsidR="00E45B5C" w:rsidRPr="00CA415E" w:rsidRDefault="00CA55B1" w:rsidP="006B27ED">
      <w:pPr>
        <w:spacing w:before="180" w:after="120"/>
        <w:rPr>
          <w:rFonts w:ascii="Calibri" w:hAnsi="Calibri" w:cs="Calibri"/>
          <w:b/>
          <w:bCs/>
          <w:sz w:val="24"/>
          <w:szCs w:val="24"/>
        </w:rPr>
      </w:pPr>
      <w:bookmarkStart w:id="2" w:name="_Hlk97122519"/>
      <w:r>
        <w:rPr>
          <w:rFonts w:ascii="Calibri" w:hAnsi="Calibri" w:cs="Calibri"/>
          <w:b/>
          <w:bCs/>
          <w:sz w:val="24"/>
          <w:szCs w:val="24"/>
        </w:rPr>
        <w:t xml:space="preserve">SAWB member </w:t>
      </w:r>
      <w:r w:rsidR="00E45B5C" w:rsidRPr="00CA415E">
        <w:rPr>
          <w:rFonts w:ascii="Calibri" w:hAnsi="Calibri" w:cs="Calibri"/>
          <w:b/>
          <w:bCs/>
          <w:sz w:val="24"/>
          <w:szCs w:val="24"/>
        </w:rPr>
        <w:t>view</w:t>
      </w:r>
      <w:r>
        <w:rPr>
          <w:rFonts w:ascii="Calibri" w:hAnsi="Calibri" w:cs="Calibri"/>
          <w:b/>
          <w:bCs/>
          <w:sz w:val="24"/>
          <w:szCs w:val="24"/>
        </w:rPr>
        <w:t xml:space="preserve"> of the polling service</w:t>
      </w:r>
    </w:p>
    <w:p w14:paraId="0D61B77F" w14:textId="3906ABA6" w:rsidR="00C50FA9" w:rsidRDefault="009B5878" w:rsidP="009B5878">
      <w:pPr>
        <w:pStyle w:val="BodyTextIndent2"/>
        <w:spacing w:after="120"/>
        <w:ind w:left="0"/>
        <w:rPr>
          <w:rFonts w:ascii="Calibri" w:hAnsi="Calibri"/>
          <w:color w:val="000000"/>
        </w:rPr>
      </w:pPr>
      <w:bookmarkStart w:id="3" w:name="_Hlk96950835"/>
      <w:bookmarkEnd w:id="2"/>
      <w:r>
        <w:rPr>
          <w:rFonts w:ascii="Calibri" w:hAnsi="Calibri"/>
          <w:color w:val="000000"/>
        </w:rPr>
        <w:t xml:space="preserve">The </w:t>
      </w:r>
      <w:r w:rsidR="00247761">
        <w:rPr>
          <w:rFonts w:ascii="Calibri" w:hAnsi="Calibri"/>
          <w:color w:val="000000"/>
        </w:rPr>
        <w:t>polling</w:t>
      </w:r>
      <w:r>
        <w:rPr>
          <w:rFonts w:ascii="Calibri" w:hAnsi="Calibri"/>
          <w:color w:val="000000"/>
        </w:rPr>
        <w:t xml:space="preserve"> service</w:t>
      </w:r>
      <w:r w:rsidR="00D24CD5">
        <w:rPr>
          <w:rFonts w:ascii="Calibri" w:hAnsi="Calibri"/>
          <w:color w:val="000000"/>
        </w:rPr>
        <w:t xml:space="preserve"> should</w:t>
      </w:r>
      <w:r>
        <w:rPr>
          <w:rFonts w:ascii="Calibri" w:hAnsi="Calibri"/>
          <w:color w:val="000000"/>
        </w:rPr>
        <w:t xml:space="preserve"> </w:t>
      </w:r>
      <w:r w:rsidR="00D73629">
        <w:rPr>
          <w:rFonts w:ascii="Calibri" w:hAnsi="Calibri"/>
          <w:color w:val="000000"/>
        </w:rPr>
        <w:t>let</w:t>
      </w:r>
      <w:r w:rsidR="00B02C4B">
        <w:rPr>
          <w:rFonts w:ascii="Calibri" w:hAnsi="Calibri"/>
          <w:color w:val="000000"/>
        </w:rPr>
        <w:t xml:space="preserve"> </w:t>
      </w:r>
      <w:r w:rsidR="00735CEF">
        <w:rPr>
          <w:rFonts w:ascii="Calibri" w:hAnsi="Calibri"/>
          <w:color w:val="000000"/>
        </w:rPr>
        <w:t>SAWB member</w:t>
      </w:r>
      <w:r w:rsidR="004727AA">
        <w:rPr>
          <w:rFonts w:ascii="Calibri" w:hAnsi="Calibri"/>
          <w:color w:val="000000"/>
        </w:rPr>
        <w:t>s</w:t>
      </w:r>
      <w:r>
        <w:rPr>
          <w:rFonts w:ascii="Calibri" w:hAnsi="Calibri"/>
          <w:color w:val="000000"/>
        </w:rPr>
        <w:t xml:space="preserve"> </w:t>
      </w:r>
      <w:r w:rsidR="00247761">
        <w:rPr>
          <w:rFonts w:ascii="Calibri" w:hAnsi="Calibri"/>
          <w:color w:val="000000"/>
        </w:rPr>
        <w:t xml:space="preserve">list all </w:t>
      </w:r>
      <w:r w:rsidR="00735CEF">
        <w:rPr>
          <w:rFonts w:ascii="Calibri" w:hAnsi="Calibri"/>
          <w:color w:val="000000"/>
        </w:rPr>
        <w:t xml:space="preserve">Bird of the Year </w:t>
      </w:r>
      <w:r w:rsidR="00247761">
        <w:rPr>
          <w:rFonts w:ascii="Calibri" w:hAnsi="Calibri"/>
          <w:color w:val="000000"/>
        </w:rPr>
        <w:t xml:space="preserve">candidates, </w:t>
      </w:r>
      <w:r w:rsidR="00735CEF">
        <w:rPr>
          <w:rFonts w:ascii="Calibri" w:hAnsi="Calibri"/>
          <w:color w:val="000000"/>
        </w:rPr>
        <w:t xml:space="preserve">cast a ballot </w:t>
      </w:r>
      <w:r>
        <w:rPr>
          <w:rFonts w:ascii="Calibri" w:hAnsi="Calibri"/>
          <w:color w:val="000000"/>
        </w:rPr>
        <w:t xml:space="preserve">for </w:t>
      </w:r>
      <w:r w:rsidR="00247761">
        <w:rPr>
          <w:rFonts w:ascii="Calibri" w:hAnsi="Calibri"/>
          <w:color w:val="000000"/>
        </w:rPr>
        <w:t>a candidate</w:t>
      </w:r>
      <w:r>
        <w:rPr>
          <w:rFonts w:ascii="Calibri" w:hAnsi="Calibri"/>
          <w:color w:val="000000"/>
        </w:rPr>
        <w:t xml:space="preserve">, </w:t>
      </w:r>
      <w:r w:rsidR="00247761">
        <w:rPr>
          <w:rFonts w:ascii="Calibri" w:hAnsi="Calibri"/>
          <w:color w:val="000000"/>
        </w:rPr>
        <w:t xml:space="preserve">retract their </w:t>
      </w:r>
      <w:r w:rsidR="00735CEF">
        <w:rPr>
          <w:rFonts w:ascii="Calibri" w:hAnsi="Calibri"/>
          <w:color w:val="000000"/>
        </w:rPr>
        <w:t>ballot</w:t>
      </w:r>
      <w:r w:rsidR="006D499D">
        <w:rPr>
          <w:rFonts w:ascii="Calibri" w:hAnsi="Calibri"/>
          <w:color w:val="000000"/>
        </w:rPr>
        <w:t>, and</w:t>
      </w:r>
      <w:r w:rsidR="00D73629">
        <w:rPr>
          <w:rFonts w:ascii="Calibri" w:hAnsi="Calibri"/>
          <w:color w:val="000000"/>
        </w:rPr>
        <w:t xml:space="preserve"> inspect</w:t>
      </w:r>
      <w:r w:rsidR="00735CEF">
        <w:rPr>
          <w:rFonts w:ascii="Calibri" w:hAnsi="Calibri"/>
          <w:color w:val="000000"/>
        </w:rPr>
        <w:t xml:space="preserve"> which</w:t>
      </w:r>
      <w:r w:rsidR="002E75AC">
        <w:rPr>
          <w:rFonts w:ascii="Calibri" w:hAnsi="Calibri"/>
          <w:color w:val="000000"/>
        </w:rPr>
        <w:t xml:space="preserve"> </w:t>
      </w:r>
      <w:r w:rsidR="00735CEF">
        <w:rPr>
          <w:rFonts w:ascii="Calibri" w:hAnsi="Calibri"/>
          <w:color w:val="000000"/>
        </w:rPr>
        <w:t>bird</w:t>
      </w:r>
      <w:r w:rsidR="006D499D">
        <w:rPr>
          <w:rFonts w:ascii="Calibri" w:hAnsi="Calibri"/>
          <w:color w:val="000000"/>
        </w:rPr>
        <w:t xml:space="preserve"> they have voted for</w:t>
      </w:r>
      <w:r w:rsidR="00D24CD5">
        <w:rPr>
          <w:rFonts w:ascii="Calibri" w:hAnsi="Calibri"/>
          <w:color w:val="000000"/>
        </w:rPr>
        <w:t>.</w:t>
      </w:r>
    </w:p>
    <w:p w14:paraId="2AB28E41" w14:textId="40106F40" w:rsidR="002152F2" w:rsidRDefault="002152F2" w:rsidP="009B5878">
      <w:pPr>
        <w:pStyle w:val="BodyTextIndent2"/>
        <w:spacing w:after="120"/>
        <w:ind w:left="0"/>
        <w:rPr>
          <w:rFonts w:ascii="Calibri" w:hAnsi="Calibri"/>
          <w:color w:val="000000"/>
        </w:rPr>
      </w:pPr>
      <w:r>
        <w:rPr>
          <w:rFonts w:ascii="Calibri" w:hAnsi="Calibri"/>
          <w:color w:val="000000"/>
        </w:rPr>
        <w:t xml:space="preserve">In order to cast a ballot, SAWB members must identify themselves to the polling service by providing the information stored by the </w:t>
      </w:r>
      <w:r w:rsidR="003E41BB">
        <w:rPr>
          <w:rFonts w:ascii="Calibri" w:hAnsi="Calibri"/>
          <w:color w:val="000000"/>
        </w:rPr>
        <w:t>membership register</w:t>
      </w:r>
      <w:r>
        <w:rPr>
          <w:rFonts w:ascii="Calibri" w:hAnsi="Calibri"/>
          <w:color w:val="000000"/>
        </w:rPr>
        <w:t xml:space="preserve"> (membership number, name, age and region of Scotland).</w:t>
      </w:r>
    </w:p>
    <w:p w14:paraId="458EAD1F" w14:textId="70AFC95A" w:rsidR="002152F2" w:rsidRDefault="002152F2" w:rsidP="002152F2">
      <w:pPr>
        <w:pStyle w:val="BodyTextIndent2"/>
        <w:spacing w:after="120"/>
        <w:ind w:left="0"/>
        <w:rPr>
          <w:rFonts w:ascii="Calibri" w:hAnsi="Calibri"/>
          <w:color w:val="000000"/>
        </w:rPr>
      </w:pPr>
      <w:r>
        <w:rPr>
          <w:rFonts w:ascii="Calibri" w:hAnsi="Calibri"/>
          <w:color w:val="000000"/>
        </w:rPr>
        <w:t>Every member has one vote, but they are allowed to change their opinion and cast ballots multiple times – only the last ballot counts. Members can also retract their ballot, which has the same effect as if they never voted.</w:t>
      </w:r>
    </w:p>
    <w:p w14:paraId="706CD36A" w14:textId="09109E6D" w:rsidR="00AF720B" w:rsidRDefault="00AF720B" w:rsidP="009B5878">
      <w:pPr>
        <w:pStyle w:val="BodyTextIndent2"/>
        <w:spacing w:after="120"/>
        <w:ind w:left="0"/>
        <w:rPr>
          <w:rFonts w:ascii="Calibri" w:hAnsi="Calibri"/>
          <w:color w:val="000000"/>
        </w:rPr>
      </w:pPr>
      <w:r>
        <w:rPr>
          <w:rFonts w:ascii="Calibri" w:hAnsi="Calibri"/>
          <w:color w:val="000000"/>
        </w:rPr>
        <w:t xml:space="preserve">Optionally, the polling service may verify a voter’s eligibility to vote by checking their information against their record on the </w:t>
      </w:r>
      <w:r w:rsidR="003E41BB">
        <w:rPr>
          <w:rFonts w:ascii="Calibri" w:hAnsi="Calibri"/>
          <w:color w:val="000000"/>
        </w:rPr>
        <w:t>membership register</w:t>
      </w:r>
      <w:r>
        <w:rPr>
          <w:rFonts w:ascii="Calibri" w:hAnsi="Calibri"/>
          <w:color w:val="000000"/>
        </w:rPr>
        <w:t>. Ballots from ineligible voters should be rejected.</w:t>
      </w:r>
    </w:p>
    <w:p w14:paraId="24727195" w14:textId="7B753493" w:rsidR="00AF720B" w:rsidRDefault="00D73629" w:rsidP="00AF720B">
      <w:pPr>
        <w:pStyle w:val="BodyTextIndent2"/>
        <w:spacing w:after="120"/>
        <w:ind w:left="0"/>
        <w:rPr>
          <w:rFonts w:ascii="Calibri" w:hAnsi="Calibri" w:cs="Calibri"/>
          <w:szCs w:val="24"/>
        </w:rPr>
      </w:pPr>
      <w:r>
        <w:rPr>
          <w:rFonts w:ascii="Calibri" w:hAnsi="Calibri" w:cs="Calibri"/>
          <w:szCs w:val="24"/>
        </w:rPr>
        <w:t>You may create</w:t>
      </w:r>
      <w:r w:rsidR="00A32B4F">
        <w:rPr>
          <w:rFonts w:ascii="Calibri" w:hAnsi="Calibri" w:cs="Calibri"/>
          <w:szCs w:val="24"/>
        </w:rPr>
        <w:t xml:space="preserve"> a</w:t>
      </w:r>
      <w:r w:rsidR="00B90C9B">
        <w:rPr>
          <w:rFonts w:ascii="Calibri" w:hAnsi="Calibri" w:cs="Calibri"/>
          <w:szCs w:val="24"/>
        </w:rPr>
        <w:t xml:space="preserve"> polling </w:t>
      </w:r>
      <w:r w:rsidR="00283DA8">
        <w:rPr>
          <w:rFonts w:ascii="Calibri" w:hAnsi="Calibri" w:cs="Calibri"/>
          <w:szCs w:val="24"/>
        </w:rPr>
        <w:t>client</w:t>
      </w:r>
      <w:r w:rsidR="00B9515C">
        <w:rPr>
          <w:rFonts w:ascii="Calibri" w:hAnsi="Calibri" w:cs="Calibri"/>
          <w:szCs w:val="24"/>
        </w:rPr>
        <w:t xml:space="preserve"> as a user interface for SAWB members</w:t>
      </w:r>
      <w:r w:rsidR="00145A66">
        <w:rPr>
          <w:rFonts w:ascii="Calibri" w:hAnsi="Calibri" w:cs="Calibri"/>
          <w:szCs w:val="24"/>
        </w:rPr>
        <w:t xml:space="preserve">, implementing the request/response interactions with the </w:t>
      </w:r>
      <w:r w:rsidR="00C50FA9">
        <w:rPr>
          <w:rFonts w:ascii="Calibri" w:hAnsi="Calibri" w:cs="Calibri"/>
          <w:szCs w:val="24"/>
        </w:rPr>
        <w:t xml:space="preserve">polling </w:t>
      </w:r>
      <w:r w:rsidR="00145A66">
        <w:rPr>
          <w:rFonts w:ascii="Calibri" w:hAnsi="Calibri" w:cs="Calibri"/>
          <w:szCs w:val="24"/>
        </w:rPr>
        <w:t>service</w:t>
      </w:r>
      <w:r w:rsidR="002E0202">
        <w:rPr>
          <w:rFonts w:ascii="Calibri" w:hAnsi="Calibri" w:cs="Calibri"/>
          <w:szCs w:val="24"/>
        </w:rPr>
        <w:t>.</w:t>
      </w:r>
      <w:r w:rsidR="005545C4">
        <w:rPr>
          <w:rFonts w:ascii="Calibri" w:hAnsi="Calibri" w:cs="Calibri"/>
          <w:szCs w:val="24"/>
        </w:rPr>
        <w:t xml:space="preserve"> (If no such client is built, </w:t>
      </w:r>
      <w:r>
        <w:rPr>
          <w:rFonts w:ascii="Calibri" w:hAnsi="Calibri" w:cs="Calibri"/>
          <w:szCs w:val="24"/>
        </w:rPr>
        <w:t xml:space="preserve">you can use generic clients such as curl or Postman for testing </w:t>
      </w:r>
      <w:r w:rsidR="005545C4">
        <w:rPr>
          <w:rFonts w:ascii="Calibri" w:hAnsi="Calibri" w:cs="Calibri"/>
          <w:szCs w:val="24"/>
        </w:rPr>
        <w:t>the polling service</w:t>
      </w:r>
      <w:r>
        <w:rPr>
          <w:rFonts w:ascii="Calibri" w:hAnsi="Calibri" w:cs="Calibri"/>
          <w:szCs w:val="24"/>
        </w:rPr>
        <w:t>.</w:t>
      </w:r>
      <w:r w:rsidR="005545C4">
        <w:rPr>
          <w:rFonts w:ascii="Calibri" w:hAnsi="Calibri" w:cs="Calibri"/>
          <w:szCs w:val="24"/>
        </w:rPr>
        <w:t>)</w:t>
      </w:r>
    </w:p>
    <w:bookmarkEnd w:id="3"/>
    <w:p w14:paraId="4C736C4C" w14:textId="26FD78EB" w:rsidR="009A5711" w:rsidRPr="00CA415E" w:rsidRDefault="00E45B5C" w:rsidP="006B27ED">
      <w:pPr>
        <w:spacing w:before="180" w:after="120"/>
        <w:rPr>
          <w:rFonts w:ascii="Calibri" w:hAnsi="Calibri" w:cs="Calibri"/>
          <w:b/>
          <w:bCs/>
          <w:sz w:val="24"/>
          <w:szCs w:val="24"/>
        </w:rPr>
      </w:pPr>
      <w:r w:rsidRPr="00CA415E">
        <w:rPr>
          <w:rFonts w:ascii="Calibri" w:hAnsi="Calibri" w:cs="Calibri"/>
          <w:b/>
          <w:bCs/>
          <w:sz w:val="24"/>
          <w:szCs w:val="24"/>
        </w:rPr>
        <w:t>Admin view</w:t>
      </w:r>
      <w:r w:rsidR="009A5711">
        <w:rPr>
          <w:rFonts w:ascii="Calibri" w:hAnsi="Calibri" w:cs="Calibri"/>
          <w:b/>
          <w:bCs/>
          <w:sz w:val="24"/>
          <w:szCs w:val="24"/>
        </w:rPr>
        <w:t xml:space="preserve"> of the polling service</w:t>
      </w:r>
    </w:p>
    <w:p w14:paraId="7DED98F8" w14:textId="6D75508E" w:rsidR="00A32B4F" w:rsidRDefault="00A32B4F" w:rsidP="00A32B4F">
      <w:pPr>
        <w:spacing w:after="120"/>
        <w:rPr>
          <w:rFonts w:ascii="Calibri" w:hAnsi="Calibri" w:cs="Calibri"/>
          <w:sz w:val="24"/>
          <w:szCs w:val="24"/>
        </w:rPr>
      </w:pPr>
      <w:r>
        <w:rPr>
          <w:rFonts w:ascii="Calibri" w:hAnsi="Calibri" w:cs="Calibri"/>
          <w:sz w:val="24"/>
          <w:szCs w:val="24"/>
        </w:rPr>
        <w:t xml:space="preserve">The polling service should </w:t>
      </w:r>
      <w:r w:rsidR="00D73629">
        <w:rPr>
          <w:rFonts w:ascii="Calibri" w:hAnsi="Calibri" w:cs="Calibri"/>
          <w:sz w:val="24"/>
          <w:szCs w:val="24"/>
        </w:rPr>
        <w:t xml:space="preserve">let </w:t>
      </w:r>
      <w:r>
        <w:rPr>
          <w:rFonts w:ascii="Calibri" w:hAnsi="Calibri" w:cs="Calibri"/>
          <w:sz w:val="24"/>
          <w:szCs w:val="24"/>
        </w:rPr>
        <w:t>administrators tally the votes cast and list the tally for each Bird of the Year candidate. The remain</w:t>
      </w:r>
      <w:r w:rsidR="00546511">
        <w:rPr>
          <w:rFonts w:ascii="Calibri" w:hAnsi="Calibri" w:cs="Calibri"/>
          <w:sz w:val="24"/>
          <w:szCs w:val="24"/>
        </w:rPr>
        <w:t>der of the</w:t>
      </w:r>
      <w:r>
        <w:rPr>
          <w:rFonts w:ascii="Calibri" w:hAnsi="Calibri" w:cs="Calibri"/>
          <w:sz w:val="24"/>
          <w:szCs w:val="24"/>
        </w:rPr>
        <w:t xml:space="preserve"> admin functionality is optional.</w:t>
      </w:r>
    </w:p>
    <w:p w14:paraId="3BC9576E" w14:textId="7D499978" w:rsidR="00546511" w:rsidRDefault="00546511" w:rsidP="00A32B4F">
      <w:pPr>
        <w:spacing w:after="120"/>
        <w:rPr>
          <w:rFonts w:ascii="Calibri" w:hAnsi="Calibri" w:cs="Calibri"/>
          <w:sz w:val="24"/>
          <w:szCs w:val="24"/>
        </w:rPr>
      </w:pPr>
      <w:r>
        <w:rPr>
          <w:rFonts w:ascii="Calibri" w:hAnsi="Calibri" w:cs="Calibri"/>
          <w:sz w:val="24"/>
          <w:szCs w:val="24"/>
        </w:rPr>
        <w:lastRenderedPageBreak/>
        <w:t xml:space="preserve">The </w:t>
      </w:r>
      <w:r w:rsidR="00E233B4">
        <w:rPr>
          <w:rFonts w:ascii="Calibri" w:hAnsi="Calibri" w:cs="Calibri"/>
          <w:sz w:val="24"/>
          <w:szCs w:val="24"/>
        </w:rPr>
        <w:t xml:space="preserve">polling </w:t>
      </w:r>
      <w:r>
        <w:rPr>
          <w:rFonts w:ascii="Calibri" w:hAnsi="Calibri" w:cs="Calibri"/>
          <w:sz w:val="24"/>
          <w:szCs w:val="24"/>
        </w:rPr>
        <w:t xml:space="preserve">service may </w:t>
      </w:r>
      <w:r w:rsidR="00D73629">
        <w:rPr>
          <w:rFonts w:ascii="Calibri" w:hAnsi="Calibri" w:cs="Calibri"/>
          <w:sz w:val="24"/>
          <w:szCs w:val="24"/>
        </w:rPr>
        <w:t xml:space="preserve">let </w:t>
      </w:r>
      <w:r>
        <w:rPr>
          <w:rFonts w:ascii="Calibri" w:hAnsi="Calibri" w:cs="Calibri"/>
          <w:sz w:val="24"/>
          <w:szCs w:val="24"/>
        </w:rPr>
        <w:t>admin</w:t>
      </w:r>
      <w:r w:rsidR="00D73629">
        <w:rPr>
          <w:rFonts w:ascii="Calibri" w:hAnsi="Calibri" w:cs="Calibri"/>
          <w:sz w:val="24"/>
          <w:szCs w:val="24"/>
        </w:rPr>
        <w:t>i</w:t>
      </w:r>
      <w:r>
        <w:rPr>
          <w:rFonts w:ascii="Calibri" w:hAnsi="Calibri" w:cs="Calibri"/>
          <w:sz w:val="24"/>
          <w:szCs w:val="24"/>
        </w:rPr>
        <w:t>s</w:t>
      </w:r>
      <w:r w:rsidR="00D73629">
        <w:rPr>
          <w:rFonts w:ascii="Calibri" w:hAnsi="Calibri" w:cs="Calibri"/>
          <w:sz w:val="24"/>
          <w:szCs w:val="24"/>
        </w:rPr>
        <w:t>trators</w:t>
      </w:r>
      <w:r>
        <w:rPr>
          <w:rFonts w:ascii="Calibri" w:hAnsi="Calibri" w:cs="Calibri"/>
          <w:sz w:val="24"/>
          <w:szCs w:val="24"/>
        </w:rPr>
        <w:t xml:space="preserve"> open and close the poll. </w:t>
      </w:r>
      <w:r w:rsidR="00E233B4">
        <w:rPr>
          <w:rFonts w:ascii="Calibri" w:hAnsi="Calibri" w:cs="Calibri"/>
          <w:sz w:val="24"/>
          <w:szCs w:val="24"/>
        </w:rPr>
        <w:t>If this is implemented then c</w:t>
      </w:r>
      <w:r w:rsidR="00407ECC">
        <w:rPr>
          <w:rFonts w:ascii="Calibri" w:hAnsi="Calibri" w:cs="Calibri"/>
          <w:sz w:val="24"/>
          <w:szCs w:val="24"/>
        </w:rPr>
        <w:t xml:space="preserve">asting or retracting of ballots </w:t>
      </w:r>
      <w:r>
        <w:rPr>
          <w:rFonts w:ascii="Calibri" w:hAnsi="Calibri" w:cs="Calibri"/>
          <w:sz w:val="24"/>
          <w:szCs w:val="24"/>
        </w:rPr>
        <w:t>should only be possible after the poll opens and before it closes</w:t>
      </w:r>
      <w:r w:rsidR="00E233B4">
        <w:rPr>
          <w:rFonts w:ascii="Calibri" w:hAnsi="Calibri" w:cs="Calibri"/>
          <w:sz w:val="24"/>
          <w:szCs w:val="24"/>
        </w:rPr>
        <w:t>.</w:t>
      </w:r>
    </w:p>
    <w:p w14:paraId="2724E34F" w14:textId="77777777" w:rsidR="00407ECC" w:rsidRDefault="00407ECC" w:rsidP="00407ECC">
      <w:pPr>
        <w:spacing w:after="120"/>
        <w:rPr>
          <w:rFonts w:ascii="Calibri" w:hAnsi="Calibri" w:cs="Calibri"/>
          <w:sz w:val="24"/>
          <w:szCs w:val="24"/>
        </w:rPr>
      </w:pPr>
      <w:r>
        <w:rPr>
          <w:rFonts w:ascii="Calibri" w:hAnsi="Calibri" w:cs="Calibri"/>
          <w:sz w:val="24"/>
          <w:szCs w:val="24"/>
        </w:rPr>
        <w:t>Access to the polling service’s admin functionality should be secured appropriately so that only legitimately authenticated administrators can access the functionality.</w:t>
      </w:r>
    </w:p>
    <w:p w14:paraId="4D311CC0" w14:textId="0F09C358" w:rsidR="00407ECC" w:rsidRDefault="00B9515C" w:rsidP="00407ECC">
      <w:pPr>
        <w:spacing w:after="120"/>
        <w:rPr>
          <w:rFonts w:ascii="Calibri" w:hAnsi="Calibri" w:cs="Calibri"/>
          <w:sz w:val="24"/>
          <w:szCs w:val="24"/>
        </w:rPr>
      </w:pPr>
      <w:r>
        <w:rPr>
          <w:rFonts w:ascii="Calibri" w:hAnsi="Calibri" w:cs="Calibri"/>
          <w:sz w:val="24"/>
          <w:szCs w:val="24"/>
        </w:rPr>
        <w:t>You may create a</w:t>
      </w:r>
      <w:r w:rsidR="00407ECC">
        <w:rPr>
          <w:rFonts w:ascii="Calibri" w:hAnsi="Calibri" w:cs="Calibri"/>
          <w:sz w:val="24"/>
          <w:szCs w:val="24"/>
        </w:rPr>
        <w:t>n admin client</w:t>
      </w:r>
      <w:r>
        <w:rPr>
          <w:rFonts w:ascii="Calibri" w:hAnsi="Calibri" w:cs="Calibri"/>
          <w:sz w:val="24"/>
          <w:szCs w:val="24"/>
        </w:rPr>
        <w:t xml:space="preserve"> as a user interface for administrators</w:t>
      </w:r>
      <w:r w:rsidR="00407ECC">
        <w:rPr>
          <w:rFonts w:ascii="Calibri" w:hAnsi="Calibri" w:cs="Calibri"/>
          <w:sz w:val="24"/>
          <w:szCs w:val="24"/>
        </w:rPr>
        <w:t>, implementing the request/response interactions with the polling service, including authentication.</w:t>
      </w:r>
    </w:p>
    <w:p w14:paraId="1E552E75" w14:textId="1F287304" w:rsidR="00E45B5C" w:rsidRPr="00D914B7" w:rsidRDefault="00CA415E" w:rsidP="00A85B5A">
      <w:pPr>
        <w:spacing w:before="240" w:after="120"/>
        <w:rPr>
          <w:rFonts w:ascii="Calibri" w:hAnsi="Calibri" w:cs="Calibri"/>
          <w:b/>
          <w:bCs/>
          <w:sz w:val="28"/>
          <w:szCs w:val="28"/>
        </w:rPr>
      </w:pPr>
      <w:bookmarkStart w:id="4" w:name="_Hlk97122586"/>
      <w:r>
        <w:rPr>
          <w:rFonts w:ascii="Calibri" w:hAnsi="Calibri" w:cs="Calibri"/>
          <w:b/>
          <w:bCs/>
          <w:sz w:val="28"/>
          <w:szCs w:val="28"/>
        </w:rPr>
        <w:t>Demonstration of</w:t>
      </w:r>
      <w:r w:rsidR="00A70765">
        <w:rPr>
          <w:rFonts w:ascii="Calibri" w:hAnsi="Calibri" w:cs="Calibri"/>
          <w:b/>
          <w:bCs/>
          <w:sz w:val="28"/>
          <w:szCs w:val="28"/>
        </w:rPr>
        <w:t xml:space="preserve"> the</w:t>
      </w:r>
      <w:r w:rsidR="00B957E7">
        <w:rPr>
          <w:rFonts w:ascii="Calibri" w:hAnsi="Calibri" w:cs="Calibri"/>
          <w:b/>
          <w:bCs/>
          <w:sz w:val="28"/>
          <w:szCs w:val="28"/>
        </w:rPr>
        <w:t xml:space="preserve"> polling</w:t>
      </w:r>
      <w:r w:rsidR="00A70765">
        <w:rPr>
          <w:rFonts w:ascii="Calibri" w:hAnsi="Calibri" w:cs="Calibri"/>
          <w:b/>
          <w:bCs/>
          <w:sz w:val="28"/>
          <w:szCs w:val="28"/>
        </w:rPr>
        <w:t xml:space="preserve"> application</w:t>
      </w:r>
    </w:p>
    <w:bookmarkEnd w:id="4"/>
    <w:p w14:paraId="07FEC12C" w14:textId="01FC159F" w:rsidR="00A70765" w:rsidRDefault="00A70765" w:rsidP="001B337D">
      <w:pPr>
        <w:rPr>
          <w:rFonts w:ascii="Calibri" w:hAnsi="Calibri" w:cs="Calibri"/>
          <w:sz w:val="24"/>
          <w:szCs w:val="24"/>
        </w:rPr>
      </w:pPr>
      <w:r>
        <w:rPr>
          <w:rFonts w:ascii="Calibri" w:hAnsi="Calibri" w:cs="Calibri"/>
          <w:sz w:val="24"/>
          <w:szCs w:val="24"/>
        </w:rPr>
        <w:t xml:space="preserve">Your screencast video must demonstrate all functionality that your report claims to be working. </w:t>
      </w:r>
      <w:r w:rsidR="00004637">
        <w:rPr>
          <w:rFonts w:ascii="Calibri" w:hAnsi="Calibri" w:cs="Calibri"/>
          <w:sz w:val="24"/>
          <w:szCs w:val="24"/>
        </w:rPr>
        <w:t>To demonstrate t</w:t>
      </w:r>
      <w:r w:rsidR="00F07C48">
        <w:rPr>
          <w:rFonts w:ascii="Calibri" w:hAnsi="Calibri" w:cs="Calibri"/>
          <w:sz w:val="24"/>
          <w:szCs w:val="24"/>
        </w:rPr>
        <w:t>he functionality</w:t>
      </w:r>
      <w:r w:rsidR="00004637">
        <w:rPr>
          <w:rFonts w:ascii="Calibri" w:hAnsi="Calibri" w:cs="Calibri"/>
          <w:sz w:val="24"/>
          <w:szCs w:val="24"/>
        </w:rPr>
        <w:t>, your video must show (at least) two windows simultaneously:</w:t>
      </w:r>
    </w:p>
    <w:p w14:paraId="3B86D136" w14:textId="50BFBF23" w:rsidR="00004637" w:rsidRDefault="00004637" w:rsidP="001B337D">
      <w:pPr>
        <w:pStyle w:val="ListParagraph"/>
        <w:numPr>
          <w:ilvl w:val="0"/>
          <w:numId w:val="39"/>
        </w:numPr>
        <w:spacing w:after="120"/>
        <w:rPr>
          <w:rFonts w:ascii="Calibri" w:hAnsi="Calibri" w:cs="Calibri"/>
          <w:sz w:val="24"/>
          <w:szCs w:val="24"/>
        </w:rPr>
      </w:pPr>
      <w:r>
        <w:rPr>
          <w:rFonts w:ascii="Calibri" w:hAnsi="Calibri" w:cs="Calibri"/>
          <w:sz w:val="24"/>
          <w:szCs w:val="24"/>
        </w:rPr>
        <w:t xml:space="preserve">A window displaying the client. This may show your </w:t>
      </w:r>
      <w:r w:rsidR="00B9515C">
        <w:rPr>
          <w:rFonts w:ascii="Calibri" w:hAnsi="Calibri" w:cs="Calibri"/>
          <w:sz w:val="24"/>
          <w:szCs w:val="24"/>
        </w:rPr>
        <w:t>polling</w:t>
      </w:r>
      <w:r w:rsidR="00B957E7">
        <w:rPr>
          <w:rFonts w:ascii="Calibri" w:hAnsi="Calibri" w:cs="Calibri"/>
          <w:sz w:val="24"/>
          <w:szCs w:val="24"/>
        </w:rPr>
        <w:t xml:space="preserve"> </w:t>
      </w:r>
      <w:r>
        <w:rPr>
          <w:rFonts w:ascii="Calibri" w:hAnsi="Calibri" w:cs="Calibri"/>
          <w:sz w:val="24"/>
          <w:szCs w:val="24"/>
        </w:rPr>
        <w:t>or admin client, or a generic client like Postman, or curl</w:t>
      </w:r>
      <w:r w:rsidR="00BC395D">
        <w:rPr>
          <w:rFonts w:ascii="Calibri" w:hAnsi="Calibri" w:cs="Calibri"/>
          <w:sz w:val="24"/>
          <w:szCs w:val="24"/>
        </w:rPr>
        <w:t xml:space="preserve"> running in a command prompt or shell.</w:t>
      </w:r>
    </w:p>
    <w:p w14:paraId="1F949B89" w14:textId="77777777" w:rsidR="00BC395D" w:rsidRDefault="00004637" w:rsidP="001B337D">
      <w:pPr>
        <w:pStyle w:val="ListParagraph"/>
        <w:numPr>
          <w:ilvl w:val="0"/>
          <w:numId w:val="39"/>
        </w:numPr>
        <w:spacing w:after="120"/>
        <w:rPr>
          <w:rFonts w:ascii="Calibri" w:hAnsi="Calibri" w:cs="Calibri"/>
          <w:sz w:val="24"/>
          <w:szCs w:val="24"/>
        </w:rPr>
      </w:pPr>
      <w:r>
        <w:rPr>
          <w:rFonts w:ascii="Calibri" w:hAnsi="Calibri" w:cs="Calibri"/>
          <w:sz w:val="24"/>
          <w:szCs w:val="24"/>
        </w:rPr>
        <w:t xml:space="preserve">A window </w:t>
      </w:r>
      <w:r w:rsidR="00BC395D">
        <w:rPr>
          <w:rFonts w:ascii="Calibri" w:hAnsi="Calibri" w:cs="Calibri"/>
          <w:sz w:val="24"/>
          <w:szCs w:val="24"/>
        </w:rPr>
        <w:t>displaying the console output of the web service.</w:t>
      </w:r>
    </w:p>
    <w:p w14:paraId="2C694006" w14:textId="251CC786" w:rsidR="00C326E6" w:rsidRDefault="00BC395D" w:rsidP="00BC395D">
      <w:pPr>
        <w:spacing w:after="120"/>
        <w:rPr>
          <w:rFonts w:ascii="Calibri" w:hAnsi="Calibri" w:cs="Calibri"/>
          <w:sz w:val="24"/>
          <w:szCs w:val="24"/>
        </w:rPr>
      </w:pPr>
      <w:r w:rsidRPr="00BC395D">
        <w:rPr>
          <w:rFonts w:ascii="Calibri" w:hAnsi="Calibri" w:cs="Calibri"/>
          <w:sz w:val="24"/>
          <w:szCs w:val="24"/>
        </w:rPr>
        <w:t xml:space="preserve">You must implement your web service in such a way that </w:t>
      </w:r>
      <w:r w:rsidR="00C326E6">
        <w:rPr>
          <w:rFonts w:ascii="Calibri" w:hAnsi="Calibri" w:cs="Calibri"/>
          <w:sz w:val="24"/>
          <w:szCs w:val="24"/>
        </w:rPr>
        <w:t>the console output contains enough information to infer what requests the service is receiving. As a minimum, crucial HTTP header information (e.g. the HTTP method</w:t>
      </w:r>
      <w:r w:rsidR="0093739D">
        <w:rPr>
          <w:rFonts w:ascii="Calibri" w:hAnsi="Calibri" w:cs="Calibri"/>
          <w:sz w:val="24"/>
          <w:szCs w:val="24"/>
        </w:rPr>
        <w:t xml:space="preserve">, </w:t>
      </w:r>
      <w:r w:rsidR="00C326E6">
        <w:rPr>
          <w:rFonts w:ascii="Calibri" w:hAnsi="Calibri" w:cs="Calibri"/>
          <w:sz w:val="24"/>
          <w:szCs w:val="24"/>
        </w:rPr>
        <w:t>the URL path</w:t>
      </w:r>
      <w:r w:rsidR="0093739D">
        <w:rPr>
          <w:rFonts w:ascii="Calibri" w:hAnsi="Calibri" w:cs="Calibri"/>
          <w:sz w:val="24"/>
          <w:szCs w:val="24"/>
        </w:rPr>
        <w:t xml:space="preserve"> and the response status code</w:t>
      </w:r>
      <w:r w:rsidR="00C326E6">
        <w:rPr>
          <w:rFonts w:ascii="Calibri" w:hAnsi="Calibri" w:cs="Calibri"/>
          <w:sz w:val="24"/>
          <w:szCs w:val="24"/>
        </w:rPr>
        <w:t xml:space="preserve">) of </w:t>
      </w:r>
      <w:r w:rsidR="00C326E6" w:rsidRPr="00C326E6">
        <w:rPr>
          <w:rFonts w:ascii="Calibri" w:hAnsi="Calibri" w:cs="Calibri"/>
          <w:i/>
          <w:iCs/>
          <w:sz w:val="24"/>
          <w:szCs w:val="24"/>
        </w:rPr>
        <w:t>valid</w:t>
      </w:r>
      <w:r w:rsidR="00C326E6">
        <w:rPr>
          <w:rFonts w:ascii="Calibri" w:hAnsi="Calibri" w:cs="Calibri"/>
          <w:sz w:val="24"/>
          <w:szCs w:val="24"/>
        </w:rPr>
        <w:t xml:space="preserve"> requests should be logged.</w:t>
      </w:r>
    </w:p>
    <w:p w14:paraId="542AB9A4" w14:textId="07061033" w:rsidR="00BE03E5" w:rsidRDefault="00F07C48" w:rsidP="001F5BB6">
      <w:pPr>
        <w:spacing w:after="120"/>
        <w:rPr>
          <w:rFonts w:ascii="Calibri" w:hAnsi="Calibri" w:cs="Calibri"/>
          <w:sz w:val="24"/>
          <w:szCs w:val="24"/>
        </w:rPr>
      </w:pPr>
      <w:r>
        <w:rPr>
          <w:rFonts w:ascii="Calibri" w:hAnsi="Calibri" w:cs="Calibri"/>
          <w:sz w:val="24"/>
          <w:szCs w:val="24"/>
        </w:rPr>
        <w:t xml:space="preserve">To prepare for the demonstration, start up </w:t>
      </w:r>
      <w:r w:rsidR="00E233B4">
        <w:rPr>
          <w:rFonts w:ascii="Calibri" w:hAnsi="Calibri" w:cs="Calibri"/>
          <w:sz w:val="24"/>
          <w:szCs w:val="24"/>
        </w:rPr>
        <w:t xml:space="preserve">a </w:t>
      </w:r>
      <w:r w:rsidR="00ED152A">
        <w:rPr>
          <w:rFonts w:ascii="Calibri" w:hAnsi="Calibri" w:cs="Calibri"/>
          <w:sz w:val="24"/>
          <w:szCs w:val="24"/>
        </w:rPr>
        <w:t>polling</w:t>
      </w:r>
      <w:r w:rsidR="00E233B4">
        <w:rPr>
          <w:rFonts w:ascii="Calibri" w:hAnsi="Calibri" w:cs="Calibri"/>
          <w:sz w:val="24"/>
          <w:szCs w:val="24"/>
        </w:rPr>
        <w:t xml:space="preserve"> service with at least 3 candidate birds.</w:t>
      </w:r>
      <w:r w:rsidR="001D1BE3">
        <w:rPr>
          <w:rFonts w:ascii="Calibri" w:hAnsi="Calibri" w:cs="Calibri"/>
          <w:sz w:val="24"/>
          <w:szCs w:val="24"/>
        </w:rPr>
        <w:t xml:space="preserve"> </w:t>
      </w:r>
      <w:r w:rsidR="00E21026">
        <w:rPr>
          <w:rFonts w:ascii="Calibri" w:hAnsi="Calibri" w:cs="Calibri"/>
          <w:sz w:val="24"/>
          <w:szCs w:val="24"/>
        </w:rPr>
        <w:t>R</w:t>
      </w:r>
      <w:r w:rsidR="00847C09">
        <w:rPr>
          <w:rFonts w:ascii="Calibri" w:hAnsi="Calibri" w:cs="Calibri"/>
          <w:sz w:val="24"/>
          <w:szCs w:val="24"/>
        </w:rPr>
        <w:t>etrieve</w:t>
      </w:r>
      <w:r w:rsidR="00E21026">
        <w:rPr>
          <w:rFonts w:ascii="Calibri" w:hAnsi="Calibri" w:cs="Calibri"/>
          <w:sz w:val="24"/>
          <w:szCs w:val="24"/>
        </w:rPr>
        <w:t xml:space="preserve"> </w:t>
      </w:r>
      <w:r w:rsidR="00BE03E5">
        <w:rPr>
          <w:rFonts w:ascii="Calibri" w:hAnsi="Calibri" w:cs="Calibri"/>
          <w:sz w:val="24"/>
          <w:szCs w:val="24"/>
        </w:rPr>
        <w:t xml:space="preserve">at least 3 </w:t>
      </w:r>
      <w:r w:rsidR="00E21026">
        <w:rPr>
          <w:rFonts w:ascii="Calibri" w:hAnsi="Calibri" w:cs="Calibri"/>
          <w:sz w:val="24"/>
          <w:szCs w:val="24"/>
        </w:rPr>
        <w:t xml:space="preserve">random </w:t>
      </w:r>
      <w:r w:rsidR="001B337D">
        <w:rPr>
          <w:rFonts w:ascii="Calibri" w:hAnsi="Calibri" w:cs="Calibri"/>
          <w:sz w:val="24"/>
          <w:szCs w:val="24"/>
        </w:rPr>
        <w:t>SAWB members</w:t>
      </w:r>
      <w:r w:rsidR="00E21026">
        <w:rPr>
          <w:rFonts w:ascii="Calibri" w:hAnsi="Calibri" w:cs="Calibri"/>
          <w:sz w:val="24"/>
          <w:szCs w:val="24"/>
        </w:rPr>
        <w:t xml:space="preserve"> from </w:t>
      </w:r>
      <w:r w:rsidR="001B337D">
        <w:rPr>
          <w:rFonts w:ascii="Calibri" w:hAnsi="Calibri" w:cs="Calibri"/>
          <w:sz w:val="24"/>
          <w:szCs w:val="24"/>
        </w:rPr>
        <w:t xml:space="preserve">the </w:t>
      </w:r>
      <w:r w:rsidR="003E41BB">
        <w:rPr>
          <w:rFonts w:ascii="Calibri" w:hAnsi="Calibri" w:cs="Calibri"/>
          <w:sz w:val="24"/>
          <w:szCs w:val="24"/>
        </w:rPr>
        <w:t>membership register</w:t>
      </w:r>
      <w:r w:rsidR="00BE03E5">
        <w:rPr>
          <w:rFonts w:ascii="Calibri" w:hAnsi="Calibri" w:cs="Calibri"/>
          <w:sz w:val="24"/>
          <w:szCs w:val="24"/>
        </w:rPr>
        <w:t>.</w:t>
      </w:r>
    </w:p>
    <w:p w14:paraId="6175C4C1" w14:textId="7BFB729A" w:rsidR="00BE03E5" w:rsidRDefault="00D116F6" w:rsidP="00D116F6">
      <w:pPr>
        <w:spacing w:after="120"/>
        <w:rPr>
          <w:rFonts w:ascii="Calibri" w:hAnsi="Calibri" w:cs="Calibri"/>
          <w:sz w:val="24"/>
          <w:szCs w:val="24"/>
        </w:rPr>
      </w:pPr>
      <w:r>
        <w:rPr>
          <w:rFonts w:ascii="Calibri" w:hAnsi="Calibri" w:cs="Calibri"/>
          <w:sz w:val="24"/>
          <w:szCs w:val="24"/>
        </w:rPr>
        <w:t xml:space="preserve">Start the screencast recording and </w:t>
      </w:r>
      <w:r w:rsidR="00BE03E5">
        <w:rPr>
          <w:rFonts w:ascii="Calibri" w:hAnsi="Calibri" w:cs="Calibri"/>
          <w:sz w:val="24"/>
          <w:szCs w:val="24"/>
        </w:rPr>
        <w:t xml:space="preserve">use the 3 random SAWB members to </w:t>
      </w:r>
      <w:r>
        <w:rPr>
          <w:rFonts w:ascii="Calibri" w:hAnsi="Calibri" w:cs="Calibri"/>
          <w:sz w:val="24"/>
          <w:szCs w:val="24"/>
        </w:rPr>
        <w:t xml:space="preserve">demonstrate </w:t>
      </w:r>
      <w:r w:rsidR="00BE03E5">
        <w:rPr>
          <w:rFonts w:ascii="Calibri" w:hAnsi="Calibri" w:cs="Calibri"/>
          <w:sz w:val="24"/>
          <w:szCs w:val="24"/>
        </w:rPr>
        <w:t xml:space="preserve">the </w:t>
      </w:r>
      <w:r>
        <w:rPr>
          <w:rFonts w:ascii="Calibri" w:hAnsi="Calibri" w:cs="Calibri"/>
          <w:sz w:val="24"/>
          <w:szCs w:val="24"/>
        </w:rPr>
        <w:t>functionality</w:t>
      </w:r>
      <w:r w:rsidR="00BE03E5">
        <w:rPr>
          <w:rFonts w:ascii="Calibri" w:hAnsi="Calibri" w:cs="Calibri"/>
          <w:sz w:val="24"/>
          <w:szCs w:val="24"/>
        </w:rPr>
        <w:t xml:space="preserve"> from the members’ point of view</w:t>
      </w:r>
      <w:r>
        <w:rPr>
          <w:rFonts w:ascii="Calibri" w:hAnsi="Calibri" w:cs="Calibri"/>
          <w:sz w:val="24"/>
          <w:szCs w:val="24"/>
        </w:rPr>
        <w:t xml:space="preserve">: </w:t>
      </w:r>
      <w:r w:rsidRPr="00D116F6">
        <w:rPr>
          <w:rFonts w:ascii="Calibri" w:hAnsi="Calibri" w:cs="Calibri"/>
          <w:sz w:val="24"/>
          <w:szCs w:val="24"/>
        </w:rPr>
        <w:t xml:space="preserve">Listing all </w:t>
      </w:r>
      <w:r w:rsidR="00DB1179">
        <w:rPr>
          <w:rFonts w:ascii="Calibri" w:hAnsi="Calibri" w:cs="Calibri"/>
          <w:sz w:val="24"/>
          <w:szCs w:val="24"/>
        </w:rPr>
        <w:t>candidate</w:t>
      </w:r>
      <w:r w:rsidR="00BE03E5">
        <w:rPr>
          <w:rFonts w:ascii="Calibri" w:hAnsi="Calibri" w:cs="Calibri"/>
          <w:sz w:val="24"/>
          <w:szCs w:val="24"/>
        </w:rPr>
        <w:t xml:space="preserve"> birds</w:t>
      </w:r>
      <w:r>
        <w:rPr>
          <w:rFonts w:ascii="Calibri" w:hAnsi="Calibri" w:cs="Calibri"/>
          <w:sz w:val="24"/>
          <w:szCs w:val="24"/>
        </w:rPr>
        <w:t xml:space="preserve">, </w:t>
      </w:r>
      <w:r w:rsidR="00BE03E5">
        <w:rPr>
          <w:rFonts w:ascii="Calibri" w:hAnsi="Calibri" w:cs="Calibri"/>
          <w:sz w:val="24"/>
          <w:szCs w:val="24"/>
        </w:rPr>
        <w:t>casting ballots for different candidates</w:t>
      </w:r>
      <w:r>
        <w:rPr>
          <w:rFonts w:ascii="Calibri" w:hAnsi="Calibri" w:cs="Calibri"/>
          <w:sz w:val="24"/>
          <w:szCs w:val="24"/>
        </w:rPr>
        <w:t xml:space="preserve">, </w:t>
      </w:r>
      <w:r w:rsidR="00BE03E5">
        <w:rPr>
          <w:rFonts w:ascii="Calibri" w:hAnsi="Calibri" w:cs="Calibri"/>
          <w:sz w:val="24"/>
          <w:szCs w:val="24"/>
        </w:rPr>
        <w:t xml:space="preserve">retracting ballots and inspecting a member’s own vote. </w:t>
      </w:r>
      <w:r w:rsidR="00C5707C">
        <w:rPr>
          <w:rFonts w:ascii="Calibri" w:hAnsi="Calibri" w:cs="Calibri"/>
          <w:sz w:val="24"/>
          <w:szCs w:val="24"/>
        </w:rPr>
        <w:t>To d</w:t>
      </w:r>
      <w:r w:rsidR="0094526D">
        <w:rPr>
          <w:rFonts w:ascii="Calibri" w:hAnsi="Calibri" w:cs="Calibri"/>
          <w:sz w:val="24"/>
          <w:szCs w:val="24"/>
        </w:rPr>
        <w:t>emonstrate the admin functionality</w:t>
      </w:r>
      <w:r w:rsidR="00C5707C">
        <w:rPr>
          <w:rFonts w:ascii="Calibri" w:hAnsi="Calibri" w:cs="Calibri"/>
          <w:sz w:val="24"/>
          <w:szCs w:val="24"/>
        </w:rPr>
        <w:t xml:space="preserve">, </w:t>
      </w:r>
      <w:r w:rsidR="005818C3">
        <w:rPr>
          <w:rFonts w:ascii="Calibri" w:hAnsi="Calibri" w:cs="Calibri"/>
          <w:sz w:val="24"/>
          <w:szCs w:val="24"/>
        </w:rPr>
        <w:t>tally the votes</w:t>
      </w:r>
      <w:r w:rsidR="00BE03E5">
        <w:rPr>
          <w:rFonts w:ascii="Calibri" w:hAnsi="Calibri" w:cs="Calibri"/>
          <w:sz w:val="24"/>
          <w:szCs w:val="24"/>
        </w:rPr>
        <w:t>. In addition, demonstrate any optional functionality that you have implemented, e.g. voter eligibility checks,</w:t>
      </w:r>
      <w:r w:rsidR="00ED152A">
        <w:rPr>
          <w:rFonts w:ascii="Calibri" w:hAnsi="Calibri" w:cs="Calibri"/>
          <w:sz w:val="24"/>
          <w:szCs w:val="24"/>
        </w:rPr>
        <w:t xml:space="preserve"> or</w:t>
      </w:r>
      <w:r w:rsidR="00BE03E5">
        <w:rPr>
          <w:rFonts w:ascii="Calibri" w:hAnsi="Calibri" w:cs="Calibri"/>
          <w:sz w:val="24"/>
          <w:szCs w:val="24"/>
        </w:rPr>
        <w:t xml:space="preserve"> opening/closing </w:t>
      </w:r>
      <w:r w:rsidR="00FF65F0">
        <w:rPr>
          <w:rFonts w:ascii="Calibri" w:hAnsi="Calibri" w:cs="Calibri"/>
          <w:sz w:val="24"/>
          <w:szCs w:val="24"/>
        </w:rPr>
        <w:t xml:space="preserve">the </w:t>
      </w:r>
      <w:r w:rsidR="00BE03E5">
        <w:rPr>
          <w:rFonts w:ascii="Calibri" w:hAnsi="Calibri" w:cs="Calibri"/>
          <w:sz w:val="24"/>
          <w:szCs w:val="24"/>
        </w:rPr>
        <w:t>poll</w:t>
      </w:r>
      <w:r w:rsidR="00ED152A">
        <w:rPr>
          <w:rFonts w:ascii="Calibri" w:hAnsi="Calibri" w:cs="Calibri"/>
          <w:sz w:val="24"/>
          <w:szCs w:val="24"/>
        </w:rPr>
        <w:t>.</w:t>
      </w:r>
    </w:p>
    <w:p w14:paraId="17CC0F55" w14:textId="34645976" w:rsidR="0093739D" w:rsidRPr="009B6259" w:rsidRDefault="00C5707C" w:rsidP="001F5BB6">
      <w:pPr>
        <w:spacing w:after="120"/>
        <w:rPr>
          <w:rFonts w:ascii="Calibri" w:hAnsi="Calibri" w:cs="Calibri"/>
          <w:sz w:val="24"/>
          <w:szCs w:val="24"/>
        </w:rPr>
      </w:pPr>
      <w:r>
        <w:rPr>
          <w:rFonts w:ascii="Calibri" w:hAnsi="Calibri" w:cs="Calibri"/>
          <w:sz w:val="24"/>
          <w:szCs w:val="24"/>
        </w:rPr>
        <w:t xml:space="preserve">While demonstrating, explain the effect of </w:t>
      </w:r>
      <w:r w:rsidR="00FF65F0">
        <w:rPr>
          <w:rFonts w:ascii="Calibri" w:hAnsi="Calibri" w:cs="Calibri"/>
          <w:sz w:val="24"/>
          <w:szCs w:val="24"/>
        </w:rPr>
        <w:t>each request</w:t>
      </w:r>
      <w:r>
        <w:rPr>
          <w:rFonts w:ascii="Calibri" w:hAnsi="Calibri" w:cs="Calibri"/>
          <w:sz w:val="24"/>
          <w:szCs w:val="24"/>
        </w:rPr>
        <w:t xml:space="preserve"> on the </w:t>
      </w:r>
      <w:r w:rsidR="00ED152A">
        <w:rPr>
          <w:rFonts w:ascii="Calibri" w:hAnsi="Calibri" w:cs="Calibri"/>
          <w:sz w:val="24"/>
          <w:szCs w:val="24"/>
        </w:rPr>
        <w:t>polling</w:t>
      </w:r>
      <w:r>
        <w:rPr>
          <w:rFonts w:ascii="Calibri" w:hAnsi="Calibri" w:cs="Calibri"/>
          <w:sz w:val="24"/>
          <w:szCs w:val="24"/>
        </w:rPr>
        <w:t xml:space="preserve"> service. Choose your sequence of </w:t>
      </w:r>
      <w:r w:rsidR="00FF65F0">
        <w:rPr>
          <w:rFonts w:ascii="Calibri" w:hAnsi="Calibri" w:cs="Calibri"/>
          <w:sz w:val="24"/>
          <w:szCs w:val="24"/>
        </w:rPr>
        <w:t>requests</w:t>
      </w:r>
      <w:r>
        <w:rPr>
          <w:rFonts w:ascii="Calibri" w:hAnsi="Calibri" w:cs="Calibri"/>
          <w:sz w:val="24"/>
          <w:szCs w:val="24"/>
        </w:rPr>
        <w:t xml:space="preserve"> in such a way that the effects can be observed in the video.</w:t>
      </w:r>
      <w:r w:rsidR="0093739D">
        <w:rPr>
          <w:rFonts w:ascii="Calibri" w:hAnsi="Calibri" w:cs="Calibri"/>
          <w:b/>
          <w:bCs/>
          <w:sz w:val="28"/>
          <w:szCs w:val="28"/>
        </w:rPr>
        <w:t xml:space="preserve"> </w:t>
      </w:r>
      <w:r>
        <w:rPr>
          <w:rFonts w:ascii="Calibri" w:hAnsi="Calibri" w:cs="Calibri"/>
          <w:sz w:val="24"/>
          <w:szCs w:val="24"/>
        </w:rPr>
        <w:t xml:space="preserve">Include potential error cases, e.g. </w:t>
      </w:r>
      <w:r w:rsidR="00FF65F0">
        <w:rPr>
          <w:rFonts w:ascii="Calibri" w:hAnsi="Calibri" w:cs="Calibri"/>
          <w:sz w:val="24"/>
          <w:szCs w:val="24"/>
        </w:rPr>
        <w:t>casting a ballot</w:t>
      </w:r>
      <w:r w:rsidR="00A85B5A">
        <w:rPr>
          <w:rFonts w:ascii="Calibri" w:hAnsi="Calibri" w:cs="Calibri"/>
          <w:sz w:val="24"/>
          <w:szCs w:val="24"/>
        </w:rPr>
        <w:t xml:space="preserve"> for a </w:t>
      </w:r>
      <w:r w:rsidR="00FF65F0">
        <w:rPr>
          <w:rFonts w:ascii="Calibri" w:hAnsi="Calibri" w:cs="Calibri"/>
          <w:sz w:val="24"/>
          <w:szCs w:val="24"/>
        </w:rPr>
        <w:t>bird that isn’t a Bird of the Year candidate.</w:t>
      </w:r>
    </w:p>
    <w:p w14:paraId="1CFE6B79" w14:textId="76408E06" w:rsidR="0051486E" w:rsidRPr="00D914B7" w:rsidRDefault="005A1A48" w:rsidP="00A85B5A">
      <w:pPr>
        <w:spacing w:before="240" w:after="120"/>
        <w:rPr>
          <w:rFonts w:ascii="Calibri" w:hAnsi="Calibri" w:cs="Calibri"/>
          <w:b/>
          <w:bCs/>
          <w:sz w:val="28"/>
          <w:szCs w:val="28"/>
        </w:rPr>
      </w:pPr>
      <w:r>
        <w:rPr>
          <w:rFonts w:ascii="Calibri" w:hAnsi="Calibri" w:cs="Calibri"/>
          <w:b/>
          <w:bCs/>
          <w:sz w:val="28"/>
          <w:szCs w:val="28"/>
        </w:rPr>
        <w:t>Assessment</w:t>
      </w:r>
      <w:r w:rsidR="00F71830">
        <w:rPr>
          <w:rFonts w:ascii="Calibri" w:hAnsi="Calibri" w:cs="Calibri"/>
          <w:b/>
          <w:bCs/>
          <w:sz w:val="28"/>
          <w:szCs w:val="28"/>
        </w:rPr>
        <w:t xml:space="preserve"> Criteria</w:t>
      </w:r>
    </w:p>
    <w:p w14:paraId="4D170106" w14:textId="3A4B55BC" w:rsidR="0093739D" w:rsidRDefault="0093739D" w:rsidP="00FA7EC3">
      <w:pPr>
        <w:pStyle w:val="BodyText2"/>
        <w:spacing w:after="120"/>
        <w:rPr>
          <w:rFonts w:ascii="Calibri" w:hAnsi="Calibri"/>
          <w:color w:val="000000"/>
        </w:rPr>
      </w:pPr>
      <w:r>
        <w:rPr>
          <w:rFonts w:ascii="Calibri" w:hAnsi="Calibri"/>
          <w:color w:val="000000"/>
        </w:rPr>
        <w:t xml:space="preserve">This assignment is worth </w:t>
      </w:r>
      <w:r>
        <w:rPr>
          <w:rFonts w:ascii="Calibri" w:hAnsi="Calibri"/>
          <w:b/>
          <w:bCs/>
          <w:color w:val="000000"/>
        </w:rPr>
        <w:t>10</w:t>
      </w:r>
      <w:r w:rsidRPr="007E3C2E">
        <w:rPr>
          <w:rFonts w:ascii="Calibri" w:hAnsi="Calibri"/>
          <w:b/>
          <w:bCs/>
          <w:color w:val="000000"/>
        </w:rPr>
        <w:t>0%</w:t>
      </w:r>
      <w:r>
        <w:rPr>
          <w:rFonts w:ascii="Calibri" w:hAnsi="Calibri"/>
          <w:color w:val="000000"/>
        </w:rPr>
        <w:t xml:space="preserve"> of the overall mark for the CSCU9YW module.</w:t>
      </w:r>
    </w:p>
    <w:p w14:paraId="6504E46F" w14:textId="5285D018" w:rsidR="00611E03" w:rsidRDefault="005A1A48" w:rsidP="00FA7EC3">
      <w:pPr>
        <w:spacing w:after="120"/>
        <w:rPr>
          <w:rFonts w:ascii="Calibri" w:hAnsi="Calibri" w:cs="Calibri"/>
          <w:sz w:val="24"/>
        </w:rPr>
      </w:pPr>
      <w:r>
        <w:rPr>
          <w:rFonts w:ascii="Calibri" w:hAnsi="Calibri" w:cs="Calibri"/>
          <w:sz w:val="24"/>
        </w:rPr>
        <w:t>The mark for the assignment depend</w:t>
      </w:r>
      <w:r w:rsidR="00744CE8">
        <w:rPr>
          <w:rFonts w:ascii="Calibri" w:hAnsi="Calibri" w:cs="Calibri"/>
          <w:sz w:val="24"/>
        </w:rPr>
        <w:t>s</w:t>
      </w:r>
      <w:r>
        <w:rPr>
          <w:rFonts w:ascii="Calibri" w:hAnsi="Calibri" w:cs="Calibri"/>
          <w:sz w:val="24"/>
        </w:rPr>
        <w:t xml:space="preserve"> on how much of the</w:t>
      </w:r>
      <w:r w:rsidR="0093739D">
        <w:rPr>
          <w:rFonts w:ascii="Calibri" w:hAnsi="Calibri" w:cs="Calibri"/>
          <w:sz w:val="24"/>
        </w:rPr>
        <w:t xml:space="preserve"> </w:t>
      </w:r>
      <w:r>
        <w:rPr>
          <w:rFonts w:ascii="Calibri" w:hAnsi="Calibri" w:cs="Calibri"/>
          <w:sz w:val="24"/>
        </w:rPr>
        <w:t>functionality was implemented</w:t>
      </w:r>
      <w:r w:rsidR="009E51DA">
        <w:rPr>
          <w:rFonts w:ascii="Calibri" w:hAnsi="Calibri" w:cs="Calibri"/>
          <w:sz w:val="24"/>
        </w:rPr>
        <w:t xml:space="preserve"> and demonstrated</w:t>
      </w:r>
      <w:r>
        <w:rPr>
          <w:rFonts w:ascii="Calibri" w:hAnsi="Calibri" w:cs="Calibri"/>
          <w:sz w:val="24"/>
        </w:rPr>
        <w:t>, on the quality of the code</w:t>
      </w:r>
      <w:r w:rsidR="00FF65F0">
        <w:rPr>
          <w:rFonts w:ascii="Calibri" w:hAnsi="Calibri" w:cs="Calibri"/>
          <w:sz w:val="24"/>
        </w:rPr>
        <w:t>, and on the quality of report and the demonstration</w:t>
      </w:r>
      <w:r w:rsidR="0093739D">
        <w:rPr>
          <w:rFonts w:ascii="Calibri" w:hAnsi="Calibri" w:cs="Calibri"/>
          <w:sz w:val="24"/>
        </w:rPr>
        <w:t xml:space="preserve">. The </w:t>
      </w:r>
      <w:r w:rsidR="00874AB0">
        <w:rPr>
          <w:rFonts w:ascii="Calibri" w:hAnsi="Calibri" w:cs="Calibri"/>
          <w:sz w:val="24"/>
        </w:rPr>
        <w:t>cod</w:t>
      </w:r>
      <w:r w:rsidR="009E51DA">
        <w:rPr>
          <w:rFonts w:ascii="Calibri" w:hAnsi="Calibri" w:cs="Calibri"/>
          <w:sz w:val="24"/>
        </w:rPr>
        <w:t>e</w:t>
      </w:r>
      <w:r w:rsidR="0078786A">
        <w:rPr>
          <w:rFonts w:ascii="Calibri" w:hAnsi="Calibri" w:cs="Calibri"/>
          <w:sz w:val="24"/>
        </w:rPr>
        <w:t xml:space="preserve"> and the demo</w:t>
      </w:r>
      <w:r w:rsidR="009E51DA">
        <w:rPr>
          <w:rFonts w:ascii="Calibri" w:hAnsi="Calibri" w:cs="Calibri"/>
          <w:sz w:val="24"/>
        </w:rPr>
        <w:t xml:space="preserve"> account for </w:t>
      </w:r>
      <w:r w:rsidR="00FF65F0">
        <w:rPr>
          <w:rFonts w:ascii="Calibri" w:hAnsi="Calibri" w:cs="Calibri"/>
          <w:sz w:val="24"/>
        </w:rPr>
        <w:t>6</w:t>
      </w:r>
      <w:r w:rsidR="009E51DA">
        <w:rPr>
          <w:rFonts w:ascii="Calibri" w:hAnsi="Calibri" w:cs="Calibri"/>
          <w:sz w:val="24"/>
        </w:rPr>
        <w:t>0%, the repor</w:t>
      </w:r>
      <w:r w:rsidR="0078786A">
        <w:rPr>
          <w:rFonts w:ascii="Calibri" w:hAnsi="Calibri" w:cs="Calibri"/>
          <w:sz w:val="24"/>
        </w:rPr>
        <w:t xml:space="preserve">t </w:t>
      </w:r>
      <w:r w:rsidR="009E51DA">
        <w:rPr>
          <w:rFonts w:ascii="Calibri" w:hAnsi="Calibri" w:cs="Calibri"/>
          <w:sz w:val="24"/>
        </w:rPr>
        <w:t xml:space="preserve">for the remaining </w:t>
      </w:r>
      <w:r w:rsidR="00FF65F0">
        <w:rPr>
          <w:rFonts w:ascii="Calibri" w:hAnsi="Calibri" w:cs="Calibri"/>
          <w:sz w:val="24"/>
        </w:rPr>
        <w:t>4</w:t>
      </w:r>
      <w:r w:rsidR="009E51DA">
        <w:rPr>
          <w:rFonts w:ascii="Calibri" w:hAnsi="Calibri" w:cs="Calibri"/>
          <w:sz w:val="24"/>
        </w:rPr>
        <w:t>0% of the mark for this assignment.</w:t>
      </w:r>
    </w:p>
    <w:p w14:paraId="467CFEC5" w14:textId="44EEC92B" w:rsidR="00611E03" w:rsidRPr="00611E03" w:rsidRDefault="00611E03" w:rsidP="00FA7EC3">
      <w:pPr>
        <w:spacing w:after="120"/>
        <w:rPr>
          <w:rFonts w:ascii="Calibri" w:hAnsi="Calibri" w:cs="Calibri"/>
          <w:sz w:val="24"/>
        </w:rPr>
      </w:pPr>
      <w:r>
        <w:rPr>
          <w:rFonts w:ascii="Calibri" w:hAnsi="Calibri" w:cs="Calibri"/>
          <w:sz w:val="24"/>
        </w:rPr>
        <w:t>Your</w:t>
      </w:r>
      <w:r>
        <w:rPr>
          <w:rFonts w:ascii="Calibri" w:hAnsi="Calibri" w:cs="Calibri"/>
          <w:sz w:val="24"/>
          <w:szCs w:val="24"/>
        </w:rPr>
        <w:t xml:space="preserve"> report is assessed according to how clearly and comprehensively it discusses your solution.</w:t>
      </w:r>
    </w:p>
    <w:p w14:paraId="43732CB2" w14:textId="6B6EAFB6" w:rsidR="00FA7EC3" w:rsidRDefault="00FA7EC3" w:rsidP="00FA7EC3">
      <w:pPr>
        <w:spacing w:after="120"/>
        <w:rPr>
          <w:rFonts w:ascii="Calibri" w:hAnsi="Calibri" w:cs="Calibri"/>
          <w:sz w:val="24"/>
          <w:szCs w:val="24"/>
        </w:rPr>
      </w:pPr>
      <w:r>
        <w:rPr>
          <w:rFonts w:ascii="Calibri" w:hAnsi="Calibri" w:cs="Calibri"/>
          <w:sz w:val="24"/>
          <w:szCs w:val="24"/>
        </w:rPr>
        <w:t>Your demonstration is assessed according to how well it shows the behaviour of your solution, including the behaviour in error cases.</w:t>
      </w:r>
    </w:p>
    <w:p w14:paraId="3AF1DD15" w14:textId="6BAD1284" w:rsidR="009E51DA" w:rsidRDefault="00611E03" w:rsidP="002E5ED2">
      <w:pPr>
        <w:rPr>
          <w:rFonts w:ascii="Calibri" w:hAnsi="Calibri" w:cs="Calibri"/>
          <w:sz w:val="24"/>
          <w:szCs w:val="24"/>
        </w:rPr>
      </w:pPr>
      <w:r>
        <w:rPr>
          <w:rFonts w:ascii="Calibri" w:hAnsi="Calibri" w:cs="Calibri"/>
          <w:sz w:val="24"/>
          <w:szCs w:val="24"/>
        </w:rPr>
        <w:t>Your c</w:t>
      </w:r>
      <w:r w:rsidR="009E51DA">
        <w:rPr>
          <w:rFonts w:ascii="Calibri" w:hAnsi="Calibri" w:cs="Calibri"/>
          <w:sz w:val="24"/>
          <w:szCs w:val="24"/>
        </w:rPr>
        <w:t xml:space="preserve">ode </w:t>
      </w:r>
      <w:r w:rsidR="00744CE8">
        <w:rPr>
          <w:rFonts w:ascii="Calibri" w:hAnsi="Calibri" w:cs="Calibri"/>
          <w:sz w:val="24"/>
          <w:szCs w:val="24"/>
        </w:rPr>
        <w:t>is</w:t>
      </w:r>
      <w:r w:rsidR="009E51DA">
        <w:rPr>
          <w:rFonts w:ascii="Calibri" w:hAnsi="Calibri" w:cs="Calibri"/>
          <w:sz w:val="24"/>
          <w:szCs w:val="24"/>
        </w:rPr>
        <w:t xml:space="preserve"> assessed according to the following criteria:</w:t>
      </w:r>
    </w:p>
    <w:p w14:paraId="23BBF2E6" w14:textId="24F0FFB2" w:rsidR="009E51DA" w:rsidRDefault="009E51DA" w:rsidP="002E5ED2">
      <w:pPr>
        <w:pStyle w:val="ListParagraph"/>
        <w:numPr>
          <w:ilvl w:val="0"/>
          <w:numId w:val="41"/>
        </w:numPr>
        <w:spacing w:after="120"/>
        <w:rPr>
          <w:rFonts w:ascii="Calibri" w:hAnsi="Calibri" w:cs="Calibri"/>
          <w:sz w:val="24"/>
          <w:szCs w:val="24"/>
        </w:rPr>
      </w:pPr>
      <w:r>
        <w:rPr>
          <w:rFonts w:ascii="Calibri" w:hAnsi="Calibri" w:cs="Calibri"/>
          <w:sz w:val="24"/>
          <w:szCs w:val="24"/>
        </w:rPr>
        <w:t>Correctness</w:t>
      </w:r>
      <w:r w:rsidR="00744CE8">
        <w:rPr>
          <w:rFonts w:ascii="Calibri" w:hAnsi="Calibri" w:cs="Calibri"/>
          <w:sz w:val="24"/>
          <w:szCs w:val="24"/>
        </w:rPr>
        <w:t xml:space="preserve">: </w:t>
      </w:r>
      <w:r w:rsidR="009827B7">
        <w:rPr>
          <w:rFonts w:ascii="Calibri" w:hAnsi="Calibri" w:cs="Calibri"/>
          <w:sz w:val="24"/>
          <w:szCs w:val="24"/>
        </w:rPr>
        <w:t>Are the aspects that were implemented working as specified</w:t>
      </w:r>
      <w:r w:rsidR="00744CE8">
        <w:rPr>
          <w:rFonts w:ascii="Calibri" w:hAnsi="Calibri" w:cs="Calibri"/>
          <w:sz w:val="24"/>
          <w:szCs w:val="24"/>
        </w:rPr>
        <w:t>?</w:t>
      </w:r>
    </w:p>
    <w:p w14:paraId="421A9F71" w14:textId="576C1842" w:rsidR="00744CE8" w:rsidRDefault="00744CE8" w:rsidP="002E5ED2">
      <w:pPr>
        <w:pStyle w:val="ListParagraph"/>
        <w:numPr>
          <w:ilvl w:val="0"/>
          <w:numId w:val="41"/>
        </w:numPr>
        <w:spacing w:after="120"/>
        <w:rPr>
          <w:rFonts w:ascii="Calibri" w:hAnsi="Calibri" w:cs="Calibri"/>
          <w:sz w:val="24"/>
          <w:szCs w:val="24"/>
        </w:rPr>
      </w:pPr>
      <w:r>
        <w:rPr>
          <w:rFonts w:ascii="Calibri" w:hAnsi="Calibri" w:cs="Calibri"/>
          <w:sz w:val="24"/>
          <w:szCs w:val="24"/>
        </w:rPr>
        <w:t xml:space="preserve">Completeness: How </w:t>
      </w:r>
      <w:r w:rsidR="009827B7">
        <w:rPr>
          <w:rFonts w:ascii="Calibri" w:hAnsi="Calibri" w:cs="Calibri"/>
          <w:sz w:val="24"/>
          <w:szCs w:val="24"/>
        </w:rPr>
        <w:t>much of the specified functionality is working?</w:t>
      </w:r>
    </w:p>
    <w:p w14:paraId="38A35DEC" w14:textId="0520D532" w:rsidR="00744CE8" w:rsidRDefault="00744CE8" w:rsidP="002E5ED2">
      <w:pPr>
        <w:pStyle w:val="ListParagraph"/>
        <w:numPr>
          <w:ilvl w:val="0"/>
          <w:numId w:val="41"/>
        </w:numPr>
        <w:spacing w:after="120"/>
        <w:rPr>
          <w:rFonts w:ascii="Calibri" w:hAnsi="Calibri" w:cs="Calibri"/>
          <w:sz w:val="24"/>
          <w:szCs w:val="24"/>
        </w:rPr>
      </w:pPr>
      <w:r>
        <w:rPr>
          <w:rFonts w:ascii="Calibri" w:hAnsi="Calibri" w:cs="Calibri"/>
          <w:sz w:val="24"/>
          <w:szCs w:val="24"/>
        </w:rPr>
        <w:t xml:space="preserve">Complexity: </w:t>
      </w:r>
      <w:r w:rsidR="009827B7">
        <w:rPr>
          <w:rFonts w:ascii="Calibri" w:hAnsi="Calibri" w:cs="Calibri"/>
          <w:sz w:val="24"/>
          <w:szCs w:val="24"/>
        </w:rPr>
        <w:t>How sophisticated is the solution, in terms of data handling, error handling, following REST principles</w:t>
      </w:r>
      <w:r w:rsidR="003D5592">
        <w:rPr>
          <w:rFonts w:ascii="Calibri" w:hAnsi="Calibri" w:cs="Calibri"/>
          <w:sz w:val="24"/>
          <w:szCs w:val="24"/>
        </w:rPr>
        <w:t>, and appropriate use of programming constructs</w:t>
      </w:r>
      <w:r w:rsidR="009827B7">
        <w:rPr>
          <w:rFonts w:ascii="Calibri" w:hAnsi="Calibri" w:cs="Calibri"/>
          <w:sz w:val="24"/>
          <w:szCs w:val="24"/>
        </w:rPr>
        <w:t>?</w:t>
      </w:r>
    </w:p>
    <w:p w14:paraId="0B6AB738" w14:textId="5C6C30BA" w:rsidR="00611E03" w:rsidRPr="009B6259" w:rsidRDefault="00611E03" w:rsidP="002E5ED2">
      <w:pPr>
        <w:pStyle w:val="ListParagraph"/>
        <w:numPr>
          <w:ilvl w:val="0"/>
          <w:numId w:val="41"/>
        </w:numPr>
        <w:spacing w:after="120"/>
        <w:rPr>
          <w:rFonts w:ascii="Calibri" w:hAnsi="Calibri" w:cs="Calibri"/>
          <w:sz w:val="24"/>
          <w:szCs w:val="24"/>
        </w:rPr>
      </w:pPr>
      <w:r>
        <w:rPr>
          <w:rFonts w:ascii="Calibri" w:hAnsi="Calibri" w:cs="Calibri"/>
          <w:sz w:val="24"/>
          <w:szCs w:val="24"/>
        </w:rPr>
        <w:t xml:space="preserve">Documentation: How well </w:t>
      </w:r>
      <w:r w:rsidRPr="003D5592">
        <w:rPr>
          <w:rFonts w:ascii="Calibri" w:hAnsi="Calibri" w:cs="Calibri"/>
          <w:sz w:val="24"/>
          <w:szCs w:val="24"/>
        </w:rPr>
        <w:t xml:space="preserve">documented is the code, </w:t>
      </w:r>
      <w:r>
        <w:rPr>
          <w:rFonts w:ascii="Calibri" w:hAnsi="Calibri" w:cs="Calibri"/>
          <w:sz w:val="24"/>
          <w:szCs w:val="24"/>
        </w:rPr>
        <w:t xml:space="preserve">e.g. are comments </w:t>
      </w:r>
      <w:r w:rsidRPr="003D5592">
        <w:rPr>
          <w:rFonts w:ascii="Calibri" w:hAnsi="Calibri" w:cs="Calibri"/>
          <w:sz w:val="24"/>
          <w:szCs w:val="24"/>
        </w:rPr>
        <w:t>used appropriately</w:t>
      </w:r>
      <w:r>
        <w:rPr>
          <w:rFonts w:ascii="Calibri" w:hAnsi="Calibri" w:cs="Calibri"/>
          <w:sz w:val="24"/>
          <w:szCs w:val="24"/>
        </w:rPr>
        <w:t xml:space="preserve"> and intelligently?</w:t>
      </w:r>
    </w:p>
    <w:p w14:paraId="5DE07595" w14:textId="68E0AA51" w:rsidR="003D5592" w:rsidRDefault="003D5592" w:rsidP="002E5ED2">
      <w:pPr>
        <w:pStyle w:val="ListParagraph"/>
        <w:numPr>
          <w:ilvl w:val="0"/>
          <w:numId w:val="41"/>
        </w:numPr>
        <w:spacing w:after="120"/>
        <w:rPr>
          <w:rFonts w:ascii="Calibri" w:hAnsi="Calibri" w:cs="Calibri"/>
          <w:sz w:val="24"/>
          <w:szCs w:val="24"/>
        </w:rPr>
      </w:pPr>
      <w:r>
        <w:rPr>
          <w:rFonts w:ascii="Calibri" w:hAnsi="Calibri" w:cs="Calibri"/>
          <w:sz w:val="24"/>
          <w:szCs w:val="24"/>
        </w:rPr>
        <w:lastRenderedPageBreak/>
        <w:t>Structure: How well structured is the code, e.g. is</w:t>
      </w:r>
      <w:r w:rsidR="009B6259">
        <w:rPr>
          <w:rFonts w:ascii="Calibri" w:hAnsi="Calibri" w:cs="Calibri"/>
          <w:sz w:val="24"/>
          <w:szCs w:val="24"/>
        </w:rPr>
        <w:t xml:space="preserve"> </w:t>
      </w:r>
      <w:r>
        <w:rPr>
          <w:rFonts w:ascii="Calibri" w:hAnsi="Calibri" w:cs="Calibri"/>
          <w:sz w:val="24"/>
          <w:szCs w:val="24"/>
        </w:rPr>
        <w:t>it suitably modularised</w:t>
      </w:r>
      <w:r w:rsidR="009B6259">
        <w:rPr>
          <w:rFonts w:ascii="Calibri" w:hAnsi="Calibri" w:cs="Calibri"/>
          <w:sz w:val="24"/>
          <w:szCs w:val="24"/>
        </w:rPr>
        <w:t>, and is the layout consistent</w:t>
      </w:r>
      <w:r>
        <w:rPr>
          <w:rFonts w:ascii="Calibri" w:hAnsi="Calibri" w:cs="Calibri"/>
          <w:sz w:val="24"/>
          <w:szCs w:val="24"/>
        </w:rPr>
        <w:t>?</w:t>
      </w:r>
    </w:p>
    <w:p w14:paraId="55522191" w14:textId="220BC858" w:rsidR="00611E03" w:rsidRDefault="00236E1C" w:rsidP="002E5ED2">
      <w:pPr>
        <w:spacing w:after="120"/>
        <w:rPr>
          <w:rFonts w:ascii="Calibri" w:hAnsi="Calibri" w:cs="Calibri"/>
          <w:sz w:val="24"/>
          <w:szCs w:val="24"/>
        </w:rPr>
      </w:pPr>
      <w:r>
        <w:rPr>
          <w:rFonts w:ascii="Calibri" w:hAnsi="Calibri" w:cs="Calibri"/>
          <w:sz w:val="24"/>
          <w:szCs w:val="24"/>
        </w:rPr>
        <w:t xml:space="preserve">Correctness and completeness are the </w:t>
      </w:r>
      <w:r w:rsidR="002E5ED2">
        <w:rPr>
          <w:rFonts w:ascii="Calibri" w:hAnsi="Calibri" w:cs="Calibri"/>
          <w:sz w:val="24"/>
          <w:szCs w:val="24"/>
        </w:rPr>
        <w:t xml:space="preserve">two </w:t>
      </w:r>
      <w:r>
        <w:rPr>
          <w:rFonts w:ascii="Calibri" w:hAnsi="Calibri" w:cs="Calibri"/>
          <w:sz w:val="24"/>
          <w:szCs w:val="24"/>
        </w:rPr>
        <w:t xml:space="preserve">most important criteria. Provided </w:t>
      </w:r>
      <w:r w:rsidR="00D65EBE">
        <w:rPr>
          <w:rFonts w:ascii="Calibri" w:hAnsi="Calibri" w:cs="Calibri"/>
          <w:sz w:val="24"/>
          <w:szCs w:val="24"/>
        </w:rPr>
        <w:t>your</w:t>
      </w:r>
      <w:r>
        <w:rPr>
          <w:rFonts w:ascii="Calibri" w:hAnsi="Calibri" w:cs="Calibri"/>
          <w:sz w:val="24"/>
          <w:szCs w:val="24"/>
        </w:rPr>
        <w:t xml:space="preserve"> report </w:t>
      </w:r>
      <w:r w:rsidR="00FA7EC3">
        <w:rPr>
          <w:rFonts w:ascii="Calibri" w:hAnsi="Calibri" w:cs="Calibri"/>
          <w:sz w:val="24"/>
          <w:szCs w:val="24"/>
        </w:rPr>
        <w:t>and demo are</w:t>
      </w:r>
      <w:r>
        <w:rPr>
          <w:rFonts w:ascii="Calibri" w:hAnsi="Calibri" w:cs="Calibri"/>
          <w:sz w:val="24"/>
          <w:szCs w:val="24"/>
        </w:rPr>
        <w:t xml:space="preserve"> decent, you can </w:t>
      </w:r>
      <w:r w:rsidR="00611E03">
        <w:rPr>
          <w:rFonts w:ascii="Calibri" w:hAnsi="Calibri" w:cs="Calibri"/>
          <w:sz w:val="24"/>
          <w:szCs w:val="24"/>
        </w:rPr>
        <w:t xml:space="preserve">achieve a pass for </w:t>
      </w:r>
      <w:r w:rsidR="00D65EBE">
        <w:rPr>
          <w:rFonts w:ascii="Calibri" w:hAnsi="Calibri" w:cs="Calibri"/>
          <w:sz w:val="24"/>
          <w:szCs w:val="24"/>
        </w:rPr>
        <w:t xml:space="preserve">this assignment </w:t>
      </w:r>
      <w:r w:rsidR="00FA7EC3">
        <w:rPr>
          <w:rFonts w:ascii="Calibri" w:hAnsi="Calibri" w:cs="Calibri"/>
          <w:sz w:val="24"/>
          <w:szCs w:val="24"/>
        </w:rPr>
        <w:t xml:space="preserve">while omitting all optional features. That is, for a pass your polling service much let SAWB members vote, retract and inspect their ballot, </w:t>
      </w:r>
      <w:r w:rsidR="00D346A8">
        <w:rPr>
          <w:rFonts w:ascii="Calibri" w:hAnsi="Calibri" w:cs="Calibri"/>
          <w:sz w:val="24"/>
          <w:szCs w:val="24"/>
        </w:rPr>
        <w:t>and the service must tally the votes.</w:t>
      </w:r>
      <w:r w:rsidR="00D65EBE">
        <w:rPr>
          <w:rFonts w:ascii="Calibri" w:hAnsi="Calibri" w:cs="Calibri"/>
          <w:sz w:val="24"/>
          <w:szCs w:val="24"/>
        </w:rPr>
        <w:t xml:space="preserve"> It</w:t>
      </w:r>
      <w:r>
        <w:rPr>
          <w:rFonts w:ascii="Calibri" w:hAnsi="Calibri" w:cs="Calibri"/>
          <w:sz w:val="24"/>
          <w:szCs w:val="24"/>
        </w:rPr>
        <w:t xml:space="preserve"> is sufficient to demonstrate this </w:t>
      </w:r>
      <w:r w:rsidR="00D65EBE">
        <w:rPr>
          <w:rFonts w:ascii="Calibri" w:hAnsi="Calibri" w:cs="Calibri"/>
          <w:sz w:val="24"/>
          <w:szCs w:val="24"/>
        </w:rPr>
        <w:t xml:space="preserve">functionality </w:t>
      </w:r>
      <w:r>
        <w:rPr>
          <w:rFonts w:ascii="Calibri" w:hAnsi="Calibri" w:cs="Calibri"/>
          <w:sz w:val="24"/>
          <w:szCs w:val="24"/>
        </w:rPr>
        <w:t>using generic clients like Postman or curl</w:t>
      </w:r>
      <w:r w:rsidR="00A85B5A">
        <w:rPr>
          <w:rFonts w:ascii="Calibri" w:hAnsi="Calibri" w:cs="Calibri"/>
          <w:sz w:val="24"/>
          <w:szCs w:val="24"/>
        </w:rPr>
        <w:t xml:space="preserve"> – you do not need to implement the </w:t>
      </w:r>
      <w:r w:rsidR="00D346A8">
        <w:rPr>
          <w:rFonts w:ascii="Calibri" w:hAnsi="Calibri" w:cs="Calibri"/>
          <w:sz w:val="24"/>
          <w:szCs w:val="24"/>
        </w:rPr>
        <w:t>polling and admin</w:t>
      </w:r>
      <w:r w:rsidR="00A85B5A">
        <w:rPr>
          <w:rFonts w:ascii="Calibri" w:hAnsi="Calibri" w:cs="Calibri"/>
          <w:sz w:val="24"/>
          <w:szCs w:val="24"/>
        </w:rPr>
        <w:t xml:space="preserve"> client</w:t>
      </w:r>
      <w:r w:rsidR="00D346A8">
        <w:rPr>
          <w:rFonts w:ascii="Calibri" w:hAnsi="Calibri" w:cs="Calibri"/>
          <w:sz w:val="24"/>
          <w:szCs w:val="24"/>
        </w:rPr>
        <w:t>s for a pass</w:t>
      </w:r>
      <w:r w:rsidR="00A85B5A">
        <w:rPr>
          <w:rFonts w:ascii="Calibri" w:hAnsi="Calibri" w:cs="Calibri"/>
          <w:sz w:val="24"/>
          <w:szCs w:val="24"/>
        </w:rPr>
        <w:t>.</w:t>
      </w:r>
    </w:p>
    <w:p w14:paraId="349998AD" w14:textId="33DA742F" w:rsidR="002F4CF7" w:rsidRDefault="00D65EBE" w:rsidP="002E5ED2">
      <w:pPr>
        <w:spacing w:after="120"/>
        <w:rPr>
          <w:rFonts w:ascii="Calibri" w:hAnsi="Calibri" w:cs="Calibri"/>
          <w:sz w:val="24"/>
          <w:szCs w:val="24"/>
        </w:rPr>
      </w:pPr>
      <w:r>
        <w:rPr>
          <w:rFonts w:ascii="Calibri" w:hAnsi="Calibri" w:cs="Calibri"/>
          <w:sz w:val="24"/>
          <w:szCs w:val="24"/>
        </w:rPr>
        <w:t xml:space="preserve">To achieve a first for this assignment, you will have to write an excellent report and </w:t>
      </w:r>
      <w:r w:rsidR="002E5ED2">
        <w:rPr>
          <w:rFonts w:ascii="Calibri" w:hAnsi="Calibri" w:cs="Calibri"/>
          <w:sz w:val="24"/>
          <w:szCs w:val="24"/>
        </w:rPr>
        <w:t xml:space="preserve">implement and </w:t>
      </w:r>
      <w:r>
        <w:rPr>
          <w:rFonts w:ascii="Calibri" w:hAnsi="Calibri" w:cs="Calibri"/>
          <w:sz w:val="24"/>
          <w:szCs w:val="24"/>
        </w:rPr>
        <w:t xml:space="preserve">demonstrate almost all of the </w:t>
      </w:r>
      <w:r w:rsidR="00D346A8">
        <w:rPr>
          <w:rFonts w:ascii="Calibri" w:hAnsi="Calibri" w:cs="Calibri"/>
          <w:sz w:val="24"/>
          <w:szCs w:val="24"/>
        </w:rPr>
        <w:t>optional</w:t>
      </w:r>
      <w:r>
        <w:rPr>
          <w:rFonts w:ascii="Calibri" w:hAnsi="Calibri" w:cs="Calibri"/>
          <w:sz w:val="24"/>
          <w:szCs w:val="24"/>
        </w:rPr>
        <w:t xml:space="preserve"> functionality, including </w:t>
      </w:r>
      <w:r w:rsidR="00D346A8">
        <w:rPr>
          <w:rFonts w:ascii="Calibri" w:hAnsi="Calibri" w:cs="Calibri"/>
          <w:sz w:val="24"/>
          <w:szCs w:val="24"/>
        </w:rPr>
        <w:t>polling</w:t>
      </w:r>
      <w:r>
        <w:rPr>
          <w:rFonts w:ascii="Calibri" w:hAnsi="Calibri" w:cs="Calibri"/>
          <w:sz w:val="24"/>
          <w:szCs w:val="24"/>
        </w:rPr>
        <w:t xml:space="preserve"> and admin clients.</w:t>
      </w:r>
      <w:r w:rsidR="002E5ED2">
        <w:rPr>
          <w:rFonts w:ascii="Calibri" w:hAnsi="Calibri" w:cs="Calibri"/>
          <w:sz w:val="24"/>
          <w:szCs w:val="24"/>
        </w:rPr>
        <w:t xml:space="preserve"> In addition, your code must be judged as excellent with regard to the remaining code assessment criteria, particularly complexity.</w:t>
      </w:r>
    </w:p>
    <w:p w14:paraId="6E344EA4" w14:textId="611FD2AF" w:rsidR="002F4CF7" w:rsidRDefault="002727C4" w:rsidP="002E5ED2">
      <w:pPr>
        <w:spacing w:after="120"/>
        <w:rPr>
          <w:rFonts w:ascii="Calibri" w:hAnsi="Calibri" w:cs="Calibri"/>
          <w:sz w:val="24"/>
          <w:szCs w:val="24"/>
        </w:rPr>
      </w:pPr>
      <w:r>
        <w:rPr>
          <w:rFonts w:ascii="Calibri" w:hAnsi="Calibri" w:cs="Calibri"/>
          <w:sz w:val="24"/>
          <w:szCs w:val="24"/>
        </w:rPr>
        <w:t xml:space="preserve">Higher marks are available for </w:t>
      </w:r>
      <w:r w:rsidR="00F92FEE">
        <w:rPr>
          <w:rFonts w:ascii="Calibri" w:hAnsi="Calibri" w:cs="Calibri"/>
          <w:sz w:val="24"/>
          <w:szCs w:val="24"/>
        </w:rPr>
        <w:t xml:space="preserve">solutions which </w:t>
      </w:r>
      <w:r w:rsidR="00AC443B">
        <w:rPr>
          <w:rFonts w:ascii="Calibri" w:hAnsi="Calibri" w:cs="Calibri"/>
          <w:sz w:val="24"/>
          <w:szCs w:val="24"/>
        </w:rPr>
        <w:t xml:space="preserve">implement </w:t>
      </w:r>
      <w:r w:rsidR="00D744B0">
        <w:rPr>
          <w:rFonts w:ascii="Calibri" w:hAnsi="Calibri" w:cs="Calibri"/>
          <w:sz w:val="24"/>
          <w:szCs w:val="24"/>
        </w:rPr>
        <w:t>a polling</w:t>
      </w:r>
      <w:r w:rsidR="00AC443B">
        <w:rPr>
          <w:rFonts w:ascii="Calibri" w:hAnsi="Calibri" w:cs="Calibri"/>
          <w:sz w:val="24"/>
          <w:szCs w:val="24"/>
        </w:rPr>
        <w:t xml:space="preserve"> application following HATEOAS principles, or which excel in securing admin access.</w:t>
      </w:r>
    </w:p>
    <w:p w14:paraId="468FF9BA" w14:textId="77777777" w:rsidR="00287B45" w:rsidRDefault="00287B45" w:rsidP="002E5ED2">
      <w:pPr>
        <w:spacing w:after="120"/>
        <w:rPr>
          <w:rFonts w:ascii="Calibri" w:hAnsi="Calibri" w:cs="Calibri"/>
          <w:sz w:val="24"/>
          <w:szCs w:val="24"/>
        </w:rPr>
      </w:pPr>
    </w:p>
    <w:sectPr w:rsidR="00287B45" w:rsidSect="007303D3">
      <w:footerReference w:type="even" r:id="rId9"/>
      <w:footerReference w:type="default" r:id="rId10"/>
      <w:type w:val="oddPage"/>
      <w:pgSz w:w="11906" w:h="16838"/>
      <w:pgMar w:top="851" w:right="1274" w:bottom="142" w:left="1134" w:header="720"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EF23" w14:textId="77777777" w:rsidR="006E35E4" w:rsidRDefault="006E35E4">
      <w:r>
        <w:separator/>
      </w:r>
    </w:p>
  </w:endnote>
  <w:endnote w:type="continuationSeparator" w:id="0">
    <w:p w14:paraId="1C6F0429" w14:textId="77777777" w:rsidR="006E35E4" w:rsidRDefault="006E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MonL-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9E8B" w14:textId="77777777" w:rsidR="00A66204" w:rsidRDefault="00A662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C130F3D" w14:textId="77777777" w:rsidR="00A66204" w:rsidRDefault="00A66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7D45" w14:textId="2FD5ABDA" w:rsidR="001723E8" w:rsidRDefault="001723E8" w:rsidP="001723E8">
    <w:pPr>
      <w:pStyle w:val="Footer"/>
      <w:tabs>
        <w:tab w:val="left" w:pos="530"/>
        <w:tab w:val="left" w:pos="4680"/>
        <w:tab w:val="center" w:pos="4749"/>
      </w:tabs>
      <w:ind w:left="0"/>
      <w:jc w:val="left"/>
    </w:pPr>
    <w:r w:rsidRPr="001723E8">
      <w:rPr>
        <w:rFonts w:ascii="Calibri" w:hAnsi="Calibri"/>
        <w:sz w:val="22"/>
        <w:szCs w:val="22"/>
      </w:rPr>
      <w:t>© University of Stirling</w:t>
    </w:r>
    <w:r>
      <w:tab/>
    </w:r>
    <w:r w:rsidR="008168C3" w:rsidRPr="007E7A53">
      <w:rPr>
        <w:rFonts w:ascii="Calibri" w:hAnsi="Calibri" w:cs="Calibri"/>
        <w:sz w:val="22"/>
        <w:szCs w:val="22"/>
      </w:rPr>
      <w:t>page</w:t>
    </w:r>
    <w:r w:rsidRPr="007E7A53">
      <w:rPr>
        <w:rFonts w:ascii="Calibri" w:hAnsi="Calibri" w:cs="Calibri"/>
        <w:sz w:val="22"/>
        <w:szCs w:val="22"/>
      </w:rPr>
      <w:tab/>
    </w:r>
    <w:r w:rsidRPr="007E7A53">
      <w:rPr>
        <w:rFonts w:ascii="Calibri" w:hAnsi="Calibri" w:cs="Calibri"/>
        <w:sz w:val="22"/>
        <w:szCs w:val="22"/>
      </w:rPr>
      <w:fldChar w:fldCharType="begin"/>
    </w:r>
    <w:r w:rsidRPr="007E7A53">
      <w:rPr>
        <w:rFonts w:ascii="Calibri" w:hAnsi="Calibri" w:cs="Calibri"/>
        <w:sz w:val="22"/>
        <w:szCs w:val="22"/>
      </w:rPr>
      <w:instrText xml:space="preserve"> PAGE   \* MERGEFORMAT </w:instrText>
    </w:r>
    <w:r w:rsidRPr="007E7A53">
      <w:rPr>
        <w:rFonts w:ascii="Calibri" w:hAnsi="Calibri" w:cs="Calibri"/>
        <w:sz w:val="22"/>
        <w:szCs w:val="22"/>
      </w:rPr>
      <w:fldChar w:fldCharType="separate"/>
    </w:r>
    <w:r w:rsidRPr="007E7A53">
      <w:rPr>
        <w:rFonts w:ascii="Calibri" w:hAnsi="Calibri" w:cs="Calibri"/>
        <w:noProof/>
        <w:sz w:val="22"/>
        <w:szCs w:val="22"/>
      </w:rPr>
      <w:t>2</w:t>
    </w:r>
    <w:r w:rsidRPr="007E7A53">
      <w:rPr>
        <w:rFonts w:ascii="Calibri" w:hAnsi="Calibri" w:cs="Calibri"/>
        <w:noProof/>
        <w:sz w:val="22"/>
        <w:szCs w:val="22"/>
      </w:rPr>
      <w:fldChar w:fldCharType="end"/>
    </w:r>
    <w:r w:rsidR="008168C3" w:rsidRPr="007E7A53">
      <w:rPr>
        <w:rFonts w:ascii="Calibri" w:hAnsi="Calibri" w:cs="Calibri"/>
        <w:noProof/>
        <w:sz w:val="22"/>
        <w:szCs w:val="22"/>
      </w:rPr>
      <w:t xml:space="preserve"> of </w:t>
    </w:r>
    <w:r w:rsidR="000D7344">
      <w:rPr>
        <w:rFonts w:ascii="Calibri" w:hAnsi="Calibri" w:cs="Calibri"/>
        <w:noProof/>
        <w:sz w:val="22"/>
        <w:szCs w:val="22"/>
      </w:rPr>
      <w:t>5</w:t>
    </w:r>
  </w:p>
  <w:p w14:paraId="5071206E" w14:textId="05290550" w:rsidR="00531047" w:rsidRPr="007F30EC" w:rsidRDefault="00531047" w:rsidP="007F30EC">
    <w:pPr>
      <w:pStyle w:val="Footer"/>
      <w:tabs>
        <w:tab w:val="clear" w:pos="4320"/>
        <w:tab w:val="clear" w:pos="9480"/>
        <w:tab w:val="center" w:pos="4749"/>
        <w:tab w:val="right" w:pos="9498"/>
      </w:tabs>
      <w:ind w:left="0"/>
      <w:jc w:val="left"/>
      <w:rPr>
        <w:rFonts w:ascii="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BE07" w14:textId="77777777" w:rsidR="006E35E4" w:rsidRDefault="006E35E4">
      <w:r>
        <w:separator/>
      </w:r>
    </w:p>
  </w:footnote>
  <w:footnote w:type="continuationSeparator" w:id="0">
    <w:p w14:paraId="213E784E" w14:textId="77777777" w:rsidR="006E35E4" w:rsidRDefault="006E3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04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481746D"/>
    <w:multiLevelType w:val="hybridMultilevel"/>
    <w:tmpl w:val="54AA5D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059732A8"/>
    <w:multiLevelType w:val="hybridMultilevel"/>
    <w:tmpl w:val="15E6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752C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E06C73"/>
    <w:multiLevelType w:val="hybridMultilevel"/>
    <w:tmpl w:val="A246FC2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0C9C5F10"/>
    <w:multiLevelType w:val="hybridMultilevel"/>
    <w:tmpl w:val="851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852EC"/>
    <w:multiLevelType w:val="hybridMultilevel"/>
    <w:tmpl w:val="CC602AE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2AE499F"/>
    <w:multiLevelType w:val="hybridMultilevel"/>
    <w:tmpl w:val="5CFCBA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73FDC"/>
    <w:multiLevelType w:val="hybridMultilevel"/>
    <w:tmpl w:val="5A8E8B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140234AC"/>
    <w:multiLevelType w:val="singleLevel"/>
    <w:tmpl w:val="08090019"/>
    <w:lvl w:ilvl="0">
      <w:start w:val="1"/>
      <w:numFmt w:val="lowerLetter"/>
      <w:lvlText w:val="(%1)"/>
      <w:lvlJc w:val="left"/>
      <w:pPr>
        <w:tabs>
          <w:tab w:val="num" w:pos="360"/>
        </w:tabs>
        <w:ind w:left="360" w:hanging="360"/>
      </w:pPr>
    </w:lvl>
  </w:abstractNum>
  <w:abstractNum w:abstractNumId="11" w15:restartNumberingAfterBreak="0">
    <w:nsid w:val="21671A34"/>
    <w:multiLevelType w:val="hybridMultilevel"/>
    <w:tmpl w:val="F49816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7423F04"/>
    <w:multiLevelType w:val="multilevel"/>
    <w:tmpl w:val="0400DB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2116C2"/>
    <w:multiLevelType w:val="hybridMultilevel"/>
    <w:tmpl w:val="1A6C2534"/>
    <w:lvl w:ilvl="0" w:tplc="0809000F">
      <w:start w:val="1"/>
      <w:numFmt w:val="decimal"/>
      <w:lvlText w:val="%1."/>
      <w:lvlJc w:val="left"/>
      <w:pPr>
        <w:ind w:left="41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EC0394"/>
    <w:multiLevelType w:val="hybridMultilevel"/>
    <w:tmpl w:val="D604D81E"/>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5" w15:restartNumberingAfterBreak="0">
    <w:nsid w:val="3A1C7B56"/>
    <w:multiLevelType w:val="hybridMultilevel"/>
    <w:tmpl w:val="D9FAC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8C5759"/>
    <w:multiLevelType w:val="hybridMultilevel"/>
    <w:tmpl w:val="56182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3C29"/>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4A5A15AB"/>
    <w:multiLevelType w:val="hybridMultilevel"/>
    <w:tmpl w:val="D864F568"/>
    <w:lvl w:ilvl="0" w:tplc="0809000F">
      <w:start w:val="1"/>
      <w:numFmt w:val="decimal"/>
      <w:lvlText w:val="%1."/>
      <w:lvlJc w:val="left"/>
      <w:pPr>
        <w:ind w:left="1453" w:hanging="360"/>
      </w:pPr>
    </w:lvl>
    <w:lvl w:ilvl="1" w:tplc="08090019" w:tentative="1">
      <w:start w:val="1"/>
      <w:numFmt w:val="lowerLetter"/>
      <w:lvlText w:val="%2."/>
      <w:lvlJc w:val="left"/>
      <w:pPr>
        <w:ind w:left="2173" w:hanging="360"/>
      </w:pPr>
    </w:lvl>
    <w:lvl w:ilvl="2" w:tplc="0809001B" w:tentative="1">
      <w:start w:val="1"/>
      <w:numFmt w:val="lowerRoman"/>
      <w:lvlText w:val="%3."/>
      <w:lvlJc w:val="right"/>
      <w:pPr>
        <w:ind w:left="2893" w:hanging="180"/>
      </w:pPr>
    </w:lvl>
    <w:lvl w:ilvl="3" w:tplc="0809000F" w:tentative="1">
      <w:start w:val="1"/>
      <w:numFmt w:val="decimal"/>
      <w:lvlText w:val="%4."/>
      <w:lvlJc w:val="left"/>
      <w:pPr>
        <w:ind w:left="3613" w:hanging="360"/>
      </w:pPr>
    </w:lvl>
    <w:lvl w:ilvl="4" w:tplc="08090019" w:tentative="1">
      <w:start w:val="1"/>
      <w:numFmt w:val="lowerLetter"/>
      <w:lvlText w:val="%5."/>
      <w:lvlJc w:val="left"/>
      <w:pPr>
        <w:ind w:left="4333" w:hanging="360"/>
      </w:pPr>
    </w:lvl>
    <w:lvl w:ilvl="5" w:tplc="0809001B" w:tentative="1">
      <w:start w:val="1"/>
      <w:numFmt w:val="lowerRoman"/>
      <w:lvlText w:val="%6."/>
      <w:lvlJc w:val="right"/>
      <w:pPr>
        <w:ind w:left="5053" w:hanging="180"/>
      </w:pPr>
    </w:lvl>
    <w:lvl w:ilvl="6" w:tplc="0809000F" w:tentative="1">
      <w:start w:val="1"/>
      <w:numFmt w:val="decimal"/>
      <w:lvlText w:val="%7."/>
      <w:lvlJc w:val="left"/>
      <w:pPr>
        <w:ind w:left="5773" w:hanging="360"/>
      </w:pPr>
    </w:lvl>
    <w:lvl w:ilvl="7" w:tplc="08090019" w:tentative="1">
      <w:start w:val="1"/>
      <w:numFmt w:val="lowerLetter"/>
      <w:lvlText w:val="%8."/>
      <w:lvlJc w:val="left"/>
      <w:pPr>
        <w:ind w:left="6493" w:hanging="360"/>
      </w:pPr>
    </w:lvl>
    <w:lvl w:ilvl="8" w:tplc="0809001B" w:tentative="1">
      <w:start w:val="1"/>
      <w:numFmt w:val="lowerRoman"/>
      <w:lvlText w:val="%9."/>
      <w:lvlJc w:val="right"/>
      <w:pPr>
        <w:ind w:left="7213" w:hanging="180"/>
      </w:pPr>
    </w:lvl>
  </w:abstractNum>
  <w:abstractNum w:abstractNumId="19" w15:restartNumberingAfterBreak="0">
    <w:nsid w:val="4BB81E45"/>
    <w:multiLevelType w:val="hybridMultilevel"/>
    <w:tmpl w:val="DC040468"/>
    <w:lvl w:ilvl="0" w:tplc="0809000F">
      <w:start w:val="1"/>
      <w:numFmt w:val="decimal"/>
      <w:lvlText w:val="%1."/>
      <w:lvlJc w:val="lef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704B3"/>
    <w:multiLevelType w:val="hybridMultilevel"/>
    <w:tmpl w:val="0212D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23372D"/>
    <w:multiLevelType w:val="hybridMultilevel"/>
    <w:tmpl w:val="EB7EE7EC"/>
    <w:lvl w:ilvl="0" w:tplc="08090001">
      <w:start w:val="1"/>
      <w:numFmt w:val="bullet"/>
      <w:lvlText w:val=""/>
      <w:lvlJc w:val="left"/>
      <w:pPr>
        <w:tabs>
          <w:tab w:val="num" w:pos="1353"/>
        </w:tabs>
        <w:ind w:left="1353" w:hanging="360"/>
      </w:pPr>
      <w:rPr>
        <w:rFonts w:ascii="Symbol" w:hAnsi="Symbol" w:hint="default"/>
      </w:rPr>
    </w:lvl>
    <w:lvl w:ilvl="1" w:tplc="08090003" w:tentative="1">
      <w:start w:val="1"/>
      <w:numFmt w:val="bullet"/>
      <w:lvlText w:val="o"/>
      <w:lvlJc w:val="left"/>
      <w:pPr>
        <w:tabs>
          <w:tab w:val="num" w:pos="2073"/>
        </w:tabs>
        <w:ind w:left="2073" w:hanging="360"/>
      </w:pPr>
      <w:rPr>
        <w:rFonts w:ascii="Courier New" w:hAnsi="Courier New" w:cs="Courier New" w:hint="default"/>
      </w:rPr>
    </w:lvl>
    <w:lvl w:ilvl="2" w:tplc="08090005" w:tentative="1">
      <w:start w:val="1"/>
      <w:numFmt w:val="bullet"/>
      <w:lvlText w:val=""/>
      <w:lvlJc w:val="left"/>
      <w:pPr>
        <w:tabs>
          <w:tab w:val="num" w:pos="2793"/>
        </w:tabs>
        <w:ind w:left="2793" w:hanging="360"/>
      </w:pPr>
      <w:rPr>
        <w:rFonts w:ascii="Wingdings" w:hAnsi="Wingdings" w:hint="default"/>
      </w:rPr>
    </w:lvl>
    <w:lvl w:ilvl="3" w:tplc="08090001" w:tentative="1">
      <w:start w:val="1"/>
      <w:numFmt w:val="bullet"/>
      <w:lvlText w:val=""/>
      <w:lvlJc w:val="left"/>
      <w:pPr>
        <w:tabs>
          <w:tab w:val="num" w:pos="3513"/>
        </w:tabs>
        <w:ind w:left="3513" w:hanging="360"/>
      </w:pPr>
      <w:rPr>
        <w:rFonts w:ascii="Symbol" w:hAnsi="Symbol" w:hint="default"/>
      </w:rPr>
    </w:lvl>
    <w:lvl w:ilvl="4" w:tplc="08090003" w:tentative="1">
      <w:start w:val="1"/>
      <w:numFmt w:val="bullet"/>
      <w:lvlText w:val="o"/>
      <w:lvlJc w:val="left"/>
      <w:pPr>
        <w:tabs>
          <w:tab w:val="num" w:pos="4233"/>
        </w:tabs>
        <w:ind w:left="4233" w:hanging="360"/>
      </w:pPr>
      <w:rPr>
        <w:rFonts w:ascii="Courier New" w:hAnsi="Courier New" w:cs="Courier New" w:hint="default"/>
      </w:rPr>
    </w:lvl>
    <w:lvl w:ilvl="5" w:tplc="08090005" w:tentative="1">
      <w:start w:val="1"/>
      <w:numFmt w:val="bullet"/>
      <w:lvlText w:val=""/>
      <w:lvlJc w:val="left"/>
      <w:pPr>
        <w:tabs>
          <w:tab w:val="num" w:pos="4953"/>
        </w:tabs>
        <w:ind w:left="4953" w:hanging="360"/>
      </w:pPr>
      <w:rPr>
        <w:rFonts w:ascii="Wingdings" w:hAnsi="Wingdings" w:hint="default"/>
      </w:rPr>
    </w:lvl>
    <w:lvl w:ilvl="6" w:tplc="08090001" w:tentative="1">
      <w:start w:val="1"/>
      <w:numFmt w:val="bullet"/>
      <w:lvlText w:val=""/>
      <w:lvlJc w:val="left"/>
      <w:pPr>
        <w:tabs>
          <w:tab w:val="num" w:pos="5673"/>
        </w:tabs>
        <w:ind w:left="5673" w:hanging="360"/>
      </w:pPr>
      <w:rPr>
        <w:rFonts w:ascii="Symbol" w:hAnsi="Symbol" w:hint="default"/>
      </w:rPr>
    </w:lvl>
    <w:lvl w:ilvl="7" w:tplc="08090003" w:tentative="1">
      <w:start w:val="1"/>
      <w:numFmt w:val="bullet"/>
      <w:lvlText w:val="o"/>
      <w:lvlJc w:val="left"/>
      <w:pPr>
        <w:tabs>
          <w:tab w:val="num" w:pos="6393"/>
        </w:tabs>
        <w:ind w:left="6393" w:hanging="360"/>
      </w:pPr>
      <w:rPr>
        <w:rFonts w:ascii="Courier New" w:hAnsi="Courier New" w:cs="Courier New" w:hint="default"/>
      </w:rPr>
    </w:lvl>
    <w:lvl w:ilvl="8" w:tplc="08090005" w:tentative="1">
      <w:start w:val="1"/>
      <w:numFmt w:val="bullet"/>
      <w:lvlText w:val=""/>
      <w:lvlJc w:val="left"/>
      <w:pPr>
        <w:tabs>
          <w:tab w:val="num" w:pos="7113"/>
        </w:tabs>
        <w:ind w:left="7113" w:hanging="360"/>
      </w:pPr>
      <w:rPr>
        <w:rFonts w:ascii="Wingdings" w:hAnsi="Wingdings" w:hint="default"/>
      </w:rPr>
    </w:lvl>
  </w:abstractNum>
  <w:abstractNum w:abstractNumId="22" w15:restartNumberingAfterBreak="0">
    <w:nsid w:val="547C5A66"/>
    <w:multiLevelType w:val="hybridMultilevel"/>
    <w:tmpl w:val="96DCE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77755"/>
    <w:multiLevelType w:val="hybridMultilevel"/>
    <w:tmpl w:val="905A41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C37756"/>
    <w:multiLevelType w:val="hybridMultilevel"/>
    <w:tmpl w:val="E618A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02AE1"/>
    <w:multiLevelType w:val="hybridMultilevel"/>
    <w:tmpl w:val="8B36FF8E"/>
    <w:lvl w:ilvl="0" w:tplc="08090001">
      <w:start w:val="1"/>
      <w:numFmt w:val="bullet"/>
      <w:lvlText w:val=""/>
      <w:lvlJc w:val="left"/>
      <w:pPr>
        <w:tabs>
          <w:tab w:val="num" w:pos="1397"/>
        </w:tabs>
        <w:ind w:left="1397" w:hanging="360"/>
      </w:pPr>
      <w:rPr>
        <w:rFonts w:ascii="Symbol" w:hAnsi="Symbol" w:hint="default"/>
      </w:rPr>
    </w:lvl>
    <w:lvl w:ilvl="1" w:tplc="08090003" w:tentative="1">
      <w:start w:val="1"/>
      <w:numFmt w:val="bullet"/>
      <w:lvlText w:val="o"/>
      <w:lvlJc w:val="left"/>
      <w:pPr>
        <w:tabs>
          <w:tab w:val="num" w:pos="2117"/>
        </w:tabs>
        <w:ind w:left="2117" w:hanging="360"/>
      </w:pPr>
      <w:rPr>
        <w:rFonts w:ascii="Courier New" w:hAnsi="Courier New" w:cs="Courier New" w:hint="default"/>
      </w:rPr>
    </w:lvl>
    <w:lvl w:ilvl="2" w:tplc="08090005" w:tentative="1">
      <w:start w:val="1"/>
      <w:numFmt w:val="bullet"/>
      <w:lvlText w:val=""/>
      <w:lvlJc w:val="left"/>
      <w:pPr>
        <w:tabs>
          <w:tab w:val="num" w:pos="2837"/>
        </w:tabs>
        <w:ind w:left="2837" w:hanging="360"/>
      </w:pPr>
      <w:rPr>
        <w:rFonts w:ascii="Wingdings" w:hAnsi="Wingdings" w:hint="default"/>
      </w:rPr>
    </w:lvl>
    <w:lvl w:ilvl="3" w:tplc="08090001" w:tentative="1">
      <w:start w:val="1"/>
      <w:numFmt w:val="bullet"/>
      <w:lvlText w:val=""/>
      <w:lvlJc w:val="left"/>
      <w:pPr>
        <w:tabs>
          <w:tab w:val="num" w:pos="3557"/>
        </w:tabs>
        <w:ind w:left="3557" w:hanging="360"/>
      </w:pPr>
      <w:rPr>
        <w:rFonts w:ascii="Symbol" w:hAnsi="Symbol" w:hint="default"/>
      </w:rPr>
    </w:lvl>
    <w:lvl w:ilvl="4" w:tplc="08090003" w:tentative="1">
      <w:start w:val="1"/>
      <w:numFmt w:val="bullet"/>
      <w:lvlText w:val="o"/>
      <w:lvlJc w:val="left"/>
      <w:pPr>
        <w:tabs>
          <w:tab w:val="num" w:pos="4277"/>
        </w:tabs>
        <w:ind w:left="4277" w:hanging="360"/>
      </w:pPr>
      <w:rPr>
        <w:rFonts w:ascii="Courier New" w:hAnsi="Courier New" w:cs="Courier New" w:hint="default"/>
      </w:rPr>
    </w:lvl>
    <w:lvl w:ilvl="5" w:tplc="08090005" w:tentative="1">
      <w:start w:val="1"/>
      <w:numFmt w:val="bullet"/>
      <w:lvlText w:val=""/>
      <w:lvlJc w:val="left"/>
      <w:pPr>
        <w:tabs>
          <w:tab w:val="num" w:pos="4997"/>
        </w:tabs>
        <w:ind w:left="4997" w:hanging="360"/>
      </w:pPr>
      <w:rPr>
        <w:rFonts w:ascii="Wingdings" w:hAnsi="Wingdings" w:hint="default"/>
      </w:rPr>
    </w:lvl>
    <w:lvl w:ilvl="6" w:tplc="08090001" w:tentative="1">
      <w:start w:val="1"/>
      <w:numFmt w:val="bullet"/>
      <w:lvlText w:val=""/>
      <w:lvlJc w:val="left"/>
      <w:pPr>
        <w:tabs>
          <w:tab w:val="num" w:pos="5717"/>
        </w:tabs>
        <w:ind w:left="5717" w:hanging="360"/>
      </w:pPr>
      <w:rPr>
        <w:rFonts w:ascii="Symbol" w:hAnsi="Symbol" w:hint="default"/>
      </w:rPr>
    </w:lvl>
    <w:lvl w:ilvl="7" w:tplc="08090003" w:tentative="1">
      <w:start w:val="1"/>
      <w:numFmt w:val="bullet"/>
      <w:lvlText w:val="o"/>
      <w:lvlJc w:val="left"/>
      <w:pPr>
        <w:tabs>
          <w:tab w:val="num" w:pos="6437"/>
        </w:tabs>
        <w:ind w:left="6437" w:hanging="360"/>
      </w:pPr>
      <w:rPr>
        <w:rFonts w:ascii="Courier New" w:hAnsi="Courier New" w:cs="Courier New" w:hint="default"/>
      </w:rPr>
    </w:lvl>
    <w:lvl w:ilvl="8" w:tplc="08090005" w:tentative="1">
      <w:start w:val="1"/>
      <w:numFmt w:val="bullet"/>
      <w:lvlText w:val=""/>
      <w:lvlJc w:val="left"/>
      <w:pPr>
        <w:tabs>
          <w:tab w:val="num" w:pos="7157"/>
        </w:tabs>
        <w:ind w:left="7157" w:hanging="360"/>
      </w:pPr>
      <w:rPr>
        <w:rFonts w:ascii="Wingdings" w:hAnsi="Wingdings" w:hint="default"/>
      </w:rPr>
    </w:lvl>
  </w:abstractNum>
  <w:abstractNum w:abstractNumId="26" w15:restartNumberingAfterBreak="0">
    <w:nsid w:val="56217DB4"/>
    <w:multiLevelType w:val="hybridMultilevel"/>
    <w:tmpl w:val="E8A493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411D1A"/>
    <w:multiLevelType w:val="hybridMultilevel"/>
    <w:tmpl w:val="30FC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1E57BE"/>
    <w:multiLevelType w:val="singleLevel"/>
    <w:tmpl w:val="08090019"/>
    <w:lvl w:ilvl="0">
      <w:start w:val="1"/>
      <w:numFmt w:val="lowerLetter"/>
      <w:lvlText w:val="(%1)"/>
      <w:lvlJc w:val="left"/>
      <w:pPr>
        <w:tabs>
          <w:tab w:val="num" w:pos="360"/>
        </w:tabs>
        <w:ind w:left="360" w:hanging="360"/>
      </w:pPr>
    </w:lvl>
  </w:abstractNum>
  <w:abstractNum w:abstractNumId="29" w15:restartNumberingAfterBreak="0">
    <w:nsid w:val="659B3602"/>
    <w:multiLevelType w:val="multilevel"/>
    <w:tmpl w:val="0F50C0B4"/>
    <w:styleLink w:val="StyleBulleted12pt1"/>
    <w:lvl w:ilvl="0">
      <w:start w:val="1"/>
      <w:numFmt w:val="bullet"/>
      <w:lvlText w:val=""/>
      <w:lvlJc w:val="left"/>
      <w:pPr>
        <w:tabs>
          <w:tab w:val="num" w:pos="1353"/>
        </w:tabs>
        <w:ind w:left="1353" w:hanging="360"/>
      </w:pPr>
      <w:rPr>
        <w:rFonts w:ascii="Times New Roman" w:hAnsi="Times New Roman"/>
        <w:sz w:val="24"/>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30" w15:restartNumberingAfterBreak="0">
    <w:nsid w:val="66C9679D"/>
    <w:multiLevelType w:val="hybridMultilevel"/>
    <w:tmpl w:val="A400281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69D55C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0EB2AC6"/>
    <w:multiLevelType w:val="hybridMultilevel"/>
    <w:tmpl w:val="62A0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30151C"/>
    <w:multiLevelType w:val="hybridMultilevel"/>
    <w:tmpl w:val="B898479C"/>
    <w:lvl w:ilvl="0" w:tplc="E1E6F2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B62442"/>
    <w:multiLevelType w:val="multilevel"/>
    <w:tmpl w:val="08090001"/>
    <w:styleLink w:val="StyleBulleted12pt"/>
    <w:lvl w:ilvl="0">
      <w:start w:val="1"/>
      <w:numFmt w:val="bullet"/>
      <w:lvlText w:val=""/>
      <w:lvlJc w:val="left"/>
      <w:pPr>
        <w:tabs>
          <w:tab w:val="num" w:pos="360"/>
        </w:tabs>
        <w:ind w:left="360" w:hanging="360"/>
      </w:pPr>
      <w:rPr>
        <w:rFonts w:ascii="Times New Roman" w:hAnsi="Times New Roman"/>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E476B2"/>
    <w:multiLevelType w:val="singleLevel"/>
    <w:tmpl w:val="0809000F"/>
    <w:lvl w:ilvl="0">
      <w:start w:val="1"/>
      <w:numFmt w:val="decimal"/>
      <w:lvlText w:val="%1."/>
      <w:lvlJc w:val="left"/>
      <w:pPr>
        <w:tabs>
          <w:tab w:val="num" w:pos="360"/>
        </w:tabs>
        <w:ind w:left="360" w:hanging="360"/>
      </w:pPr>
    </w:lvl>
  </w:abstractNum>
  <w:abstractNum w:abstractNumId="36" w15:restartNumberingAfterBreak="0">
    <w:nsid w:val="7AD76075"/>
    <w:multiLevelType w:val="hybridMultilevel"/>
    <w:tmpl w:val="4542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15B7C"/>
    <w:multiLevelType w:val="hybridMultilevel"/>
    <w:tmpl w:val="BD2E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6B324F"/>
    <w:multiLevelType w:val="hybridMultilevel"/>
    <w:tmpl w:val="4732BE9A"/>
    <w:lvl w:ilvl="0" w:tplc="966E9BB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39" w15:restartNumberingAfterBreak="0">
    <w:nsid w:val="7F0243E7"/>
    <w:multiLevelType w:val="singleLevel"/>
    <w:tmpl w:val="08090019"/>
    <w:lvl w:ilvl="0">
      <w:start w:val="1"/>
      <w:numFmt w:val="lowerLetter"/>
      <w:lvlText w:val="(%1)"/>
      <w:lvlJc w:val="left"/>
      <w:pPr>
        <w:tabs>
          <w:tab w:val="num" w:pos="360"/>
        </w:tabs>
        <w:ind w:left="360" w:hanging="360"/>
      </w:pPr>
    </w:lvl>
  </w:abstractNum>
  <w:num w:numId="1" w16cid:durableId="728842102">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16cid:durableId="1702701082">
    <w:abstractNumId w:val="35"/>
  </w:num>
  <w:num w:numId="3" w16cid:durableId="37824235">
    <w:abstractNumId w:val="10"/>
  </w:num>
  <w:num w:numId="4" w16cid:durableId="1884907691">
    <w:abstractNumId w:val="28"/>
  </w:num>
  <w:num w:numId="5" w16cid:durableId="2136676243">
    <w:abstractNumId w:val="39"/>
  </w:num>
  <w:num w:numId="6" w16cid:durableId="1844659179">
    <w:abstractNumId w:val="17"/>
  </w:num>
  <w:num w:numId="7" w16cid:durableId="2080978234">
    <w:abstractNumId w:val="34"/>
  </w:num>
  <w:num w:numId="8" w16cid:durableId="590511043">
    <w:abstractNumId w:val="29"/>
  </w:num>
  <w:num w:numId="9" w16cid:durableId="996961683">
    <w:abstractNumId w:val="25"/>
  </w:num>
  <w:num w:numId="10" w16cid:durableId="1326277978">
    <w:abstractNumId w:val="21"/>
  </w:num>
  <w:num w:numId="11" w16cid:durableId="1659650494">
    <w:abstractNumId w:val="24"/>
  </w:num>
  <w:num w:numId="12" w16cid:durableId="218251989">
    <w:abstractNumId w:val="4"/>
  </w:num>
  <w:num w:numId="13" w16cid:durableId="472018949">
    <w:abstractNumId w:val="5"/>
  </w:num>
  <w:num w:numId="14" w16cid:durableId="897982123">
    <w:abstractNumId w:val="7"/>
  </w:num>
  <w:num w:numId="15" w16cid:durableId="1147282163">
    <w:abstractNumId w:val="30"/>
  </w:num>
  <w:num w:numId="16" w16cid:durableId="2089646013">
    <w:abstractNumId w:val="11"/>
  </w:num>
  <w:num w:numId="17" w16cid:durableId="2052991868">
    <w:abstractNumId w:val="19"/>
  </w:num>
  <w:num w:numId="18" w16cid:durableId="967971996">
    <w:abstractNumId w:val="12"/>
  </w:num>
  <w:num w:numId="19" w16cid:durableId="113257520">
    <w:abstractNumId w:val="0"/>
  </w:num>
  <w:num w:numId="20" w16cid:durableId="407192751">
    <w:abstractNumId w:val="31"/>
  </w:num>
  <w:num w:numId="21" w16cid:durableId="686175586">
    <w:abstractNumId w:val="6"/>
  </w:num>
  <w:num w:numId="22" w16cid:durableId="1430733930">
    <w:abstractNumId w:val="26"/>
  </w:num>
  <w:num w:numId="23" w16cid:durableId="1531843387">
    <w:abstractNumId w:val="2"/>
  </w:num>
  <w:num w:numId="24" w16cid:durableId="1919437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9289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8649413">
    <w:abstractNumId w:val="14"/>
  </w:num>
  <w:num w:numId="27" w16cid:durableId="1893421321">
    <w:abstractNumId w:val="18"/>
  </w:num>
  <w:num w:numId="28" w16cid:durableId="1089236247">
    <w:abstractNumId w:val="32"/>
  </w:num>
  <w:num w:numId="29" w16cid:durableId="2015498108">
    <w:abstractNumId w:val="9"/>
  </w:num>
  <w:num w:numId="30" w16cid:durableId="1446004558">
    <w:abstractNumId w:val="38"/>
  </w:num>
  <w:num w:numId="31" w16cid:durableId="2045596814">
    <w:abstractNumId w:val="13"/>
  </w:num>
  <w:num w:numId="32" w16cid:durableId="2069448128">
    <w:abstractNumId w:val="33"/>
  </w:num>
  <w:num w:numId="33" w16cid:durableId="702441603">
    <w:abstractNumId w:val="8"/>
  </w:num>
  <w:num w:numId="34" w16cid:durableId="1570113895">
    <w:abstractNumId w:val="20"/>
  </w:num>
  <w:num w:numId="35" w16cid:durableId="1011445044">
    <w:abstractNumId w:val="22"/>
  </w:num>
  <w:num w:numId="36" w16cid:durableId="5136182">
    <w:abstractNumId w:val="36"/>
  </w:num>
  <w:num w:numId="37" w16cid:durableId="1410810537">
    <w:abstractNumId w:val="16"/>
  </w:num>
  <w:num w:numId="38" w16cid:durableId="1537081762">
    <w:abstractNumId w:val="23"/>
  </w:num>
  <w:num w:numId="39" w16cid:durableId="1423070685">
    <w:abstractNumId w:val="27"/>
  </w:num>
  <w:num w:numId="40" w16cid:durableId="65736029">
    <w:abstractNumId w:val="15"/>
  </w:num>
  <w:num w:numId="41" w16cid:durableId="1972006489">
    <w:abstractNumId w:val="37"/>
  </w:num>
  <w:num w:numId="42" w16cid:durableId="468936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18"/>
    <w:rsid w:val="00004637"/>
    <w:rsid w:val="00004EB5"/>
    <w:rsid w:val="00007D50"/>
    <w:rsid w:val="000133A5"/>
    <w:rsid w:val="00021D65"/>
    <w:rsid w:val="00021FA4"/>
    <w:rsid w:val="0002300D"/>
    <w:rsid w:val="00025AE9"/>
    <w:rsid w:val="00025B5E"/>
    <w:rsid w:val="00025ED8"/>
    <w:rsid w:val="00027654"/>
    <w:rsid w:val="000302B6"/>
    <w:rsid w:val="000366BC"/>
    <w:rsid w:val="0003710C"/>
    <w:rsid w:val="000419BB"/>
    <w:rsid w:val="000446D7"/>
    <w:rsid w:val="00053306"/>
    <w:rsid w:val="00053A34"/>
    <w:rsid w:val="00060B76"/>
    <w:rsid w:val="00065300"/>
    <w:rsid w:val="0006541A"/>
    <w:rsid w:val="000704A5"/>
    <w:rsid w:val="000752E4"/>
    <w:rsid w:val="000772B4"/>
    <w:rsid w:val="000838AC"/>
    <w:rsid w:val="000919F2"/>
    <w:rsid w:val="0009432A"/>
    <w:rsid w:val="00096231"/>
    <w:rsid w:val="000A445D"/>
    <w:rsid w:val="000A6B32"/>
    <w:rsid w:val="000B331B"/>
    <w:rsid w:val="000B7D28"/>
    <w:rsid w:val="000D7344"/>
    <w:rsid w:val="000E152C"/>
    <w:rsid w:val="000E1BA5"/>
    <w:rsid w:val="00104540"/>
    <w:rsid w:val="001060E8"/>
    <w:rsid w:val="0010692A"/>
    <w:rsid w:val="00113276"/>
    <w:rsid w:val="00114512"/>
    <w:rsid w:val="001146D5"/>
    <w:rsid w:val="00120A19"/>
    <w:rsid w:val="00123C69"/>
    <w:rsid w:val="001306DD"/>
    <w:rsid w:val="001310E7"/>
    <w:rsid w:val="00135809"/>
    <w:rsid w:val="00143093"/>
    <w:rsid w:val="00145A66"/>
    <w:rsid w:val="00154814"/>
    <w:rsid w:val="00155643"/>
    <w:rsid w:val="00161107"/>
    <w:rsid w:val="001650C1"/>
    <w:rsid w:val="00165718"/>
    <w:rsid w:val="0017046D"/>
    <w:rsid w:val="001723E8"/>
    <w:rsid w:val="00175D68"/>
    <w:rsid w:val="00186214"/>
    <w:rsid w:val="00186BBF"/>
    <w:rsid w:val="00191B87"/>
    <w:rsid w:val="0019309A"/>
    <w:rsid w:val="001939B6"/>
    <w:rsid w:val="001948B0"/>
    <w:rsid w:val="00195E28"/>
    <w:rsid w:val="001A1CA9"/>
    <w:rsid w:val="001A2048"/>
    <w:rsid w:val="001A33DC"/>
    <w:rsid w:val="001A4896"/>
    <w:rsid w:val="001A613A"/>
    <w:rsid w:val="001A6854"/>
    <w:rsid w:val="001A7346"/>
    <w:rsid w:val="001B337D"/>
    <w:rsid w:val="001C0A7D"/>
    <w:rsid w:val="001C297E"/>
    <w:rsid w:val="001C371E"/>
    <w:rsid w:val="001C543B"/>
    <w:rsid w:val="001C7B56"/>
    <w:rsid w:val="001D0647"/>
    <w:rsid w:val="001D1BE3"/>
    <w:rsid w:val="001D5A79"/>
    <w:rsid w:val="001E1F1D"/>
    <w:rsid w:val="001E236B"/>
    <w:rsid w:val="001E382D"/>
    <w:rsid w:val="001E4E4A"/>
    <w:rsid w:val="001F08F0"/>
    <w:rsid w:val="001F371D"/>
    <w:rsid w:val="001F5353"/>
    <w:rsid w:val="001F5BB6"/>
    <w:rsid w:val="00214B07"/>
    <w:rsid w:val="00214FF4"/>
    <w:rsid w:val="002152F2"/>
    <w:rsid w:val="002169BE"/>
    <w:rsid w:val="00220972"/>
    <w:rsid w:val="00221FE6"/>
    <w:rsid w:val="002249B6"/>
    <w:rsid w:val="00226451"/>
    <w:rsid w:val="00227464"/>
    <w:rsid w:val="00231DFF"/>
    <w:rsid w:val="00234D78"/>
    <w:rsid w:val="00236E1C"/>
    <w:rsid w:val="00241B8E"/>
    <w:rsid w:val="00247761"/>
    <w:rsid w:val="00247A08"/>
    <w:rsid w:val="002508DC"/>
    <w:rsid w:val="00251338"/>
    <w:rsid w:val="002513F7"/>
    <w:rsid w:val="00252B90"/>
    <w:rsid w:val="002542C7"/>
    <w:rsid w:val="00263528"/>
    <w:rsid w:val="00264282"/>
    <w:rsid w:val="00267DF2"/>
    <w:rsid w:val="00270D03"/>
    <w:rsid w:val="002727C4"/>
    <w:rsid w:val="00273EF4"/>
    <w:rsid w:val="00275B5A"/>
    <w:rsid w:val="00283DA8"/>
    <w:rsid w:val="00287B45"/>
    <w:rsid w:val="00287DD4"/>
    <w:rsid w:val="00291444"/>
    <w:rsid w:val="0029232D"/>
    <w:rsid w:val="0029540D"/>
    <w:rsid w:val="002970E0"/>
    <w:rsid w:val="002B2D66"/>
    <w:rsid w:val="002B5F72"/>
    <w:rsid w:val="002C135C"/>
    <w:rsid w:val="002C76C6"/>
    <w:rsid w:val="002D0733"/>
    <w:rsid w:val="002D0851"/>
    <w:rsid w:val="002D3521"/>
    <w:rsid w:val="002D79A7"/>
    <w:rsid w:val="002E0202"/>
    <w:rsid w:val="002E4CDD"/>
    <w:rsid w:val="002E5ED2"/>
    <w:rsid w:val="002E75AC"/>
    <w:rsid w:val="002E76BF"/>
    <w:rsid w:val="002F4CF7"/>
    <w:rsid w:val="00304A00"/>
    <w:rsid w:val="003128C3"/>
    <w:rsid w:val="003303DF"/>
    <w:rsid w:val="00331118"/>
    <w:rsid w:val="0034247A"/>
    <w:rsid w:val="00343D08"/>
    <w:rsid w:val="00347E19"/>
    <w:rsid w:val="00356782"/>
    <w:rsid w:val="0036164D"/>
    <w:rsid w:val="003616FC"/>
    <w:rsid w:val="00362133"/>
    <w:rsid w:val="00372449"/>
    <w:rsid w:val="00375F1F"/>
    <w:rsid w:val="00376E2C"/>
    <w:rsid w:val="003818D0"/>
    <w:rsid w:val="00382965"/>
    <w:rsid w:val="00383C06"/>
    <w:rsid w:val="00386E06"/>
    <w:rsid w:val="0039579D"/>
    <w:rsid w:val="003A3B19"/>
    <w:rsid w:val="003A4797"/>
    <w:rsid w:val="003B3806"/>
    <w:rsid w:val="003B3B66"/>
    <w:rsid w:val="003B5337"/>
    <w:rsid w:val="003B7695"/>
    <w:rsid w:val="003C0EE1"/>
    <w:rsid w:val="003C1E31"/>
    <w:rsid w:val="003C219F"/>
    <w:rsid w:val="003C71CA"/>
    <w:rsid w:val="003D5592"/>
    <w:rsid w:val="003D5E3C"/>
    <w:rsid w:val="003E41BB"/>
    <w:rsid w:val="003F1B3D"/>
    <w:rsid w:val="003F3372"/>
    <w:rsid w:val="003F4F02"/>
    <w:rsid w:val="00401683"/>
    <w:rsid w:val="004067DD"/>
    <w:rsid w:val="00407ECC"/>
    <w:rsid w:val="00420FCB"/>
    <w:rsid w:val="004220CD"/>
    <w:rsid w:val="0042275A"/>
    <w:rsid w:val="0043076D"/>
    <w:rsid w:val="00430B94"/>
    <w:rsid w:val="004409DE"/>
    <w:rsid w:val="00442A44"/>
    <w:rsid w:val="004461FF"/>
    <w:rsid w:val="00446384"/>
    <w:rsid w:val="004556D2"/>
    <w:rsid w:val="00464B81"/>
    <w:rsid w:val="004666F2"/>
    <w:rsid w:val="004727AA"/>
    <w:rsid w:val="0047344F"/>
    <w:rsid w:val="004739F2"/>
    <w:rsid w:val="00473CCA"/>
    <w:rsid w:val="00476A43"/>
    <w:rsid w:val="00486F32"/>
    <w:rsid w:val="00492F68"/>
    <w:rsid w:val="00496FE3"/>
    <w:rsid w:val="004A0FBA"/>
    <w:rsid w:val="004A34E8"/>
    <w:rsid w:val="004A3D1C"/>
    <w:rsid w:val="004A528A"/>
    <w:rsid w:val="004B2944"/>
    <w:rsid w:val="004B54DC"/>
    <w:rsid w:val="004B6E75"/>
    <w:rsid w:val="004C33A3"/>
    <w:rsid w:val="004C5ED0"/>
    <w:rsid w:val="004D3C23"/>
    <w:rsid w:val="004D650A"/>
    <w:rsid w:val="004D7843"/>
    <w:rsid w:val="005001DF"/>
    <w:rsid w:val="005047FF"/>
    <w:rsid w:val="0051486E"/>
    <w:rsid w:val="005212CD"/>
    <w:rsid w:val="00523273"/>
    <w:rsid w:val="00525299"/>
    <w:rsid w:val="00531047"/>
    <w:rsid w:val="00540948"/>
    <w:rsid w:val="00546511"/>
    <w:rsid w:val="00551553"/>
    <w:rsid w:val="00553DC2"/>
    <w:rsid w:val="005545C4"/>
    <w:rsid w:val="005633EA"/>
    <w:rsid w:val="00577C44"/>
    <w:rsid w:val="0058068F"/>
    <w:rsid w:val="005818C3"/>
    <w:rsid w:val="0058392F"/>
    <w:rsid w:val="00583F48"/>
    <w:rsid w:val="00591BBC"/>
    <w:rsid w:val="0059404F"/>
    <w:rsid w:val="0059599A"/>
    <w:rsid w:val="005A1A48"/>
    <w:rsid w:val="005A7A08"/>
    <w:rsid w:val="005B499F"/>
    <w:rsid w:val="005C0633"/>
    <w:rsid w:val="005D12EF"/>
    <w:rsid w:val="005D77B4"/>
    <w:rsid w:val="005D7ADF"/>
    <w:rsid w:val="005E6B32"/>
    <w:rsid w:val="005E79DD"/>
    <w:rsid w:val="006037E5"/>
    <w:rsid w:val="00604898"/>
    <w:rsid w:val="00604C55"/>
    <w:rsid w:val="00611E03"/>
    <w:rsid w:val="00616A4C"/>
    <w:rsid w:val="00620E79"/>
    <w:rsid w:val="00621FC9"/>
    <w:rsid w:val="00623168"/>
    <w:rsid w:val="00625F8A"/>
    <w:rsid w:val="0063001F"/>
    <w:rsid w:val="006318FE"/>
    <w:rsid w:val="00631C86"/>
    <w:rsid w:val="006402C5"/>
    <w:rsid w:val="0064470A"/>
    <w:rsid w:val="00654503"/>
    <w:rsid w:val="0065594B"/>
    <w:rsid w:val="00662430"/>
    <w:rsid w:val="006631E2"/>
    <w:rsid w:val="00667234"/>
    <w:rsid w:val="00672483"/>
    <w:rsid w:val="00681FE4"/>
    <w:rsid w:val="00682203"/>
    <w:rsid w:val="00685970"/>
    <w:rsid w:val="006900AE"/>
    <w:rsid w:val="006948C0"/>
    <w:rsid w:val="006A287C"/>
    <w:rsid w:val="006A5D5A"/>
    <w:rsid w:val="006A6C80"/>
    <w:rsid w:val="006B0A2A"/>
    <w:rsid w:val="006B27ED"/>
    <w:rsid w:val="006B311F"/>
    <w:rsid w:val="006C38C2"/>
    <w:rsid w:val="006C4003"/>
    <w:rsid w:val="006D43D9"/>
    <w:rsid w:val="006D499D"/>
    <w:rsid w:val="006E35E4"/>
    <w:rsid w:val="006E4560"/>
    <w:rsid w:val="006E4EC7"/>
    <w:rsid w:val="006E5BD5"/>
    <w:rsid w:val="006E735E"/>
    <w:rsid w:val="006F0D59"/>
    <w:rsid w:val="00701BFF"/>
    <w:rsid w:val="00705408"/>
    <w:rsid w:val="00715CEB"/>
    <w:rsid w:val="007179D6"/>
    <w:rsid w:val="007219C1"/>
    <w:rsid w:val="00724975"/>
    <w:rsid w:val="007303D3"/>
    <w:rsid w:val="00734E97"/>
    <w:rsid w:val="00735CEF"/>
    <w:rsid w:val="007415C7"/>
    <w:rsid w:val="00741647"/>
    <w:rsid w:val="00744CE8"/>
    <w:rsid w:val="00745CD9"/>
    <w:rsid w:val="00751C3D"/>
    <w:rsid w:val="00753FB1"/>
    <w:rsid w:val="00754903"/>
    <w:rsid w:val="0076558B"/>
    <w:rsid w:val="00772CFC"/>
    <w:rsid w:val="00772F4F"/>
    <w:rsid w:val="0077368D"/>
    <w:rsid w:val="00785730"/>
    <w:rsid w:val="0078786A"/>
    <w:rsid w:val="0079318E"/>
    <w:rsid w:val="0079366E"/>
    <w:rsid w:val="00795F07"/>
    <w:rsid w:val="007A1ABD"/>
    <w:rsid w:val="007A1CF9"/>
    <w:rsid w:val="007A21EE"/>
    <w:rsid w:val="007A5C8E"/>
    <w:rsid w:val="007B4555"/>
    <w:rsid w:val="007B5CA0"/>
    <w:rsid w:val="007B67F4"/>
    <w:rsid w:val="007C24F2"/>
    <w:rsid w:val="007D4FFE"/>
    <w:rsid w:val="007D5452"/>
    <w:rsid w:val="007E1DC0"/>
    <w:rsid w:val="007E3C2E"/>
    <w:rsid w:val="007E4A08"/>
    <w:rsid w:val="007E5FF8"/>
    <w:rsid w:val="007E7A53"/>
    <w:rsid w:val="007F30EC"/>
    <w:rsid w:val="007F379E"/>
    <w:rsid w:val="0080228E"/>
    <w:rsid w:val="00803979"/>
    <w:rsid w:val="00803B71"/>
    <w:rsid w:val="008077DE"/>
    <w:rsid w:val="008101C3"/>
    <w:rsid w:val="00812D81"/>
    <w:rsid w:val="00813867"/>
    <w:rsid w:val="008168C3"/>
    <w:rsid w:val="00821C01"/>
    <w:rsid w:val="00821E48"/>
    <w:rsid w:val="00826FDB"/>
    <w:rsid w:val="0083038E"/>
    <w:rsid w:val="008346CA"/>
    <w:rsid w:val="00841769"/>
    <w:rsid w:val="00843434"/>
    <w:rsid w:val="00845F52"/>
    <w:rsid w:val="00847C09"/>
    <w:rsid w:val="008561A4"/>
    <w:rsid w:val="00860EAB"/>
    <w:rsid w:val="00861052"/>
    <w:rsid w:val="00861C49"/>
    <w:rsid w:val="008725B3"/>
    <w:rsid w:val="00874818"/>
    <w:rsid w:val="00874AB0"/>
    <w:rsid w:val="00875693"/>
    <w:rsid w:val="00875CCB"/>
    <w:rsid w:val="00875DFE"/>
    <w:rsid w:val="00882FFC"/>
    <w:rsid w:val="00884DBB"/>
    <w:rsid w:val="00884FE7"/>
    <w:rsid w:val="008942E2"/>
    <w:rsid w:val="00894C33"/>
    <w:rsid w:val="00896174"/>
    <w:rsid w:val="00896C2C"/>
    <w:rsid w:val="008B6779"/>
    <w:rsid w:val="008C44EB"/>
    <w:rsid w:val="008C55D7"/>
    <w:rsid w:val="008C6B6A"/>
    <w:rsid w:val="008C6CA6"/>
    <w:rsid w:val="008D4285"/>
    <w:rsid w:val="008D5A56"/>
    <w:rsid w:val="008D6412"/>
    <w:rsid w:val="008D718A"/>
    <w:rsid w:val="008E05A1"/>
    <w:rsid w:val="008E0D51"/>
    <w:rsid w:val="008E6676"/>
    <w:rsid w:val="008E6F35"/>
    <w:rsid w:val="008E6F7B"/>
    <w:rsid w:val="008F55E4"/>
    <w:rsid w:val="008F5754"/>
    <w:rsid w:val="00901A74"/>
    <w:rsid w:val="00912A8D"/>
    <w:rsid w:val="00912AD0"/>
    <w:rsid w:val="00917CD4"/>
    <w:rsid w:val="0093739D"/>
    <w:rsid w:val="009402A6"/>
    <w:rsid w:val="0094526D"/>
    <w:rsid w:val="00946DA8"/>
    <w:rsid w:val="009541A0"/>
    <w:rsid w:val="00955291"/>
    <w:rsid w:val="00956A27"/>
    <w:rsid w:val="00957BD2"/>
    <w:rsid w:val="00966FB9"/>
    <w:rsid w:val="00972195"/>
    <w:rsid w:val="00972EB5"/>
    <w:rsid w:val="009827B7"/>
    <w:rsid w:val="00984ADB"/>
    <w:rsid w:val="0098747B"/>
    <w:rsid w:val="00987700"/>
    <w:rsid w:val="009922CD"/>
    <w:rsid w:val="00995DC7"/>
    <w:rsid w:val="009A3B84"/>
    <w:rsid w:val="009A42B1"/>
    <w:rsid w:val="009A5711"/>
    <w:rsid w:val="009B060F"/>
    <w:rsid w:val="009B1375"/>
    <w:rsid w:val="009B2415"/>
    <w:rsid w:val="009B255E"/>
    <w:rsid w:val="009B2CE7"/>
    <w:rsid w:val="009B3FB5"/>
    <w:rsid w:val="009B5878"/>
    <w:rsid w:val="009B6259"/>
    <w:rsid w:val="009B70C9"/>
    <w:rsid w:val="009C3E6E"/>
    <w:rsid w:val="009D0A69"/>
    <w:rsid w:val="009D0BF4"/>
    <w:rsid w:val="009D31F3"/>
    <w:rsid w:val="009E51DA"/>
    <w:rsid w:val="009F0942"/>
    <w:rsid w:val="009F3F5C"/>
    <w:rsid w:val="009F621A"/>
    <w:rsid w:val="00A06AA8"/>
    <w:rsid w:val="00A11FB4"/>
    <w:rsid w:val="00A1282D"/>
    <w:rsid w:val="00A13726"/>
    <w:rsid w:val="00A15DAA"/>
    <w:rsid w:val="00A166E3"/>
    <w:rsid w:val="00A174FC"/>
    <w:rsid w:val="00A21753"/>
    <w:rsid w:val="00A23878"/>
    <w:rsid w:val="00A264E6"/>
    <w:rsid w:val="00A32B4F"/>
    <w:rsid w:val="00A35514"/>
    <w:rsid w:val="00A366DA"/>
    <w:rsid w:val="00A45A9B"/>
    <w:rsid w:val="00A52603"/>
    <w:rsid w:val="00A5749C"/>
    <w:rsid w:val="00A61025"/>
    <w:rsid w:val="00A61522"/>
    <w:rsid w:val="00A66204"/>
    <w:rsid w:val="00A6689D"/>
    <w:rsid w:val="00A70765"/>
    <w:rsid w:val="00A72E02"/>
    <w:rsid w:val="00A7347F"/>
    <w:rsid w:val="00A815D6"/>
    <w:rsid w:val="00A83938"/>
    <w:rsid w:val="00A84040"/>
    <w:rsid w:val="00A85B5A"/>
    <w:rsid w:val="00A91748"/>
    <w:rsid w:val="00A9411B"/>
    <w:rsid w:val="00A94AE4"/>
    <w:rsid w:val="00A96AB3"/>
    <w:rsid w:val="00AA32C5"/>
    <w:rsid w:val="00AA3C19"/>
    <w:rsid w:val="00AB6774"/>
    <w:rsid w:val="00AC1FDE"/>
    <w:rsid w:val="00AC443B"/>
    <w:rsid w:val="00AC70D5"/>
    <w:rsid w:val="00AD3606"/>
    <w:rsid w:val="00AD51C9"/>
    <w:rsid w:val="00AD5B28"/>
    <w:rsid w:val="00AD64D3"/>
    <w:rsid w:val="00AD7266"/>
    <w:rsid w:val="00AE0999"/>
    <w:rsid w:val="00AF0D2E"/>
    <w:rsid w:val="00AF61F6"/>
    <w:rsid w:val="00AF720B"/>
    <w:rsid w:val="00B0043A"/>
    <w:rsid w:val="00B02C4B"/>
    <w:rsid w:val="00B4234E"/>
    <w:rsid w:val="00B45E29"/>
    <w:rsid w:val="00B462CF"/>
    <w:rsid w:val="00B55EC6"/>
    <w:rsid w:val="00B56A2F"/>
    <w:rsid w:val="00B600F4"/>
    <w:rsid w:val="00B63551"/>
    <w:rsid w:val="00B661E7"/>
    <w:rsid w:val="00B67583"/>
    <w:rsid w:val="00B7409F"/>
    <w:rsid w:val="00B7442D"/>
    <w:rsid w:val="00B77539"/>
    <w:rsid w:val="00B81A5E"/>
    <w:rsid w:val="00B82BD1"/>
    <w:rsid w:val="00B830AB"/>
    <w:rsid w:val="00B83518"/>
    <w:rsid w:val="00B87485"/>
    <w:rsid w:val="00B90C9B"/>
    <w:rsid w:val="00B932B8"/>
    <w:rsid w:val="00B9515C"/>
    <w:rsid w:val="00B957E7"/>
    <w:rsid w:val="00B960CC"/>
    <w:rsid w:val="00B9652D"/>
    <w:rsid w:val="00BA606E"/>
    <w:rsid w:val="00BA68DA"/>
    <w:rsid w:val="00BA6EEB"/>
    <w:rsid w:val="00BC395D"/>
    <w:rsid w:val="00BD3F1F"/>
    <w:rsid w:val="00BD638B"/>
    <w:rsid w:val="00BD66A2"/>
    <w:rsid w:val="00BE03E5"/>
    <w:rsid w:val="00BE0815"/>
    <w:rsid w:val="00BE43AE"/>
    <w:rsid w:val="00BE6475"/>
    <w:rsid w:val="00BE6FF3"/>
    <w:rsid w:val="00BF41EF"/>
    <w:rsid w:val="00BF5AAB"/>
    <w:rsid w:val="00BF6A89"/>
    <w:rsid w:val="00C04355"/>
    <w:rsid w:val="00C048BF"/>
    <w:rsid w:val="00C04BBC"/>
    <w:rsid w:val="00C04F36"/>
    <w:rsid w:val="00C10AF3"/>
    <w:rsid w:val="00C17A7E"/>
    <w:rsid w:val="00C240EF"/>
    <w:rsid w:val="00C31B56"/>
    <w:rsid w:val="00C326E6"/>
    <w:rsid w:val="00C32ACD"/>
    <w:rsid w:val="00C33FD6"/>
    <w:rsid w:val="00C37585"/>
    <w:rsid w:val="00C379BF"/>
    <w:rsid w:val="00C4697D"/>
    <w:rsid w:val="00C50FA9"/>
    <w:rsid w:val="00C52634"/>
    <w:rsid w:val="00C5603E"/>
    <w:rsid w:val="00C56AA3"/>
    <w:rsid w:val="00C5707C"/>
    <w:rsid w:val="00C618B5"/>
    <w:rsid w:val="00C61D91"/>
    <w:rsid w:val="00C657D6"/>
    <w:rsid w:val="00C65FE2"/>
    <w:rsid w:val="00C666CE"/>
    <w:rsid w:val="00C770F0"/>
    <w:rsid w:val="00C773BC"/>
    <w:rsid w:val="00C81CBA"/>
    <w:rsid w:val="00C82F2F"/>
    <w:rsid w:val="00C865AD"/>
    <w:rsid w:val="00C86808"/>
    <w:rsid w:val="00C90970"/>
    <w:rsid w:val="00C928F0"/>
    <w:rsid w:val="00C9510E"/>
    <w:rsid w:val="00CA415E"/>
    <w:rsid w:val="00CA55B1"/>
    <w:rsid w:val="00CA7318"/>
    <w:rsid w:val="00CA76FE"/>
    <w:rsid w:val="00CB7A33"/>
    <w:rsid w:val="00CC7442"/>
    <w:rsid w:val="00CD64FD"/>
    <w:rsid w:val="00CE2E09"/>
    <w:rsid w:val="00CE3F30"/>
    <w:rsid w:val="00CF0249"/>
    <w:rsid w:val="00CF4AA9"/>
    <w:rsid w:val="00D0408D"/>
    <w:rsid w:val="00D07227"/>
    <w:rsid w:val="00D116F6"/>
    <w:rsid w:val="00D24CD5"/>
    <w:rsid w:val="00D31CD0"/>
    <w:rsid w:val="00D34306"/>
    <w:rsid w:val="00D346A8"/>
    <w:rsid w:val="00D3655F"/>
    <w:rsid w:val="00D36C8B"/>
    <w:rsid w:val="00D4257F"/>
    <w:rsid w:val="00D428F0"/>
    <w:rsid w:val="00D53593"/>
    <w:rsid w:val="00D537A0"/>
    <w:rsid w:val="00D57328"/>
    <w:rsid w:val="00D6056A"/>
    <w:rsid w:val="00D6094C"/>
    <w:rsid w:val="00D647EB"/>
    <w:rsid w:val="00D65EBE"/>
    <w:rsid w:val="00D67A7D"/>
    <w:rsid w:val="00D71090"/>
    <w:rsid w:val="00D713A4"/>
    <w:rsid w:val="00D7223C"/>
    <w:rsid w:val="00D73629"/>
    <w:rsid w:val="00D744B0"/>
    <w:rsid w:val="00D7468A"/>
    <w:rsid w:val="00D74A20"/>
    <w:rsid w:val="00D768CA"/>
    <w:rsid w:val="00D83869"/>
    <w:rsid w:val="00D86543"/>
    <w:rsid w:val="00D9132C"/>
    <w:rsid w:val="00D914B7"/>
    <w:rsid w:val="00D9254D"/>
    <w:rsid w:val="00DA1140"/>
    <w:rsid w:val="00DA62EE"/>
    <w:rsid w:val="00DA67FC"/>
    <w:rsid w:val="00DB1179"/>
    <w:rsid w:val="00DB26E0"/>
    <w:rsid w:val="00DB52F9"/>
    <w:rsid w:val="00DC1D80"/>
    <w:rsid w:val="00DD7273"/>
    <w:rsid w:val="00DE192B"/>
    <w:rsid w:val="00DE2270"/>
    <w:rsid w:val="00DE444E"/>
    <w:rsid w:val="00DE519D"/>
    <w:rsid w:val="00DF5582"/>
    <w:rsid w:val="00E01334"/>
    <w:rsid w:val="00E107E1"/>
    <w:rsid w:val="00E1508F"/>
    <w:rsid w:val="00E21026"/>
    <w:rsid w:val="00E22B0C"/>
    <w:rsid w:val="00E233B4"/>
    <w:rsid w:val="00E25BAE"/>
    <w:rsid w:val="00E27050"/>
    <w:rsid w:val="00E2730A"/>
    <w:rsid w:val="00E34A79"/>
    <w:rsid w:val="00E36D33"/>
    <w:rsid w:val="00E402DC"/>
    <w:rsid w:val="00E414E4"/>
    <w:rsid w:val="00E41BEE"/>
    <w:rsid w:val="00E45B5C"/>
    <w:rsid w:val="00E60AA7"/>
    <w:rsid w:val="00E62C2D"/>
    <w:rsid w:val="00E64EA8"/>
    <w:rsid w:val="00E71448"/>
    <w:rsid w:val="00E73D87"/>
    <w:rsid w:val="00E74959"/>
    <w:rsid w:val="00E749AD"/>
    <w:rsid w:val="00E75BEC"/>
    <w:rsid w:val="00E87077"/>
    <w:rsid w:val="00E932B0"/>
    <w:rsid w:val="00E933F8"/>
    <w:rsid w:val="00E93DB8"/>
    <w:rsid w:val="00EA106A"/>
    <w:rsid w:val="00EA6264"/>
    <w:rsid w:val="00EA6C45"/>
    <w:rsid w:val="00EC2399"/>
    <w:rsid w:val="00EC5374"/>
    <w:rsid w:val="00ED152A"/>
    <w:rsid w:val="00ED3C94"/>
    <w:rsid w:val="00ED48DC"/>
    <w:rsid w:val="00EE14A0"/>
    <w:rsid w:val="00EE3271"/>
    <w:rsid w:val="00EE3A09"/>
    <w:rsid w:val="00EE3C4E"/>
    <w:rsid w:val="00EE688B"/>
    <w:rsid w:val="00EF1988"/>
    <w:rsid w:val="00EF7FD3"/>
    <w:rsid w:val="00F00B67"/>
    <w:rsid w:val="00F016B0"/>
    <w:rsid w:val="00F019D0"/>
    <w:rsid w:val="00F01B98"/>
    <w:rsid w:val="00F07C48"/>
    <w:rsid w:val="00F134C6"/>
    <w:rsid w:val="00F14D33"/>
    <w:rsid w:val="00F24E1D"/>
    <w:rsid w:val="00F25E53"/>
    <w:rsid w:val="00F30BBC"/>
    <w:rsid w:val="00F36F69"/>
    <w:rsid w:val="00F37226"/>
    <w:rsid w:val="00F43C73"/>
    <w:rsid w:val="00F46770"/>
    <w:rsid w:val="00F6004D"/>
    <w:rsid w:val="00F62D77"/>
    <w:rsid w:val="00F64511"/>
    <w:rsid w:val="00F667F6"/>
    <w:rsid w:val="00F702C6"/>
    <w:rsid w:val="00F71830"/>
    <w:rsid w:val="00F71E92"/>
    <w:rsid w:val="00F8011C"/>
    <w:rsid w:val="00F80C4F"/>
    <w:rsid w:val="00F836C1"/>
    <w:rsid w:val="00F83C2C"/>
    <w:rsid w:val="00F92FEE"/>
    <w:rsid w:val="00FA6E20"/>
    <w:rsid w:val="00FA7EC3"/>
    <w:rsid w:val="00FB04A8"/>
    <w:rsid w:val="00FB4CC0"/>
    <w:rsid w:val="00FC0B60"/>
    <w:rsid w:val="00FC1157"/>
    <w:rsid w:val="00FC31CE"/>
    <w:rsid w:val="00FD3642"/>
    <w:rsid w:val="00FF413C"/>
    <w:rsid w:val="00FF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E6BD74"/>
  <w14:defaultImageDpi w14:val="300"/>
  <w15:docId w15:val="{559A2D50-FCCE-4F47-9BE9-7447CCDE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165"/>
    <w:rPr>
      <w:sz w:val="22"/>
      <w:lang w:eastAsia="en-US"/>
    </w:rPr>
  </w:style>
  <w:style w:type="paragraph" w:styleId="Heading1">
    <w:name w:val="heading 1"/>
    <w:basedOn w:val="HeadingBase"/>
    <w:next w:val="BodyText"/>
    <w:link w:val="Heading1Char"/>
    <w:qFormat/>
    <w:pPr>
      <w:pBdr>
        <w:top w:val="single" w:sz="6" w:space="6" w:color="808080"/>
        <w:bottom w:val="single" w:sz="6" w:space="6" w:color="808080"/>
      </w:pBdr>
      <w:spacing w:after="240"/>
      <w:jc w:val="center"/>
      <w:outlineLvl w:val="0"/>
    </w:pPr>
    <w:rPr>
      <w:b/>
      <w:caps/>
      <w:spacing w:val="20"/>
      <w:kern w:val="16"/>
      <w:sz w:val="18"/>
    </w:rPr>
  </w:style>
  <w:style w:type="paragraph" w:styleId="Heading2">
    <w:name w:val="heading 2"/>
    <w:basedOn w:val="HeadingBase"/>
    <w:next w:val="BodyText"/>
    <w:qFormat/>
    <w:rsid w:val="00E00893"/>
    <w:pPr>
      <w:spacing w:before="240" w:after="180"/>
      <w:outlineLvl w:val="1"/>
    </w:pPr>
    <w:rPr>
      <w:b/>
      <w:caps/>
      <w:spacing w:val="10"/>
      <w:sz w:val="24"/>
      <w:szCs w:val="24"/>
    </w:rPr>
  </w:style>
  <w:style w:type="paragraph" w:styleId="Heading3">
    <w:name w:val="heading 3"/>
    <w:basedOn w:val="HeadingBase"/>
    <w:next w:val="BodyText"/>
    <w:qFormat/>
    <w:pPr>
      <w:spacing w:before="240" w:after="180"/>
      <w:outlineLvl w:val="2"/>
    </w:pPr>
    <w:rPr>
      <w:caps/>
      <w:sz w:val="20"/>
    </w:rPr>
  </w:style>
  <w:style w:type="paragraph" w:styleId="Heading4">
    <w:name w:val="heading 4"/>
    <w:basedOn w:val="HeadingBase"/>
    <w:next w:val="BodyText"/>
    <w:qFormat/>
    <w:pPr>
      <w:spacing w:before="240" w:after="240"/>
      <w:ind w:left="360"/>
      <w:outlineLvl w:val="3"/>
    </w:pPr>
    <w:rPr>
      <w:i/>
      <w:spacing w:val="5"/>
      <w:sz w:val="24"/>
    </w:rPr>
  </w:style>
  <w:style w:type="paragraph" w:styleId="Heading5">
    <w:name w:val="heading 5"/>
    <w:basedOn w:val="HeadingBase"/>
    <w:next w:val="BodyText"/>
    <w:qFormat/>
    <w:pPr>
      <w:outlineLvl w:val="4"/>
    </w:pPr>
    <w:rPr>
      <w:b/>
    </w:rPr>
  </w:style>
  <w:style w:type="paragraph" w:styleId="Heading6">
    <w:name w:val="heading 6"/>
    <w:basedOn w:val="HeadingBase"/>
    <w:next w:val="BodyText"/>
    <w:qFormat/>
    <w:pPr>
      <w:outlineLvl w:val="5"/>
    </w:pPr>
    <w:rPr>
      <w:i/>
      <w:spacing w:val="5"/>
    </w:rPr>
  </w:style>
  <w:style w:type="paragraph" w:styleId="Heading7">
    <w:name w:val="heading 7"/>
    <w:basedOn w:val="HeadingBase"/>
    <w:next w:val="BodyText"/>
    <w:qFormat/>
    <w:pPr>
      <w:outlineLvl w:val="6"/>
    </w:pPr>
    <w:rPr>
      <w:smallCaps/>
    </w:rPr>
  </w:style>
  <w:style w:type="paragraph" w:styleId="Heading8">
    <w:name w:val="heading 8"/>
    <w:basedOn w:val="HeadingBase"/>
    <w:next w:val="BodyText"/>
    <w:qFormat/>
    <w:pPr>
      <w:ind w:firstLine="360"/>
      <w:outlineLvl w:val="7"/>
    </w:pPr>
    <w:rPr>
      <w:i/>
      <w:spacing w:val="5"/>
    </w:rPr>
  </w:style>
  <w:style w:type="paragraph" w:styleId="Heading9">
    <w:name w:val="heading 9"/>
    <w:basedOn w:val="HeadingBase"/>
    <w:next w:val="BodyText"/>
    <w:qFormat/>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0F435E"/>
    <w:pPr>
      <w:keepNext/>
      <w:keepLines/>
      <w:spacing w:after="0"/>
      <w:ind w:firstLine="0"/>
      <w:jc w:val="left"/>
    </w:pPr>
    <w:rPr>
      <w:kern w:val="20"/>
    </w:rPr>
  </w:style>
  <w:style w:type="paragraph" w:styleId="BodyText">
    <w:name w:val="Body Text"/>
    <w:basedOn w:val="Normal"/>
    <w:pPr>
      <w:spacing w:after="240" w:line="240" w:lineRule="atLeast"/>
      <w:ind w:firstLine="360"/>
      <w:jc w:val="both"/>
    </w:pPr>
  </w:style>
  <w:style w:type="paragraph" w:styleId="Caption">
    <w:name w:val="caption"/>
    <w:basedOn w:val="Picture"/>
    <w:next w:val="BodyText"/>
    <w:qFormat/>
    <w:pPr>
      <w:spacing w:before="60" w:after="240" w:line="200" w:lineRule="atLeast"/>
      <w:ind w:left="1920" w:hanging="120"/>
    </w:pPr>
    <w:rPr>
      <w:i/>
      <w:spacing w:val="5"/>
      <w:sz w:val="20"/>
    </w:rPr>
  </w:style>
  <w:style w:type="paragraph" w:customStyle="1" w:styleId="Picture">
    <w:name w:val="Picture"/>
    <w:basedOn w:val="Normal"/>
    <w:next w:val="Caption"/>
    <w:pPr>
      <w:keepNext/>
    </w:pPr>
  </w:style>
  <w:style w:type="paragraph" w:customStyle="1" w:styleId="FootnoteBase">
    <w:name w:val="Footnote Base"/>
    <w:basedOn w:val="BodyText"/>
    <w:pPr>
      <w:keepLines/>
      <w:spacing w:line="200" w:lineRule="atLeast"/>
      <w:ind w:firstLine="0"/>
    </w:pPr>
    <w:rPr>
      <w:sz w:val="18"/>
    </w:rPr>
  </w:style>
  <w:style w:type="paragraph" w:customStyle="1" w:styleId="BlockQuotation">
    <w:name w:val="Block Quotation"/>
    <w:basedOn w:val="BodyText"/>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pPr>
      <w:keepNext/>
    </w:pPr>
  </w:style>
  <w:style w:type="paragraph" w:customStyle="1" w:styleId="DocumentLabel">
    <w:name w:val="Document Label"/>
    <w:next w:val="Normal"/>
    <w:pPr>
      <w:pBdr>
        <w:top w:val="single" w:sz="6" w:space="6" w:color="808080"/>
        <w:bottom w:val="single" w:sz="6" w:space="6" w:color="808080"/>
      </w:pBdr>
      <w:spacing w:line="240" w:lineRule="atLeast"/>
      <w:jc w:val="center"/>
    </w:pPr>
    <w:rPr>
      <w:rFonts w:ascii="Garamond" w:hAnsi="Garamond"/>
      <w:b/>
      <w:caps/>
      <w:spacing w:val="40"/>
      <w:sz w:val="18"/>
      <w:lang w:val="en-US" w:eastAsia="en-US"/>
    </w:rPr>
  </w:style>
  <w:style w:type="character" w:styleId="EndnoteReference">
    <w:name w:val="endnote reference"/>
    <w:rPr>
      <w:vertAlign w:val="superscript"/>
    </w:rPr>
  </w:style>
  <w:style w:type="paragraph" w:styleId="EndnoteText">
    <w:name w:val="endnote text"/>
    <w:basedOn w:val="FootnoteBase"/>
  </w:style>
  <w:style w:type="paragraph" w:styleId="Footer">
    <w:name w:val="footer"/>
    <w:basedOn w:val="HeaderBase"/>
    <w:link w:val="FooterChar"/>
    <w:uiPriority w:val="99"/>
    <w:rsid w:val="00020FEB"/>
    <w:pPr>
      <w:tabs>
        <w:tab w:val="clear" w:pos="8640"/>
        <w:tab w:val="right" w:pos="9480"/>
      </w:tabs>
      <w:spacing w:before="240"/>
      <w:ind w:left="-839" w:right="-839"/>
    </w:pPr>
    <w:rPr>
      <w:rFonts w:ascii="Times" w:hAnsi="Times"/>
      <w:smallCaps w:val="0"/>
      <w:sz w:val="24"/>
    </w:rPr>
  </w:style>
  <w:style w:type="paragraph" w:customStyle="1" w:styleId="HeaderBase">
    <w:name w:val="Header Base"/>
    <w:basedOn w:val="BodyText"/>
    <w:pPr>
      <w:keepLines/>
      <w:tabs>
        <w:tab w:val="center" w:pos="4320"/>
        <w:tab w:val="right" w:pos="8640"/>
      </w:tabs>
      <w:spacing w:after="0"/>
      <w:ind w:firstLine="0"/>
      <w:jc w:val="center"/>
    </w:pPr>
    <w:rPr>
      <w:smallCaps/>
      <w:spacing w:val="15"/>
    </w:rPr>
  </w:style>
  <w:style w:type="character" w:styleId="FootnoteReference">
    <w:name w:val="footnote reference"/>
    <w:rPr>
      <w:vertAlign w:val="superscript"/>
    </w:rPr>
  </w:style>
  <w:style w:type="paragraph" w:styleId="FootnoteText">
    <w:name w:val="footnote text"/>
    <w:basedOn w:val="FootnoteBase"/>
  </w:style>
  <w:style w:type="paragraph" w:styleId="Header">
    <w:name w:val="header"/>
    <w:basedOn w:val="HeaderBase"/>
    <w:pPr>
      <w:spacing w:after="480"/>
    </w:pPr>
  </w:style>
  <w:style w:type="paragraph" w:styleId="Index1">
    <w:name w:val="index 1"/>
    <w:basedOn w:val="IndexBase"/>
    <w:autoRedefine/>
    <w:rPr>
      <w:sz w:val="21"/>
    </w:rPr>
  </w:style>
  <w:style w:type="paragraph" w:customStyle="1" w:styleId="IndexBase">
    <w:name w:val="Index Base"/>
    <w:basedOn w:val="Normal"/>
    <w:pPr>
      <w:spacing w:line="240" w:lineRule="atLeast"/>
      <w:ind w:left="360" w:hanging="360"/>
    </w:pPr>
  </w:style>
  <w:style w:type="paragraph" w:styleId="Index2">
    <w:name w:val="index 2"/>
    <w:basedOn w:val="IndexBase"/>
    <w:autoRedefine/>
    <w:pPr>
      <w:spacing w:line="240" w:lineRule="auto"/>
      <w:ind w:hanging="240"/>
    </w:pPr>
    <w:rPr>
      <w:sz w:val="21"/>
    </w:rPr>
  </w:style>
  <w:style w:type="paragraph" w:styleId="Index3">
    <w:name w:val="index 3"/>
    <w:basedOn w:val="IndexBase"/>
    <w:autoRedefine/>
    <w:pPr>
      <w:spacing w:line="240" w:lineRule="auto"/>
      <w:ind w:left="480" w:hanging="240"/>
    </w:pPr>
    <w:rPr>
      <w:sz w:val="21"/>
    </w:rPr>
  </w:style>
  <w:style w:type="paragraph" w:styleId="Index4">
    <w:name w:val="index 4"/>
    <w:basedOn w:val="IndexBase"/>
    <w:autoRedefine/>
    <w:pPr>
      <w:spacing w:line="240" w:lineRule="auto"/>
      <w:ind w:left="600" w:hanging="240"/>
    </w:pPr>
    <w:rPr>
      <w:sz w:val="21"/>
    </w:rPr>
  </w:style>
  <w:style w:type="paragraph" w:styleId="Index5">
    <w:name w:val="index 5"/>
    <w:basedOn w:val="IndexBase"/>
    <w:autoRedefine/>
    <w:pPr>
      <w:spacing w:line="240" w:lineRule="auto"/>
      <w:ind w:left="840"/>
    </w:pPr>
    <w:rPr>
      <w:sz w:val="21"/>
    </w:rPr>
  </w:style>
  <w:style w:type="paragraph" w:styleId="IndexHeading">
    <w:name w:val="index heading"/>
    <w:basedOn w:val="HeadingBase"/>
    <w:next w:val="Index1"/>
    <w:pPr>
      <w:keepLines w:val="0"/>
      <w:spacing w:line="480" w:lineRule="atLeast"/>
    </w:pPr>
    <w:rPr>
      <w:spacing w:val="-5"/>
      <w:kern w:val="0"/>
      <w:sz w:val="28"/>
    </w:rPr>
  </w:style>
  <w:style w:type="paragraph" w:customStyle="1" w:styleId="SectionHeading">
    <w:name w:val="Section Heading"/>
    <w:basedOn w:val="Heading1"/>
  </w:style>
  <w:style w:type="character" w:customStyle="1" w:styleId="Lead-inEmphasis">
    <w:name w:val="Lead-in Emphasis"/>
    <w:rPr>
      <w:caps/>
      <w:sz w:val="18"/>
    </w:rPr>
  </w:style>
  <w:style w:type="character" w:styleId="LineNumber">
    <w:name w:val="line number"/>
    <w:rPr>
      <w:sz w:val="18"/>
    </w:rPr>
  </w:style>
  <w:style w:type="paragraph" w:styleId="List">
    <w:name w:val="List"/>
    <w:basedOn w:val="BodyText"/>
    <w:pPr>
      <w:ind w:left="360" w:hanging="360"/>
    </w:pPr>
  </w:style>
  <w:style w:type="paragraph" w:styleId="ListBullet">
    <w:name w:val="List Bullet"/>
    <w:basedOn w:val="List"/>
    <w:autoRedefine/>
    <w:pPr>
      <w:numPr>
        <w:numId w:val="1"/>
      </w:numPr>
      <w:ind w:right="720"/>
    </w:pPr>
  </w:style>
  <w:style w:type="paragraph" w:styleId="ListNumber">
    <w:name w:val="List Number"/>
    <w:basedOn w:val="List"/>
    <w:pPr>
      <w:ind w:left="720" w:right="720"/>
    </w:pPr>
  </w:style>
  <w:style w:type="paragraph" w:styleId="MacroText">
    <w:name w:val="macro"/>
    <w:basedOn w:val="BodyText"/>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caps w:val="0"/>
      <w:smallCaps/>
      <w:spacing w:val="30"/>
      <w:sz w:val="44"/>
    </w:rPr>
  </w:style>
  <w:style w:type="paragraph" w:customStyle="1" w:styleId="TitleCover">
    <w:name w:val="Title Cover"/>
    <w:basedOn w:val="HeadingBase"/>
    <w:next w:val="SubtitleCover"/>
    <w:pPr>
      <w:spacing w:after="240" w:line="720" w:lineRule="atLeast"/>
      <w:jc w:val="center"/>
    </w:pPr>
    <w:rPr>
      <w:caps/>
      <w:spacing w:val="65"/>
      <w:sz w:val="64"/>
    </w:rPr>
  </w:style>
  <w:style w:type="character" w:customStyle="1" w:styleId="Superscript">
    <w:name w:val="Superscript"/>
    <w:rPr>
      <w:vertAlign w:val="superscript"/>
    </w:rPr>
  </w:style>
  <w:style w:type="paragraph" w:customStyle="1" w:styleId="TOCBase">
    <w:name w:val="TOC Base"/>
    <w:basedOn w:val="Normal"/>
    <w:pPr>
      <w:tabs>
        <w:tab w:val="right" w:leader="dot" w:pos="5040"/>
      </w:tabs>
      <w:spacing w:after="240" w:line="240" w:lineRule="atLeast"/>
    </w:pPr>
  </w:style>
  <w:style w:type="paragraph" w:styleId="TableofFigures">
    <w:name w:val="table of figures"/>
    <w:basedOn w:val="TOCBase"/>
  </w:style>
  <w:style w:type="paragraph" w:styleId="TOC1">
    <w:name w:val="toc 1"/>
    <w:basedOn w:val="TOCBase"/>
    <w:autoRedefine/>
  </w:style>
  <w:style w:type="paragraph" w:styleId="TOC2">
    <w:name w:val="toc 2"/>
    <w:basedOn w:val="TOCBase"/>
    <w:autoRedefine/>
  </w:style>
  <w:style w:type="paragraph" w:styleId="TOC3">
    <w:name w:val="toc 3"/>
    <w:basedOn w:val="TOCBase"/>
    <w:autoRedefine/>
    <w:rPr>
      <w:i/>
    </w:rPr>
  </w:style>
  <w:style w:type="paragraph" w:styleId="TOC4">
    <w:name w:val="toc 4"/>
    <w:basedOn w:val="TOCBase"/>
    <w:autoRedefine/>
    <w:rPr>
      <w:i/>
    </w:rPr>
  </w:style>
  <w:style w:type="paragraph" w:styleId="TOC5">
    <w:name w:val="toc 5"/>
    <w:basedOn w:val="TOCBase"/>
    <w:autoRedefine/>
    <w:rPr>
      <w:i/>
    </w:rPr>
  </w:style>
  <w:style w:type="paragraph" w:customStyle="1" w:styleId="SectionLabel">
    <w:name w:val="Section Label"/>
    <w:basedOn w:val="HeadingBase"/>
    <w:next w:val="BodyText"/>
    <w:pPr>
      <w:pBdr>
        <w:bottom w:val="single" w:sz="6" w:space="24" w:color="808080"/>
      </w:pBdr>
      <w:spacing w:after="720"/>
      <w:jc w:val="center"/>
    </w:pPr>
    <w:rPr>
      <w:caps/>
      <w:spacing w:val="80"/>
      <w:sz w:val="48"/>
    </w:rPr>
  </w:style>
  <w:style w:type="paragraph" w:customStyle="1" w:styleId="FooterFirst">
    <w:name w:val="Footer First"/>
    <w:basedOn w:val="Footer"/>
  </w:style>
  <w:style w:type="paragraph" w:customStyle="1" w:styleId="FooterEven">
    <w:name w:val="Footer Even"/>
    <w:basedOn w:val="Footer"/>
  </w:style>
  <w:style w:type="paragraph" w:customStyle="1" w:styleId="FooterOdd">
    <w:name w:val="Footer Odd"/>
    <w:basedOn w:val="Footer"/>
  </w:style>
  <w:style w:type="paragraph" w:customStyle="1" w:styleId="HeaderFirst">
    <w:name w:val="Header First"/>
    <w:basedOn w:val="Header"/>
  </w:style>
  <w:style w:type="paragraph" w:customStyle="1" w:styleId="HeaderEven">
    <w:name w:val="Header Even"/>
    <w:basedOn w:val="Header"/>
    <w:rPr>
      <w:i/>
      <w:smallCaps w:val="0"/>
      <w:spacing w:val="10"/>
    </w:rPr>
  </w:style>
  <w:style w:type="paragraph" w:customStyle="1" w:styleId="HeaderOdd">
    <w:name w:val="Header Odd"/>
    <w:basedOn w:val="Header"/>
  </w:style>
  <w:style w:type="paragraph" w:customStyle="1" w:styleId="ChapterLabel">
    <w:name w:val="Chapter Label"/>
    <w:basedOn w:val="SectionLabel"/>
  </w:style>
  <w:style w:type="paragraph" w:customStyle="1" w:styleId="ChapterSubtitle">
    <w:name w:val="Chapter Subtitle"/>
    <w:basedOn w:val="Subtitle"/>
  </w:style>
  <w:style w:type="paragraph" w:styleId="Subtitle">
    <w:name w:val="Subtitle"/>
    <w:basedOn w:val="Title"/>
    <w:next w:val="BodyText"/>
    <w:link w:val="SubtitleChar"/>
    <w:qFormat/>
    <w:rsid w:val="001773FA"/>
    <w:pPr>
      <w:spacing w:after="420"/>
    </w:pPr>
    <w:rPr>
      <w:rFonts w:ascii="Times" w:hAnsi="Times"/>
      <w:caps w:val="0"/>
      <w:smallCaps/>
      <w:spacing w:val="0"/>
      <w:sz w:val="28"/>
    </w:rPr>
  </w:style>
  <w:style w:type="paragraph" w:styleId="Title">
    <w:name w:val="Title"/>
    <w:basedOn w:val="HeadingBase"/>
    <w:next w:val="Subtitle"/>
    <w:qFormat/>
    <w:rsid w:val="001773FA"/>
    <w:pPr>
      <w:spacing w:before="140" w:line="240" w:lineRule="auto"/>
      <w:jc w:val="center"/>
    </w:pPr>
    <w:rPr>
      <w:caps/>
      <w:spacing w:val="60"/>
      <w:sz w:val="44"/>
    </w:rPr>
  </w:style>
  <w:style w:type="paragraph" w:customStyle="1" w:styleId="ChapterTitle">
    <w:name w:val="Chapter Title"/>
    <w:basedOn w:val="Title"/>
  </w:style>
  <w:style w:type="paragraph" w:styleId="BodyTextIndent">
    <w:name w:val="Body Text Indent"/>
    <w:basedOn w:val="BodyText"/>
    <w:pPr>
      <w:ind w:left="3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Bullet2">
    <w:name w:val="List Bullet 2"/>
    <w:basedOn w:val="ListBullet"/>
    <w:autoRedefine/>
    <w:pPr>
      <w:ind w:left="1080"/>
    </w:pPr>
  </w:style>
  <w:style w:type="paragraph" w:styleId="ListNumber4">
    <w:name w:val="List Number 4"/>
    <w:basedOn w:val="ListNumber"/>
    <w:pPr>
      <w:ind w:left="1800"/>
    </w:pPr>
  </w:style>
  <w:style w:type="paragraph" w:styleId="ListBullet3">
    <w:name w:val="List Bullet 3"/>
    <w:basedOn w:val="ListBullet"/>
    <w:autoRedefine/>
    <w:pPr>
      <w:ind w:left="1440"/>
    </w:pPr>
  </w:style>
  <w:style w:type="paragraph" w:styleId="ListBullet4">
    <w:name w:val="List Bullet 4"/>
    <w:basedOn w:val="ListBullet"/>
    <w:autoRedefine/>
    <w:pPr>
      <w:ind w:left="1800"/>
    </w:pPr>
  </w:style>
  <w:style w:type="paragraph" w:styleId="List5">
    <w:name w:val="List 5"/>
    <w:basedOn w:val="List"/>
    <w:pPr>
      <w:ind w:left="1800"/>
    </w:pPr>
  </w:style>
  <w:style w:type="paragraph" w:styleId="List4">
    <w:name w:val="List 4"/>
    <w:basedOn w:val="List"/>
    <w:pPr>
      <w:ind w:left="1440"/>
    </w:pPr>
  </w:style>
  <w:style w:type="paragraph" w:styleId="List3">
    <w:name w:val="List 3"/>
    <w:basedOn w:val="List"/>
    <w:pPr>
      <w:ind w:left="1080"/>
    </w:pPr>
  </w:style>
  <w:style w:type="paragraph" w:styleId="List2">
    <w:name w:val="List 2"/>
    <w:basedOn w:val="List"/>
    <w:pPr>
      <w:ind w:left="720"/>
    </w:pPr>
  </w:style>
  <w:style w:type="character" w:styleId="Emphasis">
    <w:name w:val="Emphasis"/>
    <w:qFormat/>
    <w:rPr>
      <w:caps/>
      <w:sz w:val="18"/>
    </w:rPr>
  </w:style>
  <w:style w:type="character" w:styleId="CommentReference">
    <w:name w:val="annotation reference"/>
    <w:rPr>
      <w:sz w:val="16"/>
    </w:rPr>
  </w:style>
  <w:style w:type="paragraph" w:styleId="CommentText">
    <w:name w:val="annotation text"/>
    <w:basedOn w:val="FootnoteBase"/>
  </w:style>
  <w:style w:type="paragraph" w:styleId="ListNumber5">
    <w:name w:val="List Number 5"/>
    <w:basedOn w:val="ListNumber"/>
    <w:pPr>
      <w:ind w:left="2160"/>
    </w:pPr>
  </w:style>
  <w:style w:type="paragraph" w:styleId="ListContinue">
    <w:name w:val="List Continue"/>
    <w:basedOn w:val="List"/>
    <w:pPr>
      <w:ind w:left="720" w:right="720" w:firstLine="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NormalIndent">
    <w:name w:val="Normal Indent"/>
    <w:basedOn w:val="Normal"/>
    <w:pPr>
      <w:ind w:left="720"/>
    </w:p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rPr>
      <w:i/>
      <w:spacing w:val="70"/>
    </w:r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style>
  <w:style w:type="paragraph" w:customStyle="1" w:styleId="PartLabel">
    <w:name w:val="Part Label"/>
    <w:basedOn w:val="SectionLabel"/>
  </w:style>
  <w:style w:type="paragraph" w:styleId="TableofAuthorities">
    <w:name w:val="table of authorities"/>
    <w:basedOn w:val="Normal"/>
    <w:pPr>
      <w:tabs>
        <w:tab w:val="right" w:leader="dot" w:pos="7560"/>
      </w:tabs>
    </w:pPr>
  </w:style>
  <w:style w:type="paragraph" w:styleId="TOAHeading">
    <w:name w:val="toa heading"/>
    <w:basedOn w:val="Normal"/>
    <w:next w:val="TableofAuthorities"/>
    <w:pPr>
      <w:keepNext/>
      <w:spacing w:line="720" w:lineRule="atLeast"/>
    </w:pPr>
    <w:rPr>
      <w:caps/>
      <w:spacing w:val="-10"/>
      <w:kern w:val="28"/>
    </w:rPr>
  </w:style>
  <w:style w:type="paragraph" w:styleId="ListBullet5">
    <w:name w:val="List Bullet 5"/>
    <w:basedOn w:val="ListBullet"/>
    <w:autoRedefine/>
    <w:pPr>
      <w:ind w:left="2160"/>
    </w:pPr>
  </w:style>
  <w:style w:type="paragraph" w:styleId="BlockText">
    <w:name w:val="Block Text"/>
    <w:basedOn w:val="Normal"/>
    <w:pPr>
      <w:ind w:left="567" w:right="368"/>
    </w:pPr>
    <w:rPr>
      <w:sz w:val="24"/>
    </w:rPr>
  </w:style>
  <w:style w:type="paragraph" w:styleId="BodyTextIndent2">
    <w:name w:val="Body Text Indent 2"/>
    <w:basedOn w:val="Normal"/>
    <w:pPr>
      <w:tabs>
        <w:tab w:val="left" w:pos="993"/>
      </w:tabs>
      <w:ind w:left="720"/>
    </w:pPr>
    <w:rPr>
      <w:sz w:val="24"/>
    </w:rPr>
  </w:style>
  <w:style w:type="paragraph" w:styleId="BodyText2">
    <w:name w:val="Body Text 2"/>
    <w:basedOn w:val="Normal"/>
    <w:link w:val="BodyText2Char"/>
    <w:rPr>
      <w:sz w:val="24"/>
    </w:rPr>
  </w:style>
  <w:style w:type="paragraph" w:styleId="DocumentMap">
    <w:name w:val="Document Map"/>
    <w:basedOn w:val="Normal"/>
    <w:semiHidden/>
    <w:rsid w:val="00331118"/>
    <w:pPr>
      <w:shd w:val="clear" w:color="auto" w:fill="C6D5EC"/>
    </w:pPr>
    <w:rPr>
      <w:rFonts w:ascii="Courier New" w:hAnsi="Courier New"/>
      <w:sz w:val="24"/>
      <w:szCs w:val="24"/>
    </w:rPr>
  </w:style>
  <w:style w:type="paragraph" w:styleId="BalloonText">
    <w:name w:val="Balloon Text"/>
    <w:basedOn w:val="Normal"/>
    <w:semiHidden/>
    <w:rsid w:val="00965853"/>
    <w:rPr>
      <w:rFonts w:ascii="Tahoma" w:hAnsi="Tahoma" w:cs="Tahoma"/>
      <w:sz w:val="16"/>
      <w:szCs w:val="16"/>
    </w:rPr>
  </w:style>
  <w:style w:type="numbering" w:customStyle="1" w:styleId="StyleBulleted12pt">
    <w:name w:val="Style Bulleted 12 pt"/>
    <w:basedOn w:val="NoList"/>
    <w:rsid w:val="00EF04BD"/>
    <w:pPr>
      <w:numPr>
        <w:numId w:val="7"/>
      </w:numPr>
    </w:pPr>
  </w:style>
  <w:style w:type="numbering" w:customStyle="1" w:styleId="StyleBulleted12pt1">
    <w:name w:val="Style Bulleted 12 pt1"/>
    <w:basedOn w:val="NoList"/>
    <w:rsid w:val="00EF04BD"/>
    <w:pPr>
      <w:numPr>
        <w:numId w:val="8"/>
      </w:numPr>
    </w:pPr>
  </w:style>
  <w:style w:type="table" w:styleId="TableGrid">
    <w:name w:val="Table Grid"/>
    <w:basedOn w:val="TableNormal"/>
    <w:rsid w:val="00056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TimesNewRoman">
    <w:name w:val="Subtitle + Times New Roman"/>
    <w:basedOn w:val="Subtitle"/>
    <w:rsid w:val="001773FA"/>
    <w:rPr>
      <w:rFonts w:ascii="Times New Roman" w:hAnsi="Times New Roman"/>
    </w:rPr>
  </w:style>
  <w:style w:type="character" w:customStyle="1" w:styleId="BodyText2Char">
    <w:name w:val="Body Text 2 Char"/>
    <w:link w:val="BodyText2"/>
    <w:rsid w:val="009C07F1"/>
    <w:rPr>
      <w:sz w:val="24"/>
      <w:lang w:val="en-GB" w:eastAsia="en-US" w:bidi="ar-SA"/>
    </w:rPr>
  </w:style>
  <w:style w:type="character" w:styleId="Hyperlink">
    <w:name w:val="Hyperlink"/>
    <w:uiPriority w:val="99"/>
    <w:unhideWhenUsed/>
    <w:rsid w:val="0098747B"/>
    <w:rPr>
      <w:color w:val="0000FF"/>
      <w:u w:val="single"/>
    </w:rPr>
  </w:style>
  <w:style w:type="paragraph" w:styleId="PlainText">
    <w:name w:val="Plain Text"/>
    <w:basedOn w:val="Normal"/>
    <w:link w:val="PlainTextChar"/>
    <w:rsid w:val="005D12EF"/>
    <w:rPr>
      <w:rFonts w:ascii="Courier New" w:hAnsi="Courier New"/>
      <w:sz w:val="20"/>
    </w:rPr>
  </w:style>
  <w:style w:type="character" w:customStyle="1" w:styleId="PlainTextChar">
    <w:name w:val="Plain Text Char"/>
    <w:link w:val="PlainText"/>
    <w:rsid w:val="005D12EF"/>
    <w:rPr>
      <w:rFonts w:ascii="Courier New" w:hAnsi="Courier New"/>
      <w:lang w:val="en-GB"/>
    </w:rPr>
  </w:style>
  <w:style w:type="character" w:customStyle="1" w:styleId="SubtitleChar">
    <w:name w:val="Subtitle Char"/>
    <w:link w:val="Subtitle"/>
    <w:rsid w:val="002E76BF"/>
    <w:rPr>
      <w:rFonts w:ascii="Times" w:hAnsi="Times"/>
      <w:smallCaps/>
      <w:kern w:val="20"/>
      <w:sz w:val="28"/>
    </w:rPr>
  </w:style>
  <w:style w:type="character" w:customStyle="1" w:styleId="fontstyle01">
    <w:name w:val="fontstyle01"/>
    <w:rsid w:val="001939B6"/>
    <w:rPr>
      <w:rFonts w:ascii="NimbusMonL-Bold" w:hAnsi="NimbusMonL-Bold" w:hint="default"/>
      <w:b/>
      <w:bCs/>
      <w:i w:val="0"/>
      <w:iCs w:val="0"/>
      <w:color w:val="000000"/>
      <w:sz w:val="22"/>
      <w:szCs w:val="22"/>
    </w:rPr>
  </w:style>
  <w:style w:type="character" w:customStyle="1" w:styleId="Heading1Char">
    <w:name w:val="Heading 1 Char"/>
    <w:link w:val="Heading1"/>
    <w:rsid w:val="004C5ED0"/>
    <w:rPr>
      <w:b/>
      <w:caps/>
      <w:spacing w:val="20"/>
      <w:kern w:val="16"/>
      <w:sz w:val="18"/>
      <w:lang w:eastAsia="en-US"/>
    </w:rPr>
  </w:style>
  <w:style w:type="character" w:customStyle="1" w:styleId="FooterChar">
    <w:name w:val="Footer Char"/>
    <w:link w:val="Footer"/>
    <w:uiPriority w:val="99"/>
    <w:rsid w:val="007F30EC"/>
    <w:rPr>
      <w:rFonts w:ascii="Times" w:hAnsi="Times"/>
      <w:spacing w:val="15"/>
      <w:sz w:val="24"/>
      <w:lang w:eastAsia="en-US"/>
    </w:rPr>
  </w:style>
  <w:style w:type="character" w:styleId="UnresolvedMention">
    <w:name w:val="Unresolved Mention"/>
    <w:uiPriority w:val="99"/>
    <w:semiHidden/>
    <w:unhideWhenUsed/>
    <w:rsid w:val="00A91748"/>
    <w:rPr>
      <w:color w:val="605E5C"/>
      <w:shd w:val="clear" w:color="auto" w:fill="E1DFDD"/>
    </w:rPr>
  </w:style>
  <w:style w:type="paragraph" w:styleId="ListParagraph">
    <w:name w:val="List Paragraph"/>
    <w:basedOn w:val="Normal"/>
    <w:uiPriority w:val="72"/>
    <w:qFormat/>
    <w:rsid w:val="00701BFF"/>
    <w:pPr>
      <w:ind w:left="720"/>
      <w:contextualSpacing/>
    </w:pPr>
  </w:style>
  <w:style w:type="character" w:styleId="FollowedHyperlink">
    <w:name w:val="FollowedHyperlink"/>
    <w:basedOn w:val="DefaultParagraphFont"/>
    <w:uiPriority w:val="99"/>
    <w:semiHidden/>
    <w:unhideWhenUsed/>
    <w:rsid w:val="00CB7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899">
      <w:bodyDiv w:val="1"/>
      <w:marLeft w:val="0"/>
      <w:marRight w:val="0"/>
      <w:marTop w:val="0"/>
      <w:marBottom w:val="0"/>
      <w:divBdr>
        <w:top w:val="none" w:sz="0" w:space="0" w:color="auto"/>
        <w:left w:val="none" w:sz="0" w:space="0" w:color="auto"/>
        <w:bottom w:val="none" w:sz="0" w:space="0" w:color="auto"/>
        <w:right w:val="none" w:sz="0" w:space="0" w:color="auto"/>
      </w:divBdr>
    </w:div>
    <w:div w:id="357506493">
      <w:bodyDiv w:val="1"/>
      <w:marLeft w:val="0"/>
      <w:marRight w:val="0"/>
      <w:marTop w:val="0"/>
      <w:marBottom w:val="0"/>
      <w:divBdr>
        <w:top w:val="none" w:sz="0" w:space="0" w:color="auto"/>
        <w:left w:val="none" w:sz="0" w:space="0" w:color="auto"/>
        <w:bottom w:val="none" w:sz="0" w:space="0" w:color="auto"/>
        <w:right w:val="none" w:sz="0" w:space="0" w:color="auto"/>
      </w:divBdr>
    </w:div>
    <w:div w:id="399443794">
      <w:bodyDiv w:val="1"/>
      <w:marLeft w:val="0"/>
      <w:marRight w:val="0"/>
      <w:marTop w:val="0"/>
      <w:marBottom w:val="0"/>
      <w:divBdr>
        <w:top w:val="none" w:sz="0" w:space="0" w:color="auto"/>
        <w:left w:val="none" w:sz="0" w:space="0" w:color="auto"/>
        <w:bottom w:val="none" w:sz="0" w:space="0" w:color="auto"/>
        <w:right w:val="none" w:sz="0" w:space="0" w:color="auto"/>
      </w:divBdr>
    </w:div>
    <w:div w:id="567345966">
      <w:bodyDiv w:val="1"/>
      <w:marLeft w:val="0"/>
      <w:marRight w:val="0"/>
      <w:marTop w:val="0"/>
      <w:marBottom w:val="0"/>
      <w:divBdr>
        <w:top w:val="none" w:sz="0" w:space="0" w:color="auto"/>
        <w:left w:val="none" w:sz="0" w:space="0" w:color="auto"/>
        <w:bottom w:val="none" w:sz="0" w:space="0" w:color="auto"/>
        <w:right w:val="none" w:sz="0" w:space="0" w:color="auto"/>
      </w:divBdr>
    </w:div>
    <w:div w:id="573320923">
      <w:bodyDiv w:val="1"/>
      <w:marLeft w:val="0"/>
      <w:marRight w:val="0"/>
      <w:marTop w:val="0"/>
      <w:marBottom w:val="0"/>
      <w:divBdr>
        <w:top w:val="none" w:sz="0" w:space="0" w:color="auto"/>
        <w:left w:val="none" w:sz="0" w:space="0" w:color="auto"/>
        <w:bottom w:val="none" w:sz="0" w:space="0" w:color="auto"/>
        <w:right w:val="none" w:sz="0" w:space="0" w:color="auto"/>
      </w:divBdr>
    </w:div>
    <w:div w:id="597762959">
      <w:bodyDiv w:val="1"/>
      <w:marLeft w:val="0"/>
      <w:marRight w:val="0"/>
      <w:marTop w:val="0"/>
      <w:marBottom w:val="0"/>
      <w:divBdr>
        <w:top w:val="none" w:sz="0" w:space="0" w:color="auto"/>
        <w:left w:val="none" w:sz="0" w:space="0" w:color="auto"/>
        <w:bottom w:val="none" w:sz="0" w:space="0" w:color="auto"/>
        <w:right w:val="none" w:sz="0" w:space="0" w:color="auto"/>
      </w:divBdr>
    </w:div>
    <w:div w:id="681931242">
      <w:bodyDiv w:val="1"/>
      <w:marLeft w:val="0"/>
      <w:marRight w:val="0"/>
      <w:marTop w:val="0"/>
      <w:marBottom w:val="0"/>
      <w:divBdr>
        <w:top w:val="none" w:sz="0" w:space="0" w:color="auto"/>
        <w:left w:val="none" w:sz="0" w:space="0" w:color="auto"/>
        <w:bottom w:val="none" w:sz="0" w:space="0" w:color="auto"/>
        <w:right w:val="none" w:sz="0" w:space="0" w:color="auto"/>
      </w:divBdr>
    </w:div>
    <w:div w:id="729572860">
      <w:bodyDiv w:val="1"/>
      <w:marLeft w:val="0"/>
      <w:marRight w:val="0"/>
      <w:marTop w:val="0"/>
      <w:marBottom w:val="0"/>
      <w:divBdr>
        <w:top w:val="none" w:sz="0" w:space="0" w:color="auto"/>
        <w:left w:val="none" w:sz="0" w:space="0" w:color="auto"/>
        <w:bottom w:val="none" w:sz="0" w:space="0" w:color="auto"/>
        <w:right w:val="none" w:sz="0" w:space="0" w:color="auto"/>
      </w:divBdr>
    </w:div>
    <w:div w:id="1219780578">
      <w:bodyDiv w:val="1"/>
      <w:marLeft w:val="0"/>
      <w:marRight w:val="0"/>
      <w:marTop w:val="0"/>
      <w:marBottom w:val="0"/>
      <w:divBdr>
        <w:top w:val="none" w:sz="0" w:space="0" w:color="auto"/>
        <w:left w:val="none" w:sz="0" w:space="0" w:color="auto"/>
        <w:bottom w:val="none" w:sz="0" w:space="0" w:color="auto"/>
        <w:right w:val="none" w:sz="0" w:space="0" w:color="auto"/>
      </w:divBdr>
    </w:div>
    <w:div w:id="1222523703">
      <w:bodyDiv w:val="1"/>
      <w:marLeft w:val="0"/>
      <w:marRight w:val="0"/>
      <w:marTop w:val="0"/>
      <w:marBottom w:val="0"/>
      <w:divBdr>
        <w:top w:val="none" w:sz="0" w:space="0" w:color="auto"/>
        <w:left w:val="none" w:sz="0" w:space="0" w:color="auto"/>
        <w:bottom w:val="none" w:sz="0" w:space="0" w:color="auto"/>
        <w:right w:val="none" w:sz="0" w:space="0" w:color="auto"/>
      </w:divBdr>
    </w:div>
    <w:div w:id="1237857846">
      <w:bodyDiv w:val="1"/>
      <w:marLeft w:val="0"/>
      <w:marRight w:val="0"/>
      <w:marTop w:val="0"/>
      <w:marBottom w:val="0"/>
      <w:divBdr>
        <w:top w:val="none" w:sz="0" w:space="0" w:color="auto"/>
        <w:left w:val="none" w:sz="0" w:space="0" w:color="auto"/>
        <w:bottom w:val="none" w:sz="0" w:space="0" w:color="auto"/>
        <w:right w:val="none" w:sz="0" w:space="0" w:color="auto"/>
      </w:divBdr>
    </w:div>
    <w:div w:id="1297562136">
      <w:bodyDiv w:val="1"/>
      <w:marLeft w:val="0"/>
      <w:marRight w:val="0"/>
      <w:marTop w:val="0"/>
      <w:marBottom w:val="0"/>
      <w:divBdr>
        <w:top w:val="none" w:sz="0" w:space="0" w:color="auto"/>
        <w:left w:val="none" w:sz="0" w:space="0" w:color="auto"/>
        <w:bottom w:val="none" w:sz="0" w:space="0" w:color="auto"/>
        <w:right w:val="none" w:sz="0" w:space="0" w:color="auto"/>
      </w:divBdr>
    </w:div>
    <w:div w:id="1374841638">
      <w:bodyDiv w:val="1"/>
      <w:marLeft w:val="0"/>
      <w:marRight w:val="0"/>
      <w:marTop w:val="0"/>
      <w:marBottom w:val="0"/>
      <w:divBdr>
        <w:top w:val="none" w:sz="0" w:space="0" w:color="auto"/>
        <w:left w:val="none" w:sz="0" w:space="0" w:color="auto"/>
        <w:bottom w:val="none" w:sz="0" w:space="0" w:color="auto"/>
        <w:right w:val="none" w:sz="0" w:space="0" w:color="auto"/>
      </w:divBdr>
    </w:div>
    <w:div w:id="1450472789">
      <w:bodyDiv w:val="1"/>
      <w:marLeft w:val="0"/>
      <w:marRight w:val="0"/>
      <w:marTop w:val="0"/>
      <w:marBottom w:val="0"/>
      <w:divBdr>
        <w:top w:val="none" w:sz="0" w:space="0" w:color="auto"/>
        <w:left w:val="none" w:sz="0" w:space="0" w:color="auto"/>
        <w:bottom w:val="none" w:sz="0" w:space="0" w:color="auto"/>
        <w:right w:val="none" w:sz="0" w:space="0" w:color="auto"/>
      </w:divBdr>
    </w:div>
    <w:div w:id="1625697249">
      <w:bodyDiv w:val="1"/>
      <w:marLeft w:val="0"/>
      <w:marRight w:val="0"/>
      <w:marTop w:val="0"/>
      <w:marBottom w:val="0"/>
      <w:divBdr>
        <w:top w:val="none" w:sz="0" w:space="0" w:color="auto"/>
        <w:left w:val="none" w:sz="0" w:space="0" w:color="auto"/>
        <w:bottom w:val="none" w:sz="0" w:space="0" w:color="auto"/>
        <w:right w:val="none" w:sz="0" w:space="0" w:color="auto"/>
      </w:divBdr>
    </w:div>
    <w:div w:id="1636789428">
      <w:bodyDiv w:val="1"/>
      <w:marLeft w:val="0"/>
      <w:marRight w:val="0"/>
      <w:marTop w:val="0"/>
      <w:marBottom w:val="0"/>
      <w:divBdr>
        <w:top w:val="none" w:sz="0" w:space="0" w:color="auto"/>
        <w:left w:val="none" w:sz="0" w:space="0" w:color="auto"/>
        <w:bottom w:val="none" w:sz="0" w:space="0" w:color="auto"/>
        <w:right w:val="none" w:sz="0" w:space="0" w:color="auto"/>
      </w:divBdr>
    </w:div>
    <w:div w:id="1822690354">
      <w:bodyDiv w:val="1"/>
      <w:marLeft w:val="0"/>
      <w:marRight w:val="0"/>
      <w:marTop w:val="0"/>
      <w:marBottom w:val="0"/>
      <w:divBdr>
        <w:top w:val="none" w:sz="0" w:space="0" w:color="auto"/>
        <w:left w:val="none" w:sz="0" w:space="0" w:color="auto"/>
        <w:bottom w:val="none" w:sz="0" w:space="0" w:color="auto"/>
        <w:right w:val="none" w:sz="0" w:space="0" w:color="auto"/>
      </w:divBdr>
    </w:div>
    <w:div w:id="1857688023">
      <w:bodyDiv w:val="1"/>
      <w:marLeft w:val="0"/>
      <w:marRight w:val="0"/>
      <w:marTop w:val="0"/>
      <w:marBottom w:val="0"/>
      <w:divBdr>
        <w:top w:val="none" w:sz="0" w:space="0" w:color="auto"/>
        <w:left w:val="none" w:sz="0" w:space="0" w:color="auto"/>
        <w:bottom w:val="none" w:sz="0" w:space="0" w:color="auto"/>
        <w:right w:val="none" w:sz="0" w:space="0" w:color="auto"/>
      </w:divBdr>
    </w:div>
    <w:div w:id="19210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7fYxP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0FA8F-2A6C-44D8-B5A7-747970C1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Maier</cp:lastModifiedBy>
  <cp:revision>61</cp:revision>
  <cp:lastPrinted>2021-11-05T07:50:00Z</cp:lastPrinted>
  <dcterms:created xsi:type="dcterms:W3CDTF">2021-11-03T12:01:00Z</dcterms:created>
  <dcterms:modified xsi:type="dcterms:W3CDTF">2022-10-20T23:11:00Z</dcterms:modified>
</cp:coreProperties>
</file>