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B5CE" w14:textId="77777777" w:rsidR="00871049" w:rsidRPr="00AA1D36" w:rsidRDefault="00000000">
      <w:pPr>
        <w:spacing w:after="200"/>
        <w:jc w:val="center"/>
        <w:rPr>
          <w:color w:val="000000" w:themeColor="text1"/>
        </w:rPr>
      </w:pPr>
      <w:r w:rsidRPr="00AA1D36">
        <w:rPr>
          <w:b/>
          <w:bCs/>
          <w:color w:val="000000" w:themeColor="text1"/>
        </w:rPr>
        <w:t>SAVEETHA INSTITUTE OF MEDICAL AND TECHNICAL SCIENCES</w:t>
      </w:r>
    </w:p>
    <w:p w14:paraId="28255C14" w14:textId="77777777" w:rsidR="00871049" w:rsidRPr="00AA1D36" w:rsidRDefault="00000000">
      <w:pPr>
        <w:spacing w:after="200"/>
        <w:jc w:val="center"/>
        <w:rPr>
          <w:color w:val="000000" w:themeColor="text1"/>
        </w:rPr>
      </w:pPr>
      <w:r w:rsidRPr="00AA1D36">
        <w:rPr>
          <w:b/>
          <w:bCs/>
          <w:color w:val="000000" w:themeColor="text1"/>
        </w:rPr>
        <w:t>SIMATS ENGINEERING</w:t>
      </w:r>
    </w:p>
    <w:p w14:paraId="3C4A469B" w14:textId="77777777" w:rsidR="00871049" w:rsidRPr="00AA1D36" w:rsidRDefault="00000000">
      <w:pPr>
        <w:spacing w:after="400"/>
        <w:jc w:val="center"/>
        <w:rPr>
          <w:color w:val="000000" w:themeColor="text1"/>
        </w:rPr>
      </w:pPr>
      <w:r w:rsidRPr="00AA1D36">
        <w:rPr>
          <w:i/>
          <w:iCs/>
          <w:color w:val="000000" w:themeColor="text1"/>
        </w:rPr>
        <w:t>Department of Computer Science and Engineering (Artificial Intelligence)</w:t>
      </w:r>
    </w:p>
    <w:p w14:paraId="08836BE6" w14:textId="77777777" w:rsidR="00871049" w:rsidRPr="00AA1D36" w:rsidRDefault="00000000">
      <w:pPr>
        <w:spacing w:before="400" w:after="120"/>
        <w:jc w:val="center"/>
        <w:rPr>
          <w:color w:val="000000" w:themeColor="text1"/>
        </w:rPr>
      </w:pPr>
      <w:r w:rsidRPr="00AA1D36">
        <w:rPr>
          <w:b/>
          <w:bCs/>
          <w:color w:val="000000" w:themeColor="text1"/>
        </w:rPr>
        <w:t>CSA1613 – DATA WAREHOUSING AND DATA MINING</w:t>
      </w:r>
    </w:p>
    <w:p w14:paraId="34CF03E3" w14:textId="77777777" w:rsidR="00871049" w:rsidRPr="00AA1D36" w:rsidRDefault="00000000">
      <w:pPr>
        <w:spacing w:after="400"/>
        <w:jc w:val="center"/>
        <w:rPr>
          <w:color w:val="000000" w:themeColor="text1"/>
        </w:rPr>
      </w:pPr>
      <w:r w:rsidRPr="00AA1D36">
        <w:rPr>
          <w:b/>
          <w:bCs/>
          <w:color w:val="000000" w:themeColor="text1"/>
        </w:rPr>
        <w:t>COURSE ASSIGNMENT REPORT</w:t>
      </w:r>
    </w:p>
    <w:p w14:paraId="04D4F130" w14:textId="77777777" w:rsidR="00871049" w:rsidRPr="00AA1D36" w:rsidRDefault="00000000">
      <w:pPr>
        <w:spacing w:after="200"/>
        <w:jc w:val="center"/>
        <w:rPr>
          <w:color w:val="000000" w:themeColor="text1"/>
        </w:rPr>
      </w:pPr>
      <w:r w:rsidRPr="00AA1D36">
        <w:rPr>
          <w:b/>
          <w:bCs/>
          <w:i/>
          <w:iCs/>
          <w:color w:val="000000" w:themeColor="text1"/>
        </w:rPr>
        <w:t>Design and Development of an Integrated Data Warehouse and Data Mining System for E-Commerce Data Warehouse and Customer Churn Prediction</w:t>
      </w:r>
    </w:p>
    <w:p w14:paraId="78356A1E" w14:textId="0DD7DF5B" w:rsidR="00871049" w:rsidRPr="00AA1D36" w:rsidRDefault="00000000">
      <w:pPr>
        <w:spacing w:before="500" w:after="100"/>
        <w:rPr>
          <w:color w:val="000000" w:themeColor="text1"/>
        </w:rPr>
      </w:pPr>
      <w:r w:rsidRPr="00AA1D36">
        <w:rPr>
          <w:color w:val="000000" w:themeColor="text1"/>
        </w:rPr>
        <w:t xml:space="preserve">Student Name     </w:t>
      </w:r>
      <w:proofErr w:type="gramStart"/>
      <w:r w:rsidRPr="00AA1D36">
        <w:rPr>
          <w:color w:val="000000" w:themeColor="text1"/>
        </w:rPr>
        <w:t xml:space="preserve">  :</w:t>
      </w:r>
      <w:proofErr w:type="gramEnd"/>
      <w:r w:rsidRPr="00AA1D36">
        <w:rPr>
          <w:color w:val="000000" w:themeColor="text1"/>
        </w:rPr>
        <w:t xml:space="preserve"> </w:t>
      </w:r>
      <w:r w:rsidR="00C0445C">
        <w:rPr>
          <w:color w:val="000000" w:themeColor="text1"/>
        </w:rPr>
        <w:t>S Nikhileswar Reddy</w:t>
      </w:r>
    </w:p>
    <w:p w14:paraId="3434FD21" w14:textId="7D498C05" w:rsidR="00871049" w:rsidRPr="00AA1D36" w:rsidRDefault="00000000">
      <w:pPr>
        <w:spacing w:after="100"/>
        <w:rPr>
          <w:color w:val="000000" w:themeColor="text1"/>
        </w:rPr>
      </w:pPr>
      <w:r w:rsidRPr="00AA1D36">
        <w:rPr>
          <w:color w:val="000000" w:themeColor="text1"/>
        </w:rPr>
        <w:t xml:space="preserve">Register Number  </w:t>
      </w:r>
      <w:proofErr w:type="gramStart"/>
      <w:r w:rsidRPr="00AA1D36">
        <w:rPr>
          <w:color w:val="000000" w:themeColor="text1"/>
        </w:rPr>
        <w:t xml:space="preserve">  :</w:t>
      </w:r>
      <w:proofErr w:type="gramEnd"/>
      <w:r w:rsidR="00C0445C">
        <w:rPr>
          <w:color w:val="000000" w:themeColor="text1"/>
        </w:rPr>
        <w:t xml:space="preserve"> 192525096</w:t>
      </w:r>
    </w:p>
    <w:p w14:paraId="6FDFBB1E" w14:textId="77777777" w:rsidR="00871049" w:rsidRPr="00AA1D36" w:rsidRDefault="00000000">
      <w:pPr>
        <w:spacing w:after="100"/>
        <w:rPr>
          <w:color w:val="000000" w:themeColor="text1"/>
        </w:rPr>
      </w:pPr>
      <w:r w:rsidRPr="00AA1D36">
        <w:rPr>
          <w:color w:val="000000" w:themeColor="text1"/>
        </w:rPr>
        <w:t xml:space="preserve">Programme             </w:t>
      </w:r>
      <w:proofErr w:type="gramStart"/>
      <w:r w:rsidRPr="00AA1D36">
        <w:rPr>
          <w:color w:val="000000" w:themeColor="text1"/>
        </w:rPr>
        <w:t xml:space="preserve">  :</w:t>
      </w:r>
      <w:proofErr w:type="gramEnd"/>
      <w:r w:rsidRPr="00AA1D36">
        <w:rPr>
          <w:color w:val="000000" w:themeColor="text1"/>
        </w:rPr>
        <w:t xml:space="preserve"> </w:t>
      </w:r>
      <w:proofErr w:type="spellStart"/>
      <w:proofErr w:type="gramStart"/>
      <w:r w:rsidRPr="00AA1D36">
        <w:rPr>
          <w:color w:val="000000" w:themeColor="text1"/>
        </w:rPr>
        <w:t>B.Tech</w:t>
      </w:r>
      <w:proofErr w:type="spellEnd"/>
      <w:proofErr w:type="gramEnd"/>
      <w:r w:rsidRPr="00AA1D36">
        <w:rPr>
          <w:color w:val="000000" w:themeColor="text1"/>
        </w:rPr>
        <w:t xml:space="preserve"> – Computer Science and Engineering (AI)</w:t>
      </w:r>
    </w:p>
    <w:p w14:paraId="751A6FD2" w14:textId="77777777" w:rsidR="00871049" w:rsidRPr="00AA1D36" w:rsidRDefault="00000000">
      <w:pPr>
        <w:spacing w:after="100"/>
        <w:rPr>
          <w:color w:val="000000" w:themeColor="text1"/>
        </w:rPr>
      </w:pPr>
      <w:r w:rsidRPr="00AA1D36">
        <w:rPr>
          <w:color w:val="000000" w:themeColor="text1"/>
        </w:rPr>
        <w:t xml:space="preserve">Academic Year      </w:t>
      </w:r>
      <w:proofErr w:type="gramStart"/>
      <w:r w:rsidRPr="00AA1D36">
        <w:rPr>
          <w:color w:val="000000" w:themeColor="text1"/>
        </w:rPr>
        <w:t xml:space="preserve">  :</w:t>
      </w:r>
      <w:proofErr w:type="gramEnd"/>
      <w:r w:rsidRPr="00AA1D36">
        <w:rPr>
          <w:color w:val="000000" w:themeColor="text1"/>
        </w:rPr>
        <w:t xml:space="preserve"> 2025 – 2026</w:t>
      </w:r>
    </w:p>
    <w:p w14:paraId="1240CA4C" w14:textId="78AD4C53" w:rsidR="00871049" w:rsidRPr="00AA1D36" w:rsidRDefault="00000000">
      <w:pPr>
        <w:spacing w:after="100"/>
        <w:rPr>
          <w:color w:val="000000" w:themeColor="text1"/>
        </w:rPr>
      </w:pPr>
      <w:r w:rsidRPr="00AA1D36">
        <w:rPr>
          <w:color w:val="000000" w:themeColor="text1"/>
        </w:rPr>
        <w:t xml:space="preserve">Faculty Name          </w:t>
      </w:r>
      <w:proofErr w:type="gramStart"/>
      <w:r w:rsidRPr="00AA1D36">
        <w:rPr>
          <w:color w:val="000000" w:themeColor="text1"/>
        </w:rPr>
        <w:t xml:space="preserve">  :</w:t>
      </w:r>
      <w:proofErr w:type="gramEnd"/>
      <w:r w:rsidR="00C0445C">
        <w:rPr>
          <w:color w:val="000000" w:themeColor="text1"/>
        </w:rPr>
        <w:t xml:space="preserve"> Dr K V Kanimozhi</w:t>
      </w:r>
    </w:p>
    <w:p w14:paraId="5A9D7497" w14:textId="315DA7AE" w:rsidR="00871049" w:rsidRPr="00AA1D36" w:rsidRDefault="00000000">
      <w:pPr>
        <w:spacing w:after="100"/>
        <w:rPr>
          <w:color w:val="000000" w:themeColor="text1"/>
        </w:rPr>
      </w:pPr>
      <w:r w:rsidRPr="00AA1D36">
        <w:rPr>
          <w:color w:val="000000" w:themeColor="text1"/>
        </w:rPr>
        <w:t xml:space="preserve">Date of </w:t>
      </w:r>
      <w:proofErr w:type="gramStart"/>
      <w:r w:rsidRPr="00AA1D36">
        <w:rPr>
          <w:color w:val="000000" w:themeColor="text1"/>
        </w:rPr>
        <w:t>Submission  :</w:t>
      </w:r>
      <w:proofErr w:type="gramEnd"/>
      <w:r w:rsidRPr="00AA1D36">
        <w:rPr>
          <w:color w:val="000000" w:themeColor="text1"/>
        </w:rPr>
        <w:t xml:space="preserve"> </w:t>
      </w:r>
      <w:r w:rsidR="00C0445C">
        <w:rPr>
          <w:color w:val="000000" w:themeColor="text1"/>
        </w:rPr>
        <w:t>2/9/2026</w:t>
      </w:r>
    </w:p>
    <w:p w14:paraId="658E9A6C" w14:textId="77777777" w:rsidR="00871049" w:rsidRPr="00AA1D36" w:rsidRDefault="00000000">
      <w:pPr>
        <w:rPr>
          <w:color w:val="000000" w:themeColor="text1"/>
        </w:rPr>
      </w:pPr>
      <w:r w:rsidRPr="00AA1D36">
        <w:rPr>
          <w:color w:val="000000" w:themeColor="text1"/>
        </w:rPr>
        <w:br w:type="page"/>
      </w:r>
    </w:p>
    <w:p w14:paraId="2AC70BB6"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lastRenderedPageBreak/>
        <w:t>A. Assignment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871049" w:rsidRPr="00AA1D36" w14:paraId="510D87FC" w14:textId="77777777">
        <w:trPr>
          <w:cantSplit/>
          <w:tblHeader/>
        </w:trPr>
        <w:tc>
          <w:tcPr>
            <w:tcW w:w="32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3118FCDD" w14:textId="77777777" w:rsidR="00871049" w:rsidRPr="00AA1D36" w:rsidRDefault="00000000">
            <w:pPr>
              <w:jc w:val="center"/>
              <w:rPr>
                <w:color w:val="000000" w:themeColor="text1"/>
              </w:rPr>
            </w:pPr>
            <w:r w:rsidRPr="00AA1D36">
              <w:rPr>
                <w:b/>
                <w:bCs/>
                <w:color w:val="000000" w:themeColor="text1"/>
              </w:rPr>
              <w:t>Particular</w:t>
            </w:r>
          </w:p>
        </w:tc>
        <w:tc>
          <w:tcPr>
            <w:tcW w:w="63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26A98985" w14:textId="77777777" w:rsidR="00871049" w:rsidRPr="00AA1D36" w:rsidRDefault="00000000">
            <w:pPr>
              <w:jc w:val="center"/>
              <w:rPr>
                <w:color w:val="000000" w:themeColor="text1"/>
              </w:rPr>
            </w:pPr>
            <w:r w:rsidRPr="00AA1D36">
              <w:rPr>
                <w:b/>
                <w:bCs/>
                <w:color w:val="000000" w:themeColor="text1"/>
              </w:rPr>
              <w:t>Details</w:t>
            </w:r>
          </w:p>
        </w:tc>
      </w:tr>
      <w:tr w:rsidR="00871049" w:rsidRPr="00AA1D36" w14:paraId="561E9F64"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F26B221" w14:textId="77777777" w:rsidR="00871049" w:rsidRPr="00AA1D36" w:rsidRDefault="00000000">
            <w:pPr>
              <w:spacing w:line="276" w:lineRule="auto"/>
              <w:rPr>
                <w:color w:val="000000" w:themeColor="text1"/>
              </w:rPr>
            </w:pPr>
            <w:r w:rsidRPr="00AA1D36">
              <w:rPr>
                <w:color w:val="000000" w:themeColor="text1"/>
              </w:rPr>
              <w:t>Department</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A8C5ED3" w14:textId="09A01D99" w:rsidR="00871049" w:rsidRPr="00AA1D36" w:rsidRDefault="00C0445C">
            <w:pPr>
              <w:spacing w:line="276" w:lineRule="auto"/>
              <w:rPr>
                <w:color w:val="000000" w:themeColor="text1"/>
              </w:rPr>
            </w:pPr>
            <w:r>
              <w:rPr>
                <w:color w:val="000000" w:themeColor="text1"/>
              </w:rPr>
              <w:t xml:space="preserve">B TECH </w:t>
            </w:r>
            <w:r w:rsidR="00000000" w:rsidRPr="00AA1D36">
              <w:rPr>
                <w:color w:val="000000" w:themeColor="text1"/>
              </w:rPr>
              <w:t>(</w:t>
            </w:r>
            <w:r>
              <w:rPr>
                <w:color w:val="000000" w:themeColor="text1"/>
              </w:rPr>
              <w:t>AIML</w:t>
            </w:r>
            <w:r w:rsidR="00000000" w:rsidRPr="00AA1D36">
              <w:rPr>
                <w:color w:val="000000" w:themeColor="text1"/>
              </w:rPr>
              <w:t>)</w:t>
            </w:r>
          </w:p>
        </w:tc>
      </w:tr>
      <w:tr w:rsidR="00871049" w:rsidRPr="00AA1D36" w14:paraId="22068692"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FD597E4" w14:textId="77777777" w:rsidR="00871049" w:rsidRPr="00AA1D36" w:rsidRDefault="00000000">
            <w:pPr>
              <w:spacing w:line="276" w:lineRule="auto"/>
              <w:rPr>
                <w:color w:val="000000" w:themeColor="text1"/>
              </w:rPr>
            </w:pPr>
            <w:r w:rsidRPr="00AA1D36">
              <w:rPr>
                <w:color w:val="000000" w:themeColor="text1"/>
              </w:rPr>
              <w:t>Programme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030FA7D" w14:textId="22F02D71" w:rsidR="00871049" w:rsidRPr="00AA1D36" w:rsidRDefault="00000000">
            <w:pPr>
              <w:spacing w:line="276" w:lineRule="auto"/>
              <w:rPr>
                <w:color w:val="000000" w:themeColor="text1"/>
              </w:rPr>
            </w:pPr>
            <w:proofErr w:type="spellStart"/>
            <w:proofErr w:type="gramStart"/>
            <w:r w:rsidRPr="00AA1D36">
              <w:rPr>
                <w:color w:val="000000" w:themeColor="text1"/>
              </w:rPr>
              <w:t>B.Tech</w:t>
            </w:r>
            <w:proofErr w:type="spellEnd"/>
            <w:proofErr w:type="gramEnd"/>
            <w:r w:rsidRPr="00AA1D36">
              <w:rPr>
                <w:color w:val="000000" w:themeColor="text1"/>
              </w:rPr>
              <w:t xml:space="preserve"> – </w:t>
            </w:r>
            <w:r w:rsidR="00C0445C">
              <w:rPr>
                <w:color w:val="000000" w:themeColor="text1"/>
              </w:rPr>
              <w:t>AIML</w:t>
            </w:r>
          </w:p>
        </w:tc>
      </w:tr>
      <w:tr w:rsidR="00871049" w:rsidRPr="00AA1D36" w14:paraId="6B989E7F"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F655DF0" w14:textId="77777777" w:rsidR="00871049" w:rsidRPr="00AA1D36" w:rsidRDefault="00000000">
            <w:pPr>
              <w:spacing w:line="276" w:lineRule="auto"/>
              <w:rPr>
                <w:color w:val="000000" w:themeColor="text1"/>
              </w:rPr>
            </w:pPr>
            <w:r w:rsidRPr="00AA1D36">
              <w:rPr>
                <w:color w:val="000000" w:themeColor="text1"/>
              </w:rPr>
              <w:t>Course Code &amp; Course Name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ED1A44B" w14:textId="77777777" w:rsidR="00871049" w:rsidRPr="00AA1D36" w:rsidRDefault="00000000">
            <w:pPr>
              <w:spacing w:line="276" w:lineRule="auto"/>
              <w:rPr>
                <w:color w:val="000000" w:themeColor="text1"/>
              </w:rPr>
            </w:pPr>
            <w:r w:rsidRPr="00AA1D36">
              <w:rPr>
                <w:color w:val="000000" w:themeColor="text1"/>
              </w:rPr>
              <w:t>CSA1613 – Data Warehousing and Data Mining</w:t>
            </w:r>
          </w:p>
        </w:tc>
      </w:tr>
      <w:tr w:rsidR="00871049" w:rsidRPr="00AA1D36" w14:paraId="16E4E0B6"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9055264" w14:textId="77777777" w:rsidR="00871049" w:rsidRPr="00AA1D36" w:rsidRDefault="00000000">
            <w:pPr>
              <w:spacing w:line="276" w:lineRule="auto"/>
              <w:rPr>
                <w:color w:val="000000" w:themeColor="text1"/>
              </w:rPr>
            </w:pPr>
            <w:r w:rsidRPr="00AA1D36">
              <w:rPr>
                <w:color w:val="000000" w:themeColor="text1"/>
              </w:rPr>
              <w:t>Academic Year / Batch</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C36A1AB" w14:textId="77777777" w:rsidR="00871049" w:rsidRPr="00AA1D36" w:rsidRDefault="00000000">
            <w:pPr>
              <w:spacing w:line="276" w:lineRule="auto"/>
              <w:rPr>
                <w:color w:val="000000" w:themeColor="text1"/>
              </w:rPr>
            </w:pPr>
            <w:r w:rsidRPr="00AA1D36">
              <w:rPr>
                <w:color w:val="000000" w:themeColor="text1"/>
              </w:rPr>
              <w:t>2025 – 2026</w:t>
            </w:r>
          </w:p>
        </w:tc>
      </w:tr>
      <w:tr w:rsidR="00871049" w:rsidRPr="00AA1D36" w14:paraId="6ACF322E"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58D5372" w14:textId="77777777" w:rsidR="00871049" w:rsidRPr="00AA1D36" w:rsidRDefault="00000000">
            <w:pPr>
              <w:spacing w:line="276" w:lineRule="auto"/>
              <w:rPr>
                <w:color w:val="000000" w:themeColor="text1"/>
              </w:rPr>
            </w:pPr>
            <w:r w:rsidRPr="00AA1D36">
              <w:rPr>
                <w:color w:val="000000" w:themeColor="text1"/>
              </w:rPr>
              <w:t>Faculty Name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9C7387E" w14:textId="221C1200" w:rsidR="00871049" w:rsidRPr="00AA1D36" w:rsidRDefault="00C0445C">
            <w:pPr>
              <w:spacing w:line="276" w:lineRule="auto"/>
              <w:rPr>
                <w:color w:val="000000" w:themeColor="text1"/>
              </w:rPr>
            </w:pPr>
            <w:r>
              <w:rPr>
                <w:color w:val="000000" w:themeColor="text1"/>
              </w:rPr>
              <w:t>Dr K V Kanimozhi</w:t>
            </w:r>
          </w:p>
        </w:tc>
      </w:tr>
      <w:tr w:rsidR="00871049" w:rsidRPr="00AA1D36" w14:paraId="69DB6228"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9C50B05" w14:textId="77777777" w:rsidR="00871049" w:rsidRPr="00AA1D36" w:rsidRDefault="00000000">
            <w:pPr>
              <w:spacing w:line="276" w:lineRule="auto"/>
              <w:rPr>
                <w:color w:val="000000" w:themeColor="text1"/>
              </w:rPr>
            </w:pPr>
            <w:r w:rsidRPr="00AA1D36">
              <w:rPr>
                <w:color w:val="000000" w:themeColor="text1"/>
              </w:rPr>
              <w:t>Assignment Title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7447F7C" w14:textId="77777777" w:rsidR="00871049" w:rsidRPr="00AA1D36" w:rsidRDefault="00000000">
            <w:pPr>
              <w:spacing w:line="276" w:lineRule="auto"/>
              <w:rPr>
                <w:color w:val="000000" w:themeColor="text1"/>
              </w:rPr>
            </w:pPr>
            <w:r w:rsidRPr="00AA1D36">
              <w:rPr>
                <w:color w:val="000000" w:themeColor="text1"/>
              </w:rPr>
              <w:t>Design and Development of an Integrated Data Warehouse and Data Mining System for E-Commerce Data Warehouse and Customer Churn Prediction</w:t>
            </w:r>
          </w:p>
        </w:tc>
      </w:tr>
      <w:tr w:rsidR="00871049" w:rsidRPr="00AA1D36" w14:paraId="1EA5DBE0"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0517585" w14:textId="77777777" w:rsidR="00871049" w:rsidRPr="00AA1D36" w:rsidRDefault="00000000">
            <w:pPr>
              <w:spacing w:line="276" w:lineRule="auto"/>
              <w:rPr>
                <w:color w:val="000000" w:themeColor="text1"/>
              </w:rPr>
            </w:pPr>
            <w:r w:rsidRPr="00AA1D36">
              <w:rPr>
                <w:color w:val="000000" w:themeColor="text1"/>
              </w:rPr>
              <w:t>Date of Issue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01632C0" w14:textId="758997E6" w:rsidR="00871049" w:rsidRPr="00AA1D36" w:rsidRDefault="00C0445C">
            <w:pPr>
              <w:spacing w:line="276" w:lineRule="auto"/>
              <w:rPr>
                <w:color w:val="000000" w:themeColor="text1"/>
              </w:rPr>
            </w:pPr>
            <w:r>
              <w:rPr>
                <w:color w:val="000000" w:themeColor="text1"/>
              </w:rPr>
              <w:t>31/8/2026</w:t>
            </w:r>
          </w:p>
        </w:tc>
      </w:tr>
      <w:tr w:rsidR="00871049" w:rsidRPr="00AA1D36" w14:paraId="435FFEEA"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BF0D80C" w14:textId="77777777" w:rsidR="00871049" w:rsidRPr="00AA1D36" w:rsidRDefault="00000000">
            <w:pPr>
              <w:spacing w:line="276" w:lineRule="auto"/>
              <w:rPr>
                <w:color w:val="000000" w:themeColor="text1"/>
              </w:rPr>
            </w:pPr>
            <w:r w:rsidRPr="00AA1D36">
              <w:rPr>
                <w:color w:val="000000" w:themeColor="text1"/>
              </w:rPr>
              <w:t>Date of Submission</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19D1CA0" w14:textId="3D459FE8" w:rsidR="00871049" w:rsidRPr="00AA1D36" w:rsidRDefault="00C0445C">
            <w:pPr>
              <w:spacing w:line="276" w:lineRule="auto"/>
              <w:rPr>
                <w:color w:val="000000" w:themeColor="text1"/>
              </w:rPr>
            </w:pPr>
            <w:r>
              <w:rPr>
                <w:color w:val="000000" w:themeColor="text1"/>
              </w:rPr>
              <w:t>2/9/2026</w:t>
            </w:r>
          </w:p>
        </w:tc>
      </w:tr>
      <w:tr w:rsidR="00871049" w:rsidRPr="00AA1D36" w14:paraId="056ED097"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4C33A36" w14:textId="77777777" w:rsidR="00871049" w:rsidRPr="00AA1D36" w:rsidRDefault="00000000">
            <w:pPr>
              <w:spacing w:line="276" w:lineRule="auto"/>
              <w:rPr>
                <w:color w:val="000000" w:themeColor="text1"/>
              </w:rPr>
            </w:pPr>
            <w:r w:rsidRPr="00AA1D36">
              <w:rPr>
                <w:color w:val="000000" w:themeColor="text1"/>
              </w:rPr>
              <w:t>Maximum Marks</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09D1656" w14:textId="77777777" w:rsidR="00871049" w:rsidRPr="00AA1D36" w:rsidRDefault="00000000">
            <w:pPr>
              <w:spacing w:line="276" w:lineRule="auto"/>
              <w:rPr>
                <w:color w:val="000000" w:themeColor="text1"/>
              </w:rPr>
            </w:pPr>
            <w:r w:rsidRPr="00AA1D36">
              <w:rPr>
                <w:color w:val="000000" w:themeColor="text1"/>
              </w:rPr>
              <w:t>100</w:t>
            </w:r>
          </w:p>
        </w:tc>
      </w:tr>
      <w:tr w:rsidR="00871049" w:rsidRPr="00AA1D36" w14:paraId="545C3534"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744E130" w14:textId="77777777" w:rsidR="00871049" w:rsidRPr="00AA1D36" w:rsidRDefault="00000000">
            <w:pPr>
              <w:spacing w:line="276" w:lineRule="auto"/>
              <w:rPr>
                <w:color w:val="000000" w:themeColor="text1"/>
              </w:rPr>
            </w:pPr>
            <w:r w:rsidRPr="00AA1D36">
              <w:rPr>
                <w:color w:val="000000" w:themeColor="text1"/>
              </w:rPr>
              <w:t>Course Outcome(s) – CO</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87FA7FB" w14:textId="77777777" w:rsidR="00871049" w:rsidRPr="00AA1D36" w:rsidRDefault="00000000">
            <w:pPr>
              <w:spacing w:line="276" w:lineRule="auto"/>
              <w:rPr>
                <w:color w:val="000000" w:themeColor="text1"/>
              </w:rPr>
            </w:pPr>
            <w:r w:rsidRPr="00AA1D36">
              <w:rPr>
                <w:color w:val="000000" w:themeColor="text1"/>
              </w:rPr>
              <w:t>CO1, CO2, CO3</w:t>
            </w:r>
          </w:p>
        </w:tc>
      </w:tr>
      <w:tr w:rsidR="00871049" w:rsidRPr="00AA1D36" w14:paraId="041733AC"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071F0D1" w14:textId="77777777" w:rsidR="00871049" w:rsidRPr="00AA1D36" w:rsidRDefault="00000000">
            <w:pPr>
              <w:spacing w:line="276" w:lineRule="auto"/>
              <w:rPr>
                <w:color w:val="000000" w:themeColor="text1"/>
              </w:rPr>
            </w:pPr>
            <w:r w:rsidRPr="00AA1D36">
              <w:rPr>
                <w:color w:val="000000" w:themeColor="text1"/>
              </w:rPr>
              <w:t>Bloom's Taxonomy Level</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E307577" w14:textId="77777777" w:rsidR="00871049" w:rsidRPr="00AA1D36" w:rsidRDefault="00000000">
            <w:pPr>
              <w:spacing w:line="276" w:lineRule="auto"/>
              <w:rPr>
                <w:color w:val="000000" w:themeColor="text1"/>
              </w:rPr>
            </w:pPr>
            <w:r w:rsidRPr="00AA1D36">
              <w:rPr>
                <w:color w:val="000000" w:themeColor="text1"/>
              </w:rPr>
              <w:t xml:space="preserve">L3 – Apply; L4 – </w:t>
            </w:r>
            <w:proofErr w:type="spellStart"/>
            <w:r w:rsidRPr="00AA1D36">
              <w:rPr>
                <w:color w:val="000000" w:themeColor="text1"/>
              </w:rPr>
              <w:t>Analyze</w:t>
            </w:r>
            <w:proofErr w:type="spellEnd"/>
            <w:r w:rsidRPr="00AA1D36">
              <w:rPr>
                <w:color w:val="000000" w:themeColor="text1"/>
              </w:rPr>
              <w:t>; L5 – Evaluate; L6 – Create</w:t>
            </w:r>
          </w:p>
        </w:tc>
      </w:tr>
      <w:tr w:rsidR="00871049" w:rsidRPr="00AA1D36" w14:paraId="1D5445B0"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25EE02" w14:textId="77777777" w:rsidR="00871049" w:rsidRPr="00AA1D36" w:rsidRDefault="00000000">
            <w:pPr>
              <w:spacing w:line="276" w:lineRule="auto"/>
              <w:rPr>
                <w:color w:val="000000" w:themeColor="text1"/>
              </w:rPr>
            </w:pPr>
            <w:r w:rsidRPr="00AA1D36">
              <w:rPr>
                <w:color w:val="000000" w:themeColor="text1"/>
              </w:rPr>
              <w:t>SDG Mapping</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F286FC3" w14:textId="77777777" w:rsidR="00871049" w:rsidRPr="00AA1D36" w:rsidRDefault="00000000">
            <w:pPr>
              <w:spacing w:line="276" w:lineRule="auto"/>
              <w:rPr>
                <w:color w:val="000000" w:themeColor="text1"/>
              </w:rPr>
            </w:pPr>
            <w:r w:rsidRPr="00AA1D36">
              <w:rPr>
                <w:color w:val="000000" w:themeColor="text1"/>
              </w:rPr>
              <w:t>SDG 8, SDG 9, SDG 12</w:t>
            </w:r>
          </w:p>
        </w:tc>
      </w:tr>
      <w:tr w:rsidR="00871049" w:rsidRPr="00AA1D36" w14:paraId="4E63616B"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5022D1B" w14:textId="77777777" w:rsidR="00871049" w:rsidRPr="00AA1D36" w:rsidRDefault="00000000">
            <w:pPr>
              <w:spacing w:line="276" w:lineRule="auto"/>
              <w:rPr>
                <w:color w:val="000000" w:themeColor="text1"/>
              </w:rPr>
            </w:pPr>
            <w:r w:rsidRPr="00AA1D36">
              <w:rPr>
                <w:color w:val="000000" w:themeColor="text1"/>
              </w:rPr>
              <w:t>Industry / Societal Relevance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F89392D" w14:textId="77777777" w:rsidR="00871049" w:rsidRPr="00AA1D36" w:rsidRDefault="00000000">
            <w:pPr>
              <w:spacing w:line="276" w:lineRule="auto"/>
              <w:rPr>
                <w:color w:val="000000" w:themeColor="text1"/>
              </w:rPr>
            </w:pPr>
            <w:r w:rsidRPr="00AA1D36">
              <w:rPr>
                <w:color w:val="000000" w:themeColor="text1"/>
              </w:rPr>
              <w:t>Retail analytics, customer relationship management, and data-driven retention strategy in e-commerce</w:t>
            </w:r>
          </w:p>
        </w:tc>
      </w:tr>
    </w:tbl>
    <w:p w14:paraId="559D1944" w14:textId="77777777" w:rsidR="00871049" w:rsidRPr="00AA1D36" w:rsidRDefault="00000000">
      <w:pPr>
        <w:rPr>
          <w:color w:val="000000" w:themeColor="text1"/>
        </w:rPr>
      </w:pPr>
      <w:r w:rsidRPr="00AA1D36">
        <w:rPr>
          <w:color w:val="000000" w:themeColor="text1"/>
        </w:rPr>
        <w:br w:type="page"/>
      </w:r>
    </w:p>
    <w:p w14:paraId="06DF25EA" w14:textId="56B22370" w:rsidR="00871049" w:rsidRPr="00AA1D36" w:rsidRDefault="00000000" w:rsidP="00AA1D36">
      <w:pPr>
        <w:pStyle w:val="Heading1"/>
        <w:numPr>
          <w:ilvl w:val="0"/>
          <w:numId w:val="4"/>
        </w:numPr>
        <w:spacing w:before="320" w:after="160"/>
        <w:rPr>
          <w:b/>
          <w:bCs/>
          <w:color w:val="000000" w:themeColor="text1"/>
          <w:sz w:val="24"/>
          <w:szCs w:val="24"/>
        </w:rPr>
      </w:pPr>
      <w:r w:rsidRPr="00AA1D36">
        <w:rPr>
          <w:b/>
          <w:bCs/>
          <w:color w:val="000000" w:themeColor="text1"/>
          <w:sz w:val="24"/>
          <w:szCs w:val="24"/>
        </w:rPr>
        <w:lastRenderedPageBreak/>
        <w:t>Problem Statement</w:t>
      </w:r>
    </w:p>
    <w:p w14:paraId="16FE559A" w14:textId="77777777" w:rsidR="00AA1D36" w:rsidRPr="00AA1D36" w:rsidRDefault="00AA1D36" w:rsidP="00AA1D36">
      <w:pPr>
        <w:pStyle w:val="Heading1"/>
        <w:spacing w:before="320" w:after="160"/>
        <w:ind w:left="720"/>
        <w:rPr>
          <w:color w:val="000000" w:themeColor="text1"/>
          <w:sz w:val="24"/>
          <w:szCs w:val="24"/>
        </w:rPr>
      </w:pPr>
      <w:r w:rsidRPr="00AA1D36">
        <w:rPr>
          <w:color w:val="000000" w:themeColor="text1"/>
          <w:sz w:val="24"/>
          <w:szCs w:val="24"/>
        </w:rPr>
        <w:t>The e-commerce company runs a number of separate operational systems which handle customer management, order processing, product catalogue management, payment processing, delivery tracking, and the logging of website interactions. Since these systems were developed at different times and for different reasons, the customer, order, product, payment and clickstream data are spread out among disconnected databases and come in inconsistent formats, containing duplicate records and missing values. As a result, management cannot get a unified and reliable picture of purchasing behaviour and has no systematic method of spotting customers who are likely to stop using the platform (churn) before any revenue is actually lost.</w:t>
      </w:r>
    </w:p>
    <w:p w14:paraId="20BB90E3" w14:textId="3626B1B7" w:rsidR="00AA1D36" w:rsidRPr="00AA1D36" w:rsidRDefault="00AA1D36" w:rsidP="00AA1D36">
      <w:pPr>
        <w:pStyle w:val="Heading1"/>
        <w:spacing w:before="320" w:after="160"/>
        <w:ind w:left="720"/>
        <w:rPr>
          <w:color w:val="000000" w:themeColor="text1"/>
          <w:sz w:val="24"/>
          <w:szCs w:val="24"/>
        </w:rPr>
      </w:pPr>
      <w:r w:rsidRPr="00AA1D36">
        <w:rPr>
          <w:color w:val="000000" w:themeColor="text1"/>
          <w:sz w:val="24"/>
          <w:szCs w:val="24"/>
        </w:rPr>
        <w:t>The issue that this assignment deals with has two aspects: first, to design and construct an integrated Data Warehouse which will combine the various operational data into a single structure that is ready for analysis and which enables multidimensional (OLAP) analysis of sales, products, customers and regions; and second, to develop and assess data-mining classification models that are accurate enough in predicting customer churn to allow for proactive and targeted retention measures.</w:t>
      </w:r>
    </w:p>
    <w:p w14:paraId="6515128C" w14:textId="1B6827D3" w:rsidR="00871049" w:rsidRDefault="00000000" w:rsidP="00295171">
      <w:pPr>
        <w:pStyle w:val="Heading1"/>
        <w:numPr>
          <w:ilvl w:val="0"/>
          <w:numId w:val="4"/>
        </w:numPr>
        <w:spacing w:before="320" w:after="160"/>
        <w:rPr>
          <w:b/>
          <w:bCs/>
          <w:color w:val="000000" w:themeColor="text1"/>
          <w:sz w:val="24"/>
          <w:szCs w:val="24"/>
        </w:rPr>
      </w:pPr>
      <w:r w:rsidRPr="00AA1D36">
        <w:rPr>
          <w:b/>
          <w:bCs/>
          <w:color w:val="000000" w:themeColor="text1"/>
          <w:sz w:val="24"/>
          <w:szCs w:val="24"/>
        </w:rPr>
        <w:t>Objective</w:t>
      </w:r>
    </w:p>
    <w:p w14:paraId="64ECFD78" w14:textId="77777777" w:rsidR="00295171" w:rsidRPr="00295171" w:rsidRDefault="00295171" w:rsidP="00295171">
      <w:pPr>
        <w:pStyle w:val="Heading1"/>
        <w:spacing w:before="320" w:after="160"/>
        <w:ind w:left="720"/>
        <w:rPr>
          <w:color w:val="000000" w:themeColor="text1"/>
          <w:sz w:val="24"/>
          <w:szCs w:val="24"/>
        </w:rPr>
      </w:pPr>
      <w:r w:rsidRPr="00295171">
        <w:rPr>
          <w:color w:val="000000" w:themeColor="text1"/>
          <w:sz w:val="24"/>
          <w:szCs w:val="24"/>
        </w:rPr>
        <w:t>1. Bring together the customer, order, product, payment and website interaction data from a number of different and varied operational sources into one single and consistent repository.</w:t>
      </w:r>
    </w:p>
    <w:p w14:paraId="72C4CA1E" w14:textId="77777777" w:rsidR="00295171" w:rsidRPr="00295171" w:rsidRDefault="00295171" w:rsidP="00295171">
      <w:pPr>
        <w:pStyle w:val="Heading1"/>
        <w:spacing w:before="320" w:after="160"/>
        <w:ind w:left="720"/>
        <w:rPr>
          <w:color w:val="000000" w:themeColor="text1"/>
          <w:sz w:val="24"/>
          <w:szCs w:val="24"/>
        </w:rPr>
      </w:pPr>
      <w:r w:rsidRPr="00295171">
        <w:rPr>
          <w:color w:val="000000" w:themeColor="text1"/>
          <w:sz w:val="24"/>
          <w:szCs w:val="24"/>
        </w:rPr>
        <w:t>2. Create a Star Schema (including a Snowflake extension for the Product dimension) to meet the analytical query needs of management.</w:t>
      </w:r>
    </w:p>
    <w:p w14:paraId="028AE5D3" w14:textId="77777777" w:rsidR="00295171" w:rsidRPr="00295171" w:rsidRDefault="00295171" w:rsidP="00295171">
      <w:pPr>
        <w:pStyle w:val="Heading1"/>
        <w:spacing w:before="320" w:after="160"/>
        <w:ind w:left="720"/>
        <w:rPr>
          <w:color w:val="000000" w:themeColor="text1"/>
          <w:sz w:val="24"/>
          <w:szCs w:val="24"/>
        </w:rPr>
      </w:pPr>
      <w:r w:rsidRPr="00295171">
        <w:rPr>
          <w:color w:val="000000" w:themeColor="text1"/>
          <w:sz w:val="24"/>
          <w:szCs w:val="24"/>
        </w:rPr>
        <w:t>3. Set up a full ETL (Extract–Transform–Load) pipeline which will fill the warehouse with data from the operational sources.</w:t>
      </w:r>
    </w:p>
    <w:p w14:paraId="259F8C1F" w14:textId="77777777" w:rsidR="00295171" w:rsidRPr="00295171" w:rsidRDefault="00295171" w:rsidP="00295171">
      <w:pPr>
        <w:pStyle w:val="Heading1"/>
        <w:spacing w:before="320" w:after="160"/>
        <w:ind w:left="720"/>
        <w:rPr>
          <w:color w:val="000000" w:themeColor="text1"/>
          <w:sz w:val="24"/>
          <w:szCs w:val="24"/>
        </w:rPr>
      </w:pPr>
      <w:r w:rsidRPr="00295171">
        <w:rPr>
          <w:color w:val="000000" w:themeColor="text1"/>
          <w:sz w:val="24"/>
          <w:szCs w:val="24"/>
        </w:rPr>
        <w:lastRenderedPageBreak/>
        <w:t>4. Use suitable preprocessing techniques—such as cleaning, integration, transformation and reduction—in order to prepare the data for use in both OLAP analysis and data mining.</w:t>
      </w:r>
    </w:p>
    <w:p w14:paraId="74CF4B24" w14:textId="77777777" w:rsidR="00295171" w:rsidRPr="00295171" w:rsidRDefault="00295171" w:rsidP="00295171">
      <w:pPr>
        <w:pStyle w:val="Heading1"/>
        <w:spacing w:before="320" w:after="160"/>
        <w:ind w:left="720"/>
        <w:rPr>
          <w:color w:val="000000" w:themeColor="text1"/>
          <w:sz w:val="24"/>
          <w:szCs w:val="24"/>
        </w:rPr>
      </w:pPr>
      <w:r w:rsidRPr="00295171">
        <w:rPr>
          <w:color w:val="000000" w:themeColor="text1"/>
          <w:sz w:val="24"/>
          <w:szCs w:val="24"/>
        </w:rPr>
        <w:t>Carry out roll-up, drill-down, slice, dice and pivot operations in order to identify high-selling products, customer segments, seasonal patterns, regional performance and high-value customers.</w:t>
      </w:r>
    </w:p>
    <w:p w14:paraId="4F8298AA" w14:textId="77777777" w:rsidR="00295171" w:rsidRPr="00295171" w:rsidRDefault="00295171" w:rsidP="00295171">
      <w:pPr>
        <w:pStyle w:val="Heading1"/>
        <w:spacing w:before="320" w:after="160"/>
        <w:ind w:left="720"/>
        <w:rPr>
          <w:color w:val="000000" w:themeColor="text1"/>
          <w:sz w:val="24"/>
          <w:szCs w:val="24"/>
        </w:rPr>
      </w:pPr>
      <w:r w:rsidRPr="00295171">
        <w:rPr>
          <w:color w:val="000000" w:themeColor="text1"/>
          <w:sz w:val="24"/>
          <w:szCs w:val="24"/>
        </w:rPr>
        <w:t>6. Develop, compare and evaluate the Decision Tree, Naïve Bayes and SVM classifiers when predicting customer churn.</w:t>
      </w:r>
    </w:p>
    <w:p w14:paraId="6CB5F440" w14:textId="6027A3DF" w:rsidR="00295171" w:rsidRPr="00AA1D36" w:rsidRDefault="00295171" w:rsidP="00295171">
      <w:pPr>
        <w:pStyle w:val="Heading1"/>
        <w:spacing w:before="320" w:after="160"/>
        <w:ind w:left="720"/>
        <w:rPr>
          <w:color w:val="000000" w:themeColor="text1"/>
          <w:sz w:val="24"/>
          <w:szCs w:val="24"/>
        </w:rPr>
      </w:pPr>
      <w:r w:rsidRPr="00295171">
        <w:rPr>
          <w:color w:val="000000" w:themeColor="text1"/>
          <w:sz w:val="24"/>
          <w:szCs w:val="24"/>
        </w:rPr>
        <w:t>7. Suggest retention strategies which are based on the findings from the analysis and consider the implications for privacy, fairness and ethics associated with customer profiling.</w:t>
      </w:r>
    </w:p>
    <w:p w14:paraId="09B68652"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t>3. Requirements and Environment Used</w:t>
      </w:r>
    </w:p>
    <w:p w14:paraId="3A4B9B3B" w14:textId="77777777" w:rsidR="00871049" w:rsidRDefault="00000000">
      <w:pPr>
        <w:pStyle w:val="Heading2"/>
        <w:spacing w:before="240" w:after="120"/>
        <w:rPr>
          <w:b/>
          <w:bCs/>
          <w:color w:val="000000" w:themeColor="text1"/>
          <w:sz w:val="24"/>
          <w:szCs w:val="24"/>
        </w:rPr>
      </w:pPr>
      <w:r w:rsidRPr="00AA1D36">
        <w:rPr>
          <w:b/>
          <w:bCs/>
          <w:color w:val="000000" w:themeColor="text1"/>
          <w:sz w:val="24"/>
          <w:szCs w:val="24"/>
        </w:rPr>
        <w:t>3.1 Functional Requirements</w:t>
      </w:r>
    </w:p>
    <w:p w14:paraId="5D9C2D1A" w14:textId="77777777" w:rsidR="006A53A0" w:rsidRPr="006A53A0" w:rsidRDefault="006A53A0" w:rsidP="006A53A0">
      <w:pPr>
        <w:pStyle w:val="Heading2"/>
        <w:spacing w:before="240" w:after="120"/>
        <w:rPr>
          <w:color w:val="000000" w:themeColor="text1"/>
          <w:sz w:val="24"/>
          <w:szCs w:val="24"/>
        </w:rPr>
      </w:pPr>
      <w:r w:rsidRPr="006A53A0">
        <w:rPr>
          <w:color w:val="000000" w:themeColor="text1"/>
          <w:sz w:val="24"/>
          <w:szCs w:val="24"/>
        </w:rPr>
        <w:t xml:space="preserve">• Bring the customer master data, the order and transaction data, the product catalogue data, the payment records and the clickstream and interaction </w:t>
      </w:r>
      <w:proofErr w:type="gramStart"/>
      <w:r w:rsidRPr="006A53A0">
        <w:rPr>
          <w:color w:val="000000" w:themeColor="text1"/>
          <w:sz w:val="24"/>
          <w:szCs w:val="24"/>
        </w:rPr>
        <w:t>logs</w:t>
      </w:r>
      <w:proofErr w:type="gramEnd"/>
      <w:r w:rsidRPr="006A53A0">
        <w:rPr>
          <w:color w:val="000000" w:themeColor="text1"/>
          <w:sz w:val="24"/>
          <w:szCs w:val="24"/>
        </w:rPr>
        <w:t xml:space="preserve"> all together into a single warehouse.</w:t>
      </w:r>
    </w:p>
    <w:p w14:paraId="4B7B1BBB" w14:textId="77777777" w:rsidR="006A53A0" w:rsidRPr="006A53A0" w:rsidRDefault="006A53A0" w:rsidP="006A53A0">
      <w:pPr>
        <w:pStyle w:val="Heading2"/>
        <w:spacing w:before="240" w:after="120"/>
        <w:rPr>
          <w:color w:val="000000" w:themeColor="text1"/>
          <w:sz w:val="24"/>
          <w:szCs w:val="24"/>
        </w:rPr>
      </w:pPr>
      <w:r w:rsidRPr="006A53A0">
        <w:rPr>
          <w:color w:val="000000" w:themeColor="text1"/>
          <w:sz w:val="24"/>
          <w:szCs w:val="24"/>
        </w:rPr>
        <w:t>• Support detailed analytical queries across time, product, customer, and region.</w:t>
      </w:r>
    </w:p>
    <w:p w14:paraId="4CE3B43E" w14:textId="77777777" w:rsidR="006A53A0" w:rsidRPr="006A53A0" w:rsidRDefault="006A53A0" w:rsidP="006A53A0">
      <w:pPr>
        <w:pStyle w:val="Heading2"/>
        <w:spacing w:before="240" w:after="120"/>
        <w:rPr>
          <w:color w:val="000000" w:themeColor="text1"/>
          <w:sz w:val="24"/>
          <w:szCs w:val="24"/>
        </w:rPr>
      </w:pPr>
      <w:r w:rsidRPr="006A53A0">
        <w:rPr>
          <w:color w:val="000000" w:themeColor="text1"/>
          <w:sz w:val="24"/>
          <w:szCs w:val="24"/>
        </w:rPr>
        <w:t>For each customer create a binary churn label (Churn or No-Churn) according to a specified inactivity period.</w:t>
      </w:r>
    </w:p>
    <w:p w14:paraId="59E3EC84" w14:textId="56868A29" w:rsidR="006A53A0" w:rsidRPr="00AA1D36" w:rsidRDefault="006A53A0" w:rsidP="006A53A0">
      <w:pPr>
        <w:pStyle w:val="Heading2"/>
        <w:spacing w:before="240" w:after="120"/>
        <w:rPr>
          <w:color w:val="000000" w:themeColor="text1"/>
          <w:sz w:val="24"/>
          <w:szCs w:val="24"/>
        </w:rPr>
      </w:pPr>
      <w:r w:rsidRPr="006A53A0">
        <w:rPr>
          <w:color w:val="000000" w:themeColor="text1"/>
          <w:sz w:val="24"/>
          <w:szCs w:val="24"/>
        </w:rPr>
        <w:t>• Make sure that the model's outputs are clear enough for the marketing team to take action on.</w:t>
      </w:r>
    </w:p>
    <w:p w14:paraId="0FA35132"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3.2 Non-Functional Requirements and Constraints</w:t>
      </w:r>
    </w:p>
    <w:p w14:paraId="076EAA1C" w14:textId="77777777" w:rsidR="00871049" w:rsidRPr="00AA1D36" w:rsidRDefault="00000000">
      <w:pPr>
        <w:pStyle w:val="ListParagraph"/>
        <w:numPr>
          <w:ilvl w:val="0"/>
          <w:numId w:val="3"/>
        </w:numPr>
        <w:spacing w:after="80"/>
        <w:rPr>
          <w:color w:val="000000" w:themeColor="text1"/>
        </w:rPr>
      </w:pPr>
      <w:r w:rsidRPr="00AA1D36">
        <w:rPr>
          <w:color w:val="000000" w:themeColor="text1"/>
        </w:rPr>
        <w:t>Performance: OLAP queries on the fact table should return in interactive time on standard sample sizes used for coursework.</w:t>
      </w:r>
    </w:p>
    <w:p w14:paraId="3B809777" w14:textId="77777777" w:rsidR="00871049" w:rsidRPr="00AA1D36" w:rsidRDefault="00000000">
      <w:pPr>
        <w:pStyle w:val="ListParagraph"/>
        <w:numPr>
          <w:ilvl w:val="0"/>
          <w:numId w:val="3"/>
        </w:numPr>
        <w:spacing w:after="80"/>
        <w:rPr>
          <w:color w:val="000000" w:themeColor="text1"/>
        </w:rPr>
      </w:pPr>
      <w:r w:rsidRPr="00AA1D36">
        <w:rPr>
          <w:color w:val="000000" w:themeColor="text1"/>
        </w:rPr>
        <w:t>Technical constraint: source data arrives in heterogeneous formats (relational tables, CSV exports, JSON event logs) and must be reconciled to common keys and units.</w:t>
      </w:r>
    </w:p>
    <w:p w14:paraId="4F3F78E9" w14:textId="77777777" w:rsidR="00871049" w:rsidRPr="00AA1D36" w:rsidRDefault="00000000">
      <w:pPr>
        <w:pStyle w:val="ListParagraph"/>
        <w:numPr>
          <w:ilvl w:val="0"/>
          <w:numId w:val="3"/>
        </w:numPr>
        <w:spacing w:after="80"/>
        <w:rPr>
          <w:color w:val="000000" w:themeColor="text1"/>
        </w:rPr>
      </w:pPr>
      <w:r w:rsidRPr="00AA1D36">
        <w:rPr>
          <w:color w:val="000000" w:themeColor="text1"/>
        </w:rPr>
        <w:lastRenderedPageBreak/>
        <w:t>Data quality constraint: missing values, duplicate customer records and inconsistent categorical labels (e.g. “New York” vs “NY”) must be resolved before loading.</w:t>
      </w:r>
    </w:p>
    <w:p w14:paraId="510E63D3" w14:textId="77777777" w:rsidR="00871049" w:rsidRPr="00AA1D36" w:rsidRDefault="00000000">
      <w:pPr>
        <w:pStyle w:val="ListParagraph"/>
        <w:numPr>
          <w:ilvl w:val="0"/>
          <w:numId w:val="3"/>
        </w:numPr>
        <w:spacing w:after="80"/>
        <w:rPr>
          <w:color w:val="000000" w:themeColor="text1"/>
        </w:rPr>
      </w:pPr>
      <w:r w:rsidRPr="00AA1D36">
        <w:rPr>
          <w:color w:val="000000" w:themeColor="text1"/>
        </w:rPr>
        <w:t>Privacy/security: personally identifiable information (PII) such as name, address and payment details must be masked or pseudonymised before being used for mining.</w:t>
      </w:r>
    </w:p>
    <w:p w14:paraId="3018860C" w14:textId="77777777" w:rsidR="00871049" w:rsidRPr="00AA1D36" w:rsidRDefault="00000000">
      <w:pPr>
        <w:pStyle w:val="ListParagraph"/>
        <w:numPr>
          <w:ilvl w:val="0"/>
          <w:numId w:val="3"/>
        </w:numPr>
        <w:spacing w:after="80"/>
        <w:rPr>
          <w:color w:val="000000" w:themeColor="text1"/>
        </w:rPr>
      </w:pPr>
      <w:r w:rsidRPr="00AA1D36">
        <w:rPr>
          <w:color w:val="000000" w:themeColor="text1"/>
        </w:rPr>
        <w:t>Scalability: the design should extend from a coursework-scale sample to a production-scale, incrementally refreshed warehouse without a schema redesign.</w:t>
      </w:r>
    </w:p>
    <w:p w14:paraId="37DB3F85" w14:textId="77777777" w:rsidR="00871049" w:rsidRPr="00AA1D36" w:rsidRDefault="00000000">
      <w:pPr>
        <w:pStyle w:val="ListParagraph"/>
        <w:numPr>
          <w:ilvl w:val="0"/>
          <w:numId w:val="3"/>
        </w:numPr>
        <w:spacing w:after="80"/>
        <w:rPr>
          <w:color w:val="000000" w:themeColor="text1"/>
        </w:rPr>
      </w:pPr>
      <w:r w:rsidRPr="00AA1D36">
        <w:rPr>
          <w:color w:val="000000" w:themeColor="text1"/>
        </w:rPr>
        <w:t>Time and resource constraint: the assignment is completed using open-source, freely available tools within the course timeline.</w:t>
      </w:r>
    </w:p>
    <w:p w14:paraId="71209DE4"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3.3 Environment / Tools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000"/>
      </w:tblGrid>
      <w:tr w:rsidR="00871049" w:rsidRPr="00AA1D36" w14:paraId="3BBF3F5D" w14:textId="77777777">
        <w:trPr>
          <w:cantSplit/>
          <w:tblHeader/>
        </w:trPr>
        <w:tc>
          <w:tcPr>
            <w:tcW w:w="45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0B562619" w14:textId="77777777" w:rsidR="00871049" w:rsidRPr="00AA1D36" w:rsidRDefault="00000000">
            <w:pPr>
              <w:jc w:val="center"/>
              <w:rPr>
                <w:color w:val="000000" w:themeColor="text1"/>
              </w:rPr>
            </w:pPr>
            <w:r w:rsidRPr="00AA1D36">
              <w:rPr>
                <w:b/>
                <w:bCs/>
                <w:color w:val="000000" w:themeColor="text1"/>
              </w:rPr>
              <w:t>Purpose</w:t>
            </w:r>
          </w:p>
        </w:tc>
        <w:tc>
          <w:tcPr>
            <w:tcW w:w="50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030040B6" w14:textId="77777777" w:rsidR="00871049" w:rsidRPr="00AA1D36" w:rsidRDefault="00000000">
            <w:pPr>
              <w:jc w:val="center"/>
              <w:rPr>
                <w:color w:val="000000" w:themeColor="text1"/>
              </w:rPr>
            </w:pPr>
            <w:r w:rsidRPr="00AA1D36">
              <w:rPr>
                <w:b/>
                <w:bCs/>
                <w:color w:val="000000" w:themeColor="text1"/>
              </w:rPr>
              <w:t>Tool / Technology</w:t>
            </w:r>
          </w:p>
        </w:tc>
      </w:tr>
      <w:tr w:rsidR="00871049" w:rsidRPr="00AA1D36" w14:paraId="7F96B37A"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2EEA3F0" w14:textId="77777777" w:rsidR="00871049" w:rsidRPr="00AA1D36" w:rsidRDefault="00000000">
            <w:pPr>
              <w:spacing w:line="276" w:lineRule="auto"/>
              <w:rPr>
                <w:color w:val="000000" w:themeColor="text1"/>
              </w:rPr>
            </w:pPr>
            <w:r w:rsidRPr="00AA1D36">
              <w:rPr>
                <w:color w:val="000000" w:themeColor="text1"/>
              </w:rPr>
              <w:t>Data warehouse design &amp; schema modelling</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813EDCE" w14:textId="77777777" w:rsidR="00871049" w:rsidRPr="00AA1D36" w:rsidRDefault="00000000">
            <w:pPr>
              <w:spacing w:line="276" w:lineRule="auto"/>
              <w:rPr>
                <w:color w:val="000000" w:themeColor="text1"/>
              </w:rPr>
            </w:pPr>
            <w:r w:rsidRPr="00AA1D36">
              <w:rPr>
                <w:color w:val="000000" w:themeColor="text1"/>
              </w:rPr>
              <w:t>Star/Snowflake schema modelling (draw.io / dbdiagram.io)</w:t>
            </w:r>
          </w:p>
        </w:tc>
      </w:tr>
      <w:tr w:rsidR="00871049" w:rsidRPr="00AA1D36" w14:paraId="64661A22"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3703FA3" w14:textId="77777777" w:rsidR="00871049" w:rsidRPr="00AA1D36" w:rsidRDefault="00000000">
            <w:pPr>
              <w:spacing w:line="276" w:lineRule="auto"/>
              <w:rPr>
                <w:color w:val="000000" w:themeColor="text1"/>
              </w:rPr>
            </w:pPr>
            <w:r w:rsidRPr="00AA1D36">
              <w:rPr>
                <w:color w:val="000000" w:themeColor="text1"/>
              </w:rPr>
              <w:t>ETL pipeline</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44634D9" w14:textId="77777777" w:rsidR="00871049" w:rsidRPr="00AA1D36" w:rsidRDefault="00000000">
            <w:pPr>
              <w:spacing w:line="276" w:lineRule="auto"/>
              <w:rPr>
                <w:color w:val="000000" w:themeColor="text1"/>
              </w:rPr>
            </w:pPr>
            <w:r w:rsidRPr="00AA1D36">
              <w:rPr>
                <w:color w:val="000000" w:themeColor="text1"/>
              </w:rPr>
              <w:t>Python (pandas) scripts and KNIME ETL nodes</w:t>
            </w:r>
          </w:p>
        </w:tc>
      </w:tr>
      <w:tr w:rsidR="00871049" w:rsidRPr="00AA1D36" w14:paraId="3BC16B43"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C05781F" w14:textId="77777777" w:rsidR="00871049" w:rsidRPr="00AA1D36" w:rsidRDefault="00000000">
            <w:pPr>
              <w:spacing w:line="276" w:lineRule="auto"/>
              <w:rPr>
                <w:color w:val="000000" w:themeColor="text1"/>
              </w:rPr>
            </w:pPr>
            <w:r w:rsidRPr="00AA1D36">
              <w:rPr>
                <w:color w:val="000000" w:themeColor="text1"/>
              </w:rPr>
              <w:t>Preprocessing</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8DE1B13" w14:textId="77777777" w:rsidR="00871049" w:rsidRPr="00AA1D36" w:rsidRDefault="00000000">
            <w:pPr>
              <w:spacing w:line="276" w:lineRule="auto"/>
              <w:rPr>
                <w:color w:val="000000" w:themeColor="text1"/>
              </w:rPr>
            </w:pPr>
            <w:r w:rsidRPr="00AA1D36">
              <w:rPr>
                <w:color w:val="000000" w:themeColor="text1"/>
              </w:rPr>
              <w:t>Python (pandas, scikit-learn), KNIME preprocessing nodes</w:t>
            </w:r>
          </w:p>
        </w:tc>
      </w:tr>
      <w:tr w:rsidR="00871049" w:rsidRPr="00AA1D36" w14:paraId="287D377C"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63CCE7F" w14:textId="77777777" w:rsidR="00871049" w:rsidRPr="00AA1D36" w:rsidRDefault="00000000">
            <w:pPr>
              <w:spacing w:line="276" w:lineRule="auto"/>
              <w:rPr>
                <w:color w:val="000000" w:themeColor="text1"/>
              </w:rPr>
            </w:pPr>
            <w:r w:rsidRPr="00AA1D36">
              <w:rPr>
                <w:color w:val="000000" w:themeColor="text1"/>
              </w:rPr>
              <w:t>OLAP analysis</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5CA99DA" w14:textId="77777777" w:rsidR="00871049" w:rsidRPr="00AA1D36" w:rsidRDefault="00000000">
            <w:pPr>
              <w:spacing w:line="276" w:lineRule="auto"/>
              <w:rPr>
                <w:color w:val="000000" w:themeColor="text1"/>
              </w:rPr>
            </w:pPr>
            <w:r w:rsidRPr="00AA1D36">
              <w:rPr>
                <w:color w:val="000000" w:themeColor="text1"/>
              </w:rPr>
              <w:t>KNIME Pivoting node / Excel Pivot Tables / SQL GROUP BY – CUBE queries</w:t>
            </w:r>
          </w:p>
        </w:tc>
      </w:tr>
      <w:tr w:rsidR="00871049" w:rsidRPr="00AA1D36" w14:paraId="4E87E576"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6C64A1D" w14:textId="77777777" w:rsidR="00871049" w:rsidRPr="00AA1D36" w:rsidRDefault="00000000">
            <w:pPr>
              <w:spacing w:line="276" w:lineRule="auto"/>
              <w:rPr>
                <w:color w:val="000000" w:themeColor="text1"/>
              </w:rPr>
            </w:pPr>
            <w:r w:rsidRPr="00AA1D36">
              <w:rPr>
                <w:color w:val="000000" w:themeColor="text1"/>
              </w:rPr>
              <w:t>Classification and mining</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01631F8" w14:textId="77777777" w:rsidR="00871049" w:rsidRPr="00AA1D36" w:rsidRDefault="00000000">
            <w:pPr>
              <w:spacing w:line="276" w:lineRule="auto"/>
              <w:rPr>
                <w:color w:val="000000" w:themeColor="text1"/>
              </w:rPr>
            </w:pPr>
            <w:r w:rsidRPr="00AA1D36">
              <w:rPr>
                <w:color w:val="000000" w:themeColor="text1"/>
              </w:rPr>
              <w:t>Weka 3.8 and KNIME Analytics Platform (Decision Tree, Naïve Bayes, SMO/SVM)</w:t>
            </w:r>
          </w:p>
        </w:tc>
      </w:tr>
      <w:tr w:rsidR="00871049" w:rsidRPr="00AA1D36" w14:paraId="6AB9DFD3"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E7ACF0F" w14:textId="77777777" w:rsidR="00871049" w:rsidRPr="00AA1D36" w:rsidRDefault="00000000">
            <w:pPr>
              <w:spacing w:line="276" w:lineRule="auto"/>
              <w:rPr>
                <w:color w:val="000000" w:themeColor="text1"/>
              </w:rPr>
            </w:pPr>
            <w:r w:rsidRPr="00AA1D36">
              <w:rPr>
                <w:color w:val="000000" w:themeColor="text1"/>
              </w:rPr>
              <w:t>Evaluation</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8666191" w14:textId="77777777" w:rsidR="00871049" w:rsidRPr="00AA1D36" w:rsidRDefault="00000000">
            <w:pPr>
              <w:spacing w:line="276" w:lineRule="auto"/>
              <w:rPr>
                <w:color w:val="000000" w:themeColor="text1"/>
              </w:rPr>
            </w:pPr>
            <w:r w:rsidRPr="00AA1D36">
              <w:rPr>
                <w:color w:val="000000" w:themeColor="text1"/>
              </w:rPr>
              <w:t>10-fold cross-validation, Confusion Matrix, Accuracy, Precision, Recall, F1-score</w:t>
            </w:r>
          </w:p>
        </w:tc>
      </w:tr>
      <w:tr w:rsidR="00871049" w:rsidRPr="00AA1D36" w14:paraId="6D3949E7"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7CC8DEC" w14:textId="77777777" w:rsidR="00871049" w:rsidRPr="00AA1D36" w:rsidRDefault="00000000">
            <w:pPr>
              <w:spacing w:line="276" w:lineRule="auto"/>
              <w:rPr>
                <w:color w:val="000000" w:themeColor="text1"/>
              </w:rPr>
            </w:pPr>
            <w:r w:rsidRPr="00AA1D36">
              <w:rPr>
                <w:color w:val="000000" w:themeColor="text1"/>
              </w:rPr>
              <w:t>Documentation</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D6D82A1" w14:textId="77777777" w:rsidR="00871049" w:rsidRPr="00AA1D36" w:rsidRDefault="00000000">
            <w:pPr>
              <w:spacing w:line="276" w:lineRule="auto"/>
              <w:rPr>
                <w:color w:val="000000" w:themeColor="text1"/>
              </w:rPr>
            </w:pPr>
            <w:r w:rsidRPr="00AA1D36">
              <w:rPr>
                <w:color w:val="000000" w:themeColor="text1"/>
              </w:rPr>
              <w:t>MS Word, screenshots from KNIME/Weka workflow</w:t>
            </w:r>
          </w:p>
        </w:tc>
      </w:tr>
    </w:tbl>
    <w:p w14:paraId="49D52704" w14:textId="77777777" w:rsidR="00871049" w:rsidRPr="00AA1D36" w:rsidRDefault="00000000">
      <w:pPr>
        <w:rPr>
          <w:color w:val="000000" w:themeColor="text1"/>
        </w:rPr>
      </w:pPr>
      <w:r w:rsidRPr="00AA1D36">
        <w:rPr>
          <w:color w:val="000000" w:themeColor="text1"/>
        </w:rPr>
        <w:br w:type="page"/>
      </w:r>
    </w:p>
    <w:p w14:paraId="1146A749"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lastRenderedPageBreak/>
        <w:t>4. Problem Understanding and Formulation</w:t>
      </w:r>
    </w:p>
    <w:p w14:paraId="5E8C6566"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4.1 What is the Problem?</w:t>
      </w:r>
    </w:p>
    <w:p w14:paraId="4B1AD7A4" w14:textId="77777777" w:rsidR="00871049" w:rsidRPr="00AA1D36" w:rsidRDefault="00000000">
      <w:pPr>
        <w:spacing w:after="160"/>
        <w:jc w:val="both"/>
        <w:rPr>
          <w:color w:val="000000" w:themeColor="text1"/>
        </w:rPr>
      </w:pPr>
      <w:r w:rsidRPr="00AA1D36">
        <w:rPr>
          <w:color w:val="000000" w:themeColor="text1"/>
        </w:rPr>
        <w:t>Operational e-commerce data is fragmented across five functional silos – customers, orders, products, payments and website interactions – and cannot directly answer management's analytical questions. The problem is to (a) architect a warehouse that unifies these silos for multidimensional analysis and (b) build a reliable classifier that flags customers at risk of churn early enough for retention action to be effective.</w:t>
      </w:r>
    </w:p>
    <w:p w14:paraId="5FCF8365"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4.2 Expected Outcomes</w:t>
      </w:r>
    </w:p>
    <w:p w14:paraId="36F0AB35" w14:textId="77777777" w:rsidR="00871049" w:rsidRPr="00AA1D36" w:rsidRDefault="00000000">
      <w:pPr>
        <w:pStyle w:val="ListParagraph"/>
        <w:numPr>
          <w:ilvl w:val="0"/>
          <w:numId w:val="3"/>
        </w:numPr>
        <w:spacing w:after="80"/>
        <w:rPr>
          <w:color w:val="000000" w:themeColor="text1"/>
        </w:rPr>
      </w:pPr>
      <w:r w:rsidRPr="00AA1D36">
        <w:rPr>
          <w:color w:val="000000" w:themeColor="text1"/>
        </w:rPr>
        <w:t>A validated Star/Snowflake schema with a central Sales Fact table and Customer, Product, Time, Payment and Region dimensions.</w:t>
      </w:r>
    </w:p>
    <w:p w14:paraId="49E4F136" w14:textId="77777777" w:rsidR="00871049" w:rsidRPr="00AA1D36" w:rsidRDefault="00000000">
      <w:pPr>
        <w:pStyle w:val="ListParagraph"/>
        <w:numPr>
          <w:ilvl w:val="0"/>
          <w:numId w:val="3"/>
        </w:numPr>
        <w:spacing w:after="80"/>
        <w:rPr>
          <w:color w:val="000000" w:themeColor="text1"/>
        </w:rPr>
      </w:pPr>
      <w:r w:rsidRPr="00AA1D36">
        <w:rPr>
          <w:color w:val="000000" w:themeColor="text1"/>
        </w:rPr>
        <w:t>A working ETL pipeline (extract → clean → transform → load) with clearly documented stages.</w:t>
      </w:r>
    </w:p>
    <w:p w14:paraId="6F06801A" w14:textId="77777777" w:rsidR="00871049" w:rsidRPr="00AA1D36" w:rsidRDefault="00000000">
      <w:pPr>
        <w:pStyle w:val="ListParagraph"/>
        <w:numPr>
          <w:ilvl w:val="0"/>
          <w:numId w:val="3"/>
        </w:numPr>
        <w:spacing w:after="80"/>
        <w:rPr>
          <w:color w:val="000000" w:themeColor="text1"/>
        </w:rPr>
      </w:pPr>
      <w:r w:rsidRPr="00AA1D36">
        <w:rPr>
          <w:color w:val="000000" w:themeColor="text1"/>
        </w:rPr>
        <w:t>OLAP results identifying top-selling products, customer segments, seasonal patterns, regional performance and high-value customers.</w:t>
      </w:r>
    </w:p>
    <w:p w14:paraId="676D5D54" w14:textId="77777777" w:rsidR="00871049" w:rsidRPr="00AA1D36" w:rsidRDefault="00000000">
      <w:pPr>
        <w:pStyle w:val="ListParagraph"/>
        <w:numPr>
          <w:ilvl w:val="0"/>
          <w:numId w:val="3"/>
        </w:numPr>
        <w:spacing w:after="80"/>
        <w:rPr>
          <w:color w:val="000000" w:themeColor="text1"/>
        </w:rPr>
      </w:pPr>
      <w:r w:rsidRPr="00AA1D36">
        <w:rPr>
          <w:color w:val="000000" w:themeColor="text1"/>
        </w:rPr>
        <w:t>Three trained and evaluated churn-classification models with a justified best-model recommendation.</w:t>
      </w:r>
    </w:p>
    <w:p w14:paraId="69A25154" w14:textId="77777777" w:rsidR="00871049" w:rsidRPr="00AA1D36" w:rsidRDefault="00000000">
      <w:pPr>
        <w:pStyle w:val="ListParagraph"/>
        <w:numPr>
          <w:ilvl w:val="0"/>
          <w:numId w:val="3"/>
        </w:numPr>
        <w:spacing w:after="80"/>
        <w:rPr>
          <w:color w:val="000000" w:themeColor="text1"/>
        </w:rPr>
      </w:pPr>
      <w:r w:rsidRPr="00AA1D36">
        <w:rPr>
          <w:color w:val="000000" w:themeColor="text1"/>
        </w:rPr>
        <w:t>A short set of evidence-based customer-retention recommendations.</w:t>
      </w:r>
    </w:p>
    <w:p w14:paraId="13170059"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4.3 Available Data / Information</w:t>
      </w:r>
    </w:p>
    <w:p w14:paraId="74752155" w14:textId="77777777" w:rsidR="00871049" w:rsidRPr="00AA1D36" w:rsidRDefault="00000000">
      <w:pPr>
        <w:spacing w:after="160"/>
        <w:jc w:val="both"/>
        <w:rPr>
          <w:color w:val="000000" w:themeColor="text1"/>
        </w:rPr>
      </w:pPr>
      <w:r w:rsidRPr="00AA1D36">
        <w:rPr>
          <w:color w:val="000000" w:themeColor="text1"/>
        </w:rPr>
        <w:t>The assignment assumes access to five operational sources typical of an e-commerce business: (1) a Customers table (customer ID, demographics, signup date, region), (2) an Orders/Transactions table (order ID, customer ID, product ID, order date, quantity, amount, order status), (3) a Products table (product ID, category, sub-category, price, supplier), (4) a Payments table (payment ID, order ID, payment mode, payment status) and (5) a Website-Interaction log (session ID, customer ID, page views, time-on-site, cart-abandonment events, last-login date). Since raw production data could not be sourced for coursework use, a representative synthetic dataset with the same schema, realistic value distributions and comparable data-quality issues (missing values, duplicates, inconsistent formats) is used to illustrate the design and mining workflow throughout this report.</w:t>
      </w:r>
    </w:p>
    <w:p w14:paraId="4C8CB343"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lastRenderedPageBreak/>
        <w:t>4.4 Assumptions</w:t>
      </w:r>
    </w:p>
    <w:p w14:paraId="4CC5F512" w14:textId="77777777" w:rsidR="00871049" w:rsidRPr="00AA1D36" w:rsidRDefault="00000000">
      <w:pPr>
        <w:pStyle w:val="ListParagraph"/>
        <w:numPr>
          <w:ilvl w:val="0"/>
          <w:numId w:val="3"/>
        </w:numPr>
        <w:spacing w:after="80"/>
        <w:rPr>
          <w:color w:val="000000" w:themeColor="text1"/>
        </w:rPr>
      </w:pPr>
      <w:r w:rsidRPr="00AA1D36">
        <w:rPr>
          <w:color w:val="000000" w:themeColor="text1"/>
        </w:rPr>
        <w:t>A customer is labelled “Churned” if there has been no purchase or login activity for 90 consecutive days at the analysis cut-off date; this is a common, defensible operational definition for e-commerce churn.</w:t>
      </w:r>
    </w:p>
    <w:p w14:paraId="6157844F" w14:textId="77777777" w:rsidR="00871049" w:rsidRPr="00AA1D36" w:rsidRDefault="00000000">
      <w:pPr>
        <w:pStyle w:val="ListParagraph"/>
        <w:numPr>
          <w:ilvl w:val="0"/>
          <w:numId w:val="3"/>
        </w:numPr>
        <w:spacing w:after="80"/>
        <w:rPr>
          <w:color w:val="000000" w:themeColor="text1"/>
        </w:rPr>
      </w:pPr>
      <w:r w:rsidRPr="00AA1D36">
        <w:rPr>
          <w:color w:val="000000" w:themeColor="text1"/>
        </w:rPr>
        <w:t>Currency, tax and shipping-cost values are assumed to be recorded in a single currency; no multi-currency conversion is required.</w:t>
      </w:r>
    </w:p>
    <w:p w14:paraId="757BC38E" w14:textId="77777777" w:rsidR="00871049" w:rsidRPr="00AA1D36" w:rsidRDefault="00000000">
      <w:pPr>
        <w:pStyle w:val="ListParagraph"/>
        <w:numPr>
          <w:ilvl w:val="0"/>
          <w:numId w:val="3"/>
        </w:numPr>
        <w:spacing w:after="80"/>
        <w:rPr>
          <w:color w:val="000000" w:themeColor="text1"/>
        </w:rPr>
      </w:pPr>
      <w:r w:rsidRPr="00AA1D36">
        <w:rPr>
          <w:color w:val="000000" w:themeColor="text1"/>
        </w:rPr>
        <w:t>Payment and personal-identity fields are anonymised/pseudonymised prior to mining, consistent with data-protection good practice.</w:t>
      </w:r>
    </w:p>
    <w:p w14:paraId="280A1E44" w14:textId="77777777" w:rsidR="00871049" w:rsidRPr="00AA1D36" w:rsidRDefault="00000000">
      <w:pPr>
        <w:pStyle w:val="ListParagraph"/>
        <w:numPr>
          <w:ilvl w:val="0"/>
          <w:numId w:val="3"/>
        </w:numPr>
        <w:spacing w:after="80"/>
        <w:rPr>
          <w:color w:val="000000" w:themeColor="text1"/>
        </w:rPr>
      </w:pPr>
      <w:r w:rsidRPr="00AA1D36">
        <w:rPr>
          <w:color w:val="000000" w:themeColor="text1"/>
        </w:rPr>
        <w:t>The synthetic dataset used for illustration is assumed statistically representative of the real operational data in terms of class balance and feature relationships, but actual production results will need re-validation on live data.</w:t>
      </w:r>
    </w:p>
    <w:p w14:paraId="2737DDF6"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4.5 Constraints to be Satisfied</w:t>
      </w:r>
    </w:p>
    <w:p w14:paraId="254AF63E" w14:textId="77777777" w:rsidR="00871049" w:rsidRPr="00AA1D36" w:rsidRDefault="00000000">
      <w:pPr>
        <w:pStyle w:val="ListParagraph"/>
        <w:numPr>
          <w:ilvl w:val="0"/>
          <w:numId w:val="3"/>
        </w:numPr>
        <w:spacing w:after="80"/>
        <w:rPr>
          <w:color w:val="000000" w:themeColor="text1"/>
        </w:rPr>
      </w:pPr>
      <w:r w:rsidRPr="00AA1D36">
        <w:rPr>
          <w:color w:val="000000" w:themeColor="text1"/>
        </w:rPr>
        <w:t>The warehouse schema must support all five required OLAP operations without restructuring.</w:t>
      </w:r>
    </w:p>
    <w:p w14:paraId="47D57420" w14:textId="77777777" w:rsidR="00871049" w:rsidRPr="00AA1D36" w:rsidRDefault="00000000">
      <w:pPr>
        <w:pStyle w:val="ListParagraph"/>
        <w:numPr>
          <w:ilvl w:val="0"/>
          <w:numId w:val="3"/>
        </w:numPr>
        <w:spacing w:after="80"/>
        <w:rPr>
          <w:color w:val="000000" w:themeColor="text1"/>
        </w:rPr>
      </w:pPr>
      <w:r w:rsidRPr="00AA1D36">
        <w:rPr>
          <w:color w:val="000000" w:themeColor="text1"/>
        </w:rPr>
        <w:t>Preprocessing must not leak the churn label into predictor features (no target leakage).</w:t>
      </w:r>
    </w:p>
    <w:p w14:paraId="62D4D407" w14:textId="77777777" w:rsidR="00871049" w:rsidRPr="00AA1D36" w:rsidRDefault="00000000">
      <w:pPr>
        <w:pStyle w:val="ListParagraph"/>
        <w:numPr>
          <w:ilvl w:val="0"/>
          <w:numId w:val="3"/>
        </w:numPr>
        <w:spacing w:after="80"/>
        <w:rPr>
          <w:color w:val="000000" w:themeColor="text1"/>
        </w:rPr>
      </w:pPr>
      <w:r w:rsidRPr="00AA1D36">
        <w:rPr>
          <w:color w:val="000000" w:themeColor="text1"/>
        </w:rPr>
        <w:t>At least three classification algorithms must be trained, evaluated with cross-validation, and compared on a common metric set.</w:t>
      </w:r>
    </w:p>
    <w:p w14:paraId="19D6F9AC" w14:textId="77777777" w:rsidR="00871049" w:rsidRPr="00AA1D36" w:rsidRDefault="00000000">
      <w:pPr>
        <w:pStyle w:val="ListParagraph"/>
        <w:numPr>
          <w:ilvl w:val="0"/>
          <w:numId w:val="3"/>
        </w:numPr>
        <w:spacing w:after="80"/>
        <w:rPr>
          <w:color w:val="000000" w:themeColor="text1"/>
        </w:rPr>
      </w:pPr>
      <w:r w:rsidRPr="00AA1D36">
        <w:rPr>
          <w:color w:val="000000" w:themeColor="text1"/>
        </w:rPr>
        <w:t>Ethical and privacy safeguards must be addressed wherever customer-level profiling occurs.</w:t>
      </w:r>
    </w:p>
    <w:p w14:paraId="6734E8E4" w14:textId="77777777" w:rsidR="00871049" w:rsidRPr="00AA1D36" w:rsidRDefault="00000000">
      <w:pPr>
        <w:rPr>
          <w:color w:val="000000" w:themeColor="text1"/>
        </w:rPr>
      </w:pPr>
      <w:r w:rsidRPr="00AA1D36">
        <w:rPr>
          <w:color w:val="000000" w:themeColor="text1"/>
        </w:rPr>
        <w:br w:type="page"/>
      </w:r>
    </w:p>
    <w:p w14:paraId="73D74F83"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lastRenderedPageBreak/>
        <w:t>5. Application of Course Knowledge</w:t>
      </w:r>
    </w:p>
    <w:p w14:paraId="261248E1"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5.1 Data Warehousing Concepts Applied</w:t>
      </w:r>
    </w:p>
    <w:p w14:paraId="2682B5FC" w14:textId="77777777" w:rsidR="00871049" w:rsidRPr="00AA1D36" w:rsidRDefault="00000000">
      <w:pPr>
        <w:pStyle w:val="ListParagraph"/>
        <w:numPr>
          <w:ilvl w:val="0"/>
          <w:numId w:val="3"/>
        </w:numPr>
        <w:spacing w:after="80"/>
        <w:rPr>
          <w:color w:val="000000" w:themeColor="text1"/>
        </w:rPr>
      </w:pPr>
      <w:r w:rsidRPr="00AA1D36">
        <w:rPr>
          <w:color w:val="000000" w:themeColor="text1"/>
        </w:rPr>
        <w:t>Dimensional modelling (Kimball approach): identification of grain, facts and dimensions for the Star Schema.</w:t>
      </w:r>
    </w:p>
    <w:p w14:paraId="7F8C3AA4" w14:textId="77777777" w:rsidR="00871049" w:rsidRPr="00AA1D36" w:rsidRDefault="00000000">
      <w:pPr>
        <w:pStyle w:val="ListParagraph"/>
        <w:numPr>
          <w:ilvl w:val="0"/>
          <w:numId w:val="3"/>
        </w:numPr>
        <w:spacing w:after="80"/>
        <w:rPr>
          <w:color w:val="000000" w:themeColor="text1"/>
        </w:rPr>
      </w:pPr>
      <w:r w:rsidRPr="00AA1D36">
        <w:rPr>
          <w:color w:val="000000" w:themeColor="text1"/>
        </w:rPr>
        <w:t>Fact table design with additive measures (quantity, sales amount) suited to SUM aggregation across dimensions.</w:t>
      </w:r>
    </w:p>
    <w:p w14:paraId="41B2AB53" w14:textId="77777777" w:rsidR="00871049" w:rsidRPr="00AA1D36" w:rsidRDefault="00000000">
      <w:pPr>
        <w:pStyle w:val="ListParagraph"/>
        <w:numPr>
          <w:ilvl w:val="0"/>
          <w:numId w:val="3"/>
        </w:numPr>
        <w:spacing w:after="80"/>
        <w:rPr>
          <w:color w:val="000000" w:themeColor="text1"/>
        </w:rPr>
      </w:pPr>
      <w:r w:rsidRPr="00AA1D36">
        <w:rPr>
          <w:color w:val="000000" w:themeColor="text1"/>
        </w:rPr>
        <w:t>Snowflaking of the Product dimension into Product → Sub-category → Category to normalise a naturally hierarchical attribute.</w:t>
      </w:r>
    </w:p>
    <w:p w14:paraId="7E6371D4" w14:textId="77777777" w:rsidR="00871049" w:rsidRPr="00AA1D36" w:rsidRDefault="00000000">
      <w:pPr>
        <w:pStyle w:val="ListParagraph"/>
        <w:numPr>
          <w:ilvl w:val="0"/>
          <w:numId w:val="3"/>
        </w:numPr>
        <w:spacing w:after="80"/>
        <w:rPr>
          <w:color w:val="000000" w:themeColor="text1"/>
        </w:rPr>
      </w:pPr>
      <w:r w:rsidRPr="00AA1D36">
        <w:rPr>
          <w:color w:val="000000" w:themeColor="text1"/>
        </w:rPr>
        <w:t>Slowly Changing Dimension (SCD Type 1 for corrections, Type 2 for tracked history) reasoning applied to the Customer dimension so address/segment changes over time can optionally be preserved.</w:t>
      </w:r>
    </w:p>
    <w:p w14:paraId="4812DAAF"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5.2 ETL and Preprocessing Concepts Applied</w:t>
      </w:r>
    </w:p>
    <w:p w14:paraId="165C5168" w14:textId="77777777" w:rsidR="00871049" w:rsidRPr="00AA1D36" w:rsidRDefault="00000000">
      <w:pPr>
        <w:pStyle w:val="ListParagraph"/>
        <w:numPr>
          <w:ilvl w:val="0"/>
          <w:numId w:val="3"/>
        </w:numPr>
        <w:spacing w:after="80"/>
        <w:rPr>
          <w:color w:val="000000" w:themeColor="text1"/>
        </w:rPr>
      </w:pPr>
      <w:r w:rsidRPr="00AA1D36">
        <w:rPr>
          <w:color w:val="000000" w:themeColor="text1"/>
        </w:rPr>
        <w:t>Extract – Transform – Load pipeline staging: raw → staging → cleaned → warehouse.</w:t>
      </w:r>
    </w:p>
    <w:p w14:paraId="6EABB07C" w14:textId="77777777" w:rsidR="00871049" w:rsidRPr="00AA1D36" w:rsidRDefault="00000000">
      <w:pPr>
        <w:pStyle w:val="ListParagraph"/>
        <w:numPr>
          <w:ilvl w:val="0"/>
          <w:numId w:val="3"/>
        </w:numPr>
        <w:spacing w:after="80"/>
        <w:rPr>
          <w:color w:val="000000" w:themeColor="text1"/>
        </w:rPr>
      </w:pPr>
      <w:r w:rsidRPr="00AA1D36">
        <w:rPr>
          <w:color w:val="000000" w:themeColor="text1"/>
        </w:rPr>
        <w:t>Data cleaning: handling of missing values (mean/median/mode imputation, listwise deletion where appropriate), duplicate-record elimination via customer-key matching, and outlier detection using the IQR rule.</w:t>
      </w:r>
    </w:p>
    <w:p w14:paraId="4B9E7D9B" w14:textId="77777777" w:rsidR="00871049" w:rsidRPr="00AA1D36" w:rsidRDefault="00000000">
      <w:pPr>
        <w:pStyle w:val="ListParagraph"/>
        <w:numPr>
          <w:ilvl w:val="0"/>
          <w:numId w:val="3"/>
        </w:numPr>
        <w:spacing w:after="80"/>
        <w:rPr>
          <w:color w:val="000000" w:themeColor="text1"/>
        </w:rPr>
      </w:pPr>
      <w:r w:rsidRPr="00AA1D36">
        <w:rPr>
          <w:color w:val="000000" w:themeColor="text1"/>
        </w:rPr>
        <w:t>Data integration: schema/entity matching across sources using surrogate keys, and resolution of naming/unit inconsistencies.</w:t>
      </w:r>
    </w:p>
    <w:p w14:paraId="1A458731" w14:textId="77777777" w:rsidR="00871049" w:rsidRPr="00AA1D36" w:rsidRDefault="00000000">
      <w:pPr>
        <w:pStyle w:val="ListParagraph"/>
        <w:numPr>
          <w:ilvl w:val="0"/>
          <w:numId w:val="3"/>
        </w:numPr>
        <w:spacing w:after="80"/>
        <w:rPr>
          <w:color w:val="000000" w:themeColor="text1"/>
        </w:rPr>
      </w:pPr>
      <w:r w:rsidRPr="00AA1D36">
        <w:rPr>
          <w:color w:val="000000" w:themeColor="text1"/>
        </w:rPr>
        <w:t>Data transformation: normalisation (min–max scaling) of numeric attributes such as order amount and session duration for distance-based algorithms; discretisation of continuous “recency/frequency/monetary” values into categorical bins for interpretability.</w:t>
      </w:r>
    </w:p>
    <w:p w14:paraId="78601B25" w14:textId="77777777" w:rsidR="00871049" w:rsidRPr="00AA1D36" w:rsidRDefault="00000000">
      <w:pPr>
        <w:pStyle w:val="ListParagraph"/>
        <w:numPr>
          <w:ilvl w:val="0"/>
          <w:numId w:val="3"/>
        </w:numPr>
        <w:spacing w:after="80"/>
        <w:rPr>
          <w:color w:val="000000" w:themeColor="text1"/>
        </w:rPr>
      </w:pPr>
      <w:r w:rsidRPr="00AA1D36">
        <w:rPr>
          <w:color w:val="000000" w:themeColor="text1"/>
        </w:rPr>
        <w:t>Data reduction: dimensionality reduction by dropping attributes with near-zero variance or high correlation, and aggregation of interaction-</w:t>
      </w:r>
      <w:proofErr w:type="spellStart"/>
      <w:r w:rsidRPr="00AA1D36">
        <w:rPr>
          <w:color w:val="000000" w:themeColor="text1"/>
        </w:rPr>
        <w:t>log</w:t>
      </w:r>
      <w:proofErr w:type="spellEnd"/>
      <w:r w:rsidRPr="00AA1D36">
        <w:rPr>
          <w:color w:val="000000" w:themeColor="text1"/>
        </w:rPr>
        <w:t xml:space="preserve"> rows into per-customer engagement summaries (RFM-style features).</w:t>
      </w:r>
    </w:p>
    <w:p w14:paraId="19FE4B10"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5.3 Data Mining / Classification Concepts Applied</w:t>
      </w:r>
    </w:p>
    <w:p w14:paraId="4B925896" w14:textId="77777777" w:rsidR="00871049" w:rsidRPr="00AA1D36" w:rsidRDefault="00000000">
      <w:pPr>
        <w:pStyle w:val="ListParagraph"/>
        <w:numPr>
          <w:ilvl w:val="0"/>
          <w:numId w:val="3"/>
        </w:numPr>
        <w:spacing w:after="80"/>
        <w:rPr>
          <w:color w:val="000000" w:themeColor="text1"/>
        </w:rPr>
      </w:pPr>
      <w:r w:rsidRPr="00AA1D36">
        <w:rPr>
          <w:color w:val="000000" w:themeColor="text1"/>
        </w:rPr>
        <w:t>Decision Tree induction (ID3/C4.5-style, information gain / gain ratio splitting criterion, entropy-based impurity).</w:t>
      </w:r>
    </w:p>
    <w:p w14:paraId="485D600A" w14:textId="77777777" w:rsidR="00871049" w:rsidRPr="00AA1D36" w:rsidRDefault="00000000">
      <w:pPr>
        <w:pStyle w:val="ListParagraph"/>
        <w:numPr>
          <w:ilvl w:val="0"/>
          <w:numId w:val="3"/>
        </w:numPr>
        <w:spacing w:after="80"/>
        <w:rPr>
          <w:color w:val="000000" w:themeColor="text1"/>
        </w:rPr>
      </w:pPr>
      <w:r w:rsidRPr="00AA1D36">
        <w:rPr>
          <w:color w:val="000000" w:themeColor="text1"/>
        </w:rPr>
        <w:lastRenderedPageBreak/>
        <w:t>Naïve Bayes classification based on Bayes' theorem with the (conditional) independence assumption among predictors.</w:t>
      </w:r>
    </w:p>
    <w:p w14:paraId="413A288A" w14:textId="77777777" w:rsidR="00871049" w:rsidRPr="00AA1D36" w:rsidRDefault="00000000">
      <w:pPr>
        <w:pStyle w:val="ListParagraph"/>
        <w:numPr>
          <w:ilvl w:val="0"/>
          <w:numId w:val="3"/>
        </w:numPr>
        <w:spacing w:after="80"/>
        <w:rPr>
          <w:color w:val="000000" w:themeColor="text1"/>
        </w:rPr>
      </w:pPr>
      <w:r w:rsidRPr="00AA1D36">
        <w:rPr>
          <w:color w:val="000000" w:themeColor="text1"/>
        </w:rPr>
        <w:t>Support Vector Machine (SVM) classification using a maximum-margin hyperplane, with an RBF kernel considered for non-linear separability.</w:t>
      </w:r>
    </w:p>
    <w:p w14:paraId="6F3205DB" w14:textId="77777777" w:rsidR="00871049" w:rsidRPr="00AA1D36" w:rsidRDefault="00000000">
      <w:pPr>
        <w:pStyle w:val="ListParagraph"/>
        <w:numPr>
          <w:ilvl w:val="0"/>
          <w:numId w:val="3"/>
        </w:numPr>
        <w:spacing w:after="80"/>
        <w:rPr>
          <w:color w:val="000000" w:themeColor="text1"/>
        </w:rPr>
      </w:pPr>
      <w:r w:rsidRPr="00AA1D36">
        <w:rPr>
          <w:color w:val="000000" w:themeColor="text1"/>
        </w:rPr>
        <w:t>Model evaluation theory: Confusion Matrix, Accuracy, Precision, Recall, F1-score, and k-fold Cross-Validation for robust performance estimation.</w:t>
      </w:r>
    </w:p>
    <w:p w14:paraId="6D178696" w14:textId="77777777" w:rsidR="00871049" w:rsidRPr="00AA1D36" w:rsidRDefault="00000000">
      <w:pPr>
        <w:rPr>
          <w:color w:val="000000" w:themeColor="text1"/>
        </w:rPr>
      </w:pPr>
      <w:r w:rsidRPr="00AA1D36">
        <w:rPr>
          <w:color w:val="000000" w:themeColor="text1"/>
        </w:rPr>
        <w:br w:type="page"/>
      </w:r>
    </w:p>
    <w:p w14:paraId="3A931537"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lastRenderedPageBreak/>
        <w:t>6. Design / Proposed Solution</w:t>
      </w:r>
    </w:p>
    <w:p w14:paraId="37A1A809"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6.1 Data Sources and ETL Pipeline Design</w:t>
      </w:r>
    </w:p>
    <w:p w14:paraId="4FB83EEE" w14:textId="77777777" w:rsidR="00871049" w:rsidRPr="00AA1D36" w:rsidRDefault="00000000">
      <w:pPr>
        <w:spacing w:after="160"/>
        <w:jc w:val="both"/>
        <w:rPr>
          <w:color w:val="000000" w:themeColor="text1"/>
        </w:rPr>
      </w:pPr>
      <w:r w:rsidRPr="00AA1D36">
        <w:rPr>
          <w:color w:val="000000" w:themeColor="text1"/>
        </w:rPr>
        <w:t>Data is staged from five operational sources through a four-stage ETL pipeline: (1) Extract – raw extracts are pulled from the Customers, Orders, Products, Payments and Interactions sources on a nightly batch schedule; (2) Clean – missing-value imputation, duplicate removal and format standardisation are applied in a staging area; (3) Transform – surrogate keys are generated, measures are derived (e.g. order amount = quantity × unit price − discount), and RFM engagement features are computed per customer; (4) Load – the cleaned, transformed records are loaded into the Sales Fact table and its associated dimension tables using a surrogate-key lookup so that the warehouse remains insulated from operational-system key changes.</w:t>
      </w:r>
    </w:p>
    <w:p w14:paraId="6A530C3F" w14:textId="77777777" w:rsidR="00871049" w:rsidRPr="00AA1D36" w:rsidRDefault="00000000">
      <w:pPr>
        <w:spacing w:before="160" w:after="100"/>
        <w:rPr>
          <w:color w:val="000000" w:themeColor="text1"/>
        </w:rPr>
      </w:pPr>
      <w:r w:rsidRPr="00AA1D36">
        <w:rPr>
          <w:b/>
          <w:bCs/>
          <w:i/>
          <w:iCs/>
          <w:color w:val="000000" w:themeColor="text1"/>
        </w:rPr>
        <w:t>ETL Stage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900"/>
      </w:tblGrid>
      <w:tr w:rsidR="00871049" w:rsidRPr="00AA1D36" w14:paraId="2BBA9229" w14:textId="77777777">
        <w:trPr>
          <w:cantSplit/>
          <w:tblHeader/>
        </w:trPr>
        <w:tc>
          <w:tcPr>
            <w:tcW w:w="16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0F09BA49" w14:textId="77777777" w:rsidR="00871049" w:rsidRPr="00AA1D36" w:rsidRDefault="00000000">
            <w:pPr>
              <w:jc w:val="center"/>
              <w:rPr>
                <w:color w:val="000000" w:themeColor="text1"/>
              </w:rPr>
            </w:pPr>
            <w:r w:rsidRPr="00AA1D36">
              <w:rPr>
                <w:b/>
                <w:bCs/>
                <w:color w:val="000000" w:themeColor="text1"/>
              </w:rPr>
              <w:t>Stage</w:t>
            </w:r>
          </w:p>
        </w:tc>
        <w:tc>
          <w:tcPr>
            <w:tcW w:w="50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033C3D7E" w14:textId="77777777" w:rsidR="00871049" w:rsidRPr="00AA1D36" w:rsidRDefault="00000000">
            <w:pPr>
              <w:jc w:val="center"/>
              <w:rPr>
                <w:color w:val="000000" w:themeColor="text1"/>
              </w:rPr>
            </w:pPr>
            <w:r w:rsidRPr="00AA1D36">
              <w:rPr>
                <w:b/>
                <w:bCs/>
                <w:color w:val="000000" w:themeColor="text1"/>
              </w:rPr>
              <w:t>Key Activities</w:t>
            </w:r>
          </w:p>
        </w:tc>
        <w:tc>
          <w:tcPr>
            <w:tcW w:w="29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390FBC60" w14:textId="77777777" w:rsidR="00871049" w:rsidRPr="00AA1D36" w:rsidRDefault="00000000">
            <w:pPr>
              <w:jc w:val="center"/>
              <w:rPr>
                <w:color w:val="000000" w:themeColor="text1"/>
              </w:rPr>
            </w:pPr>
            <w:r w:rsidRPr="00AA1D36">
              <w:rPr>
                <w:b/>
                <w:bCs/>
                <w:color w:val="000000" w:themeColor="text1"/>
              </w:rPr>
              <w:t>Output</w:t>
            </w:r>
          </w:p>
        </w:tc>
      </w:tr>
      <w:tr w:rsidR="00871049" w:rsidRPr="00AA1D36" w14:paraId="32ADBBD8"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F85ECDD" w14:textId="77777777" w:rsidR="00871049" w:rsidRPr="00AA1D36" w:rsidRDefault="00000000">
            <w:pPr>
              <w:spacing w:line="276" w:lineRule="auto"/>
              <w:rPr>
                <w:color w:val="000000" w:themeColor="text1"/>
              </w:rPr>
            </w:pPr>
            <w:r w:rsidRPr="00AA1D36">
              <w:rPr>
                <w:color w:val="000000" w:themeColor="text1"/>
              </w:rPr>
              <w:t>Extract</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FDC9614" w14:textId="77777777" w:rsidR="00871049" w:rsidRPr="00AA1D36" w:rsidRDefault="00000000">
            <w:pPr>
              <w:spacing w:line="276" w:lineRule="auto"/>
              <w:rPr>
                <w:color w:val="000000" w:themeColor="text1"/>
              </w:rPr>
            </w:pPr>
            <w:r w:rsidRPr="00AA1D36">
              <w:rPr>
                <w:color w:val="000000" w:themeColor="text1"/>
              </w:rPr>
              <w:t>Pull incremental records from Customers, Orders, Products, Payments, Interaction logs</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C765529" w14:textId="77777777" w:rsidR="00871049" w:rsidRPr="00AA1D36" w:rsidRDefault="00000000">
            <w:pPr>
              <w:spacing w:line="276" w:lineRule="auto"/>
              <w:rPr>
                <w:color w:val="000000" w:themeColor="text1"/>
              </w:rPr>
            </w:pPr>
            <w:r w:rsidRPr="00AA1D36">
              <w:rPr>
                <w:color w:val="000000" w:themeColor="text1"/>
              </w:rPr>
              <w:t>Raw staging tables</w:t>
            </w:r>
          </w:p>
        </w:tc>
      </w:tr>
      <w:tr w:rsidR="00871049" w:rsidRPr="00AA1D36" w14:paraId="03D9A170"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E0C1EEA" w14:textId="77777777" w:rsidR="00871049" w:rsidRPr="00AA1D36" w:rsidRDefault="00000000">
            <w:pPr>
              <w:spacing w:line="276" w:lineRule="auto"/>
              <w:rPr>
                <w:color w:val="000000" w:themeColor="text1"/>
              </w:rPr>
            </w:pPr>
            <w:r w:rsidRPr="00AA1D36">
              <w:rPr>
                <w:color w:val="000000" w:themeColor="text1"/>
              </w:rPr>
              <w:t>Clean</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20AE1DB" w14:textId="77777777" w:rsidR="00871049" w:rsidRPr="00AA1D36" w:rsidRDefault="00000000">
            <w:pPr>
              <w:spacing w:line="276" w:lineRule="auto"/>
              <w:rPr>
                <w:color w:val="000000" w:themeColor="text1"/>
              </w:rPr>
            </w:pPr>
            <w:r w:rsidRPr="00AA1D36">
              <w:rPr>
                <w:color w:val="000000" w:themeColor="text1"/>
              </w:rPr>
              <w:t>Impute missing values, remove duplicates, standardise formats/units</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6876926" w14:textId="77777777" w:rsidR="00871049" w:rsidRPr="00AA1D36" w:rsidRDefault="00000000">
            <w:pPr>
              <w:spacing w:line="276" w:lineRule="auto"/>
              <w:rPr>
                <w:color w:val="000000" w:themeColor="text1"/>
              </w:rPr>
            </w:pPr>
            <w:r w:rsidRPr="00AA1D36">
              <w:rPr>
                <w:color w:val="000000" w:themeColor="text1"/>
              </w:rPr>
              <w:t>Cleaned staging tables</w:t>
            </w:r>
          </w:p>
        </w:tc>
      </w:tr>
      <w:tr w:rsidR="00871049" w:rsidRPr="00AA1D36" w14:paraId="78B5207F"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F12F5DE" w14:textId="77777777" w:rsidR="00871049" w:rsidRPr="00AA1D36" w:rsidRDefault="00000000">
            <w:pPr>
              <w:spacing w:line="276" w:lineRule="auto"/>
              <w:rPr>
                <w:color w:val="000000" w:themeColor="text1"/>
              </w:rPr>
            </w:pPr>
            <w:r w:rsidRPr="00AA1D36">
              <w:rPr>
                <w:color w:val="000000" w:themeColor="text1"/>
              </w:rPr>
              <w:t>Transform</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56F179F" w14:textId="77777777" w:rsidR="00871049" w:rsidRPr="00AA1D36" w:rsidRDefault="00000000">
            <w:pPr>
              <w:spacing w:line="276" w:lineRule="auto"/>
              <w:rPr>
                <w:color w:val="000000" w:themeColor="text1"/>
              </w:rPr>
            </w:pPr>
            <w:r w:rsidRPr="00AA1D36">
              <w:rPr>
                <w:color w:val="000000" w:themeColor="text1"/>
              </w:rPr>
              <w:t>Generate surrogate keys, derive measures, compute RFM features, discretise attributes</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1E9FDAA" w14:textId="77777777" w:rsidR="00871049" w:rsidRPr="00AA1D36" w:rsidRDefault="00000000">
            <w:pPr>
              <w:spacing w:line="276" w:lineRule="auto"/>
              <w:rPr>
                <w:color w:val="000000" w:themeColor="text1"/>
              </w:rPr>
            </w:pPr>
            <w:r w:rsidRPr="00AA1D36">
              <w:rPr>
                <w:color w:val="000000" w:themeColor="text1"/>
              </w:rPr>
              <w:t>Conformed fact/dimension records</w:t>
            </w:r>
          </w:p>
        </w:tc>
      </w:tr>
      <w:tr w:rsidR="00871049" w:rsidRPr="00AA1D36" w14:paraId="07F74521"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7AC9BC0" w14:textId="77777777" w:rsidR="00871049" w:rsidRPr="00AA1D36" w:rsidRDefault="00000000">
            <w:pPr>
              <w:spacing w:line="276" w:lineRule="auto"/>
              <w:rPr>
                <w:color w:val="000000" w:themeColor="text1"/>
              </w:rPr>
            </w:pPr>
            <w:r w:rsidRPr="00AA1D36">
              <w:rPr>
                <w:color w:val="000000" w:themeColor="text1"/>
              </w:rPr>
              <w:t>Load</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3DFF915" w14:textId="77777777" w:rsidR="00871049" w:rsidRPr="00AA1D36" w:rsidRDefault="00000000">
            <w:pPr>
              <w:spacing w:line="276" w:lineRule="auto"/>
              <w:rPr>
                <w:color w:val="000000" w:themeColor="text1"/>
              </w:rPr>
            </w:pPr>
            <w:r w:rsidRPr="00AA1D36">
              <w:rPr>
                <w:color w:val="000000" w:themeColor="text1"/>
              </w:rPr>
              <w:t>Bulk-load into Sales Fact and dimension tables via surrogate-key lookup</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263566D" w14:textId="77777777" w:rsidR="00871049" w:rsidRPr="00AA1D36" w:rsidRDefault="00000000">
            <w:pPr>
              <w:spacing w:line="276" w:lineRule="auto"/>
              <w:rPr>
                <w:color w:val="000000" w:themeColor="text1"/>
              </w:rPr>
            </w:pPr>
            <w:r w:rsidRPr="00AA1D36">
              <w:rPr>
                <w:color w:val="000000" w:themeColor="text1"/>
              </w:rPr>
              <w:t>Populated Data Warehouse</w:t>
            </w:r>
          </w:p>
        </w:tc>
      </w:tr>
    </w:tbl>
    <w:p w14:paraId="3423B8F0"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6.2 Data Preprocessing Applied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871049" w:rsidRPr="00AA1D36" w14:paraId="1D01EA08" w14:textId="77777777">
        <w:trPr>
          <w:cantSplit/>
          <w:tblHeader/>
        </w:trPr>
        <w:tc>
          <w:tcPr>
            <w:tcW w:w="22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597AA0A2" w14:textId="77777777" w:rsidR="00871049" w:rsidRPr="00AA1D36" w:rsidRDefault="00000000">
            <w:pPr>
              <w:jc w:val="center"/>
              <w:rPr>
                <w:color w:val="000000" w:themeColor="text1"/>
              </w:rPr>
            </w:pPr>
            <w:r w:rsidRPr="00AA1D36">
              <w:rPr>
                <w:b/>
                <w:bCs/>
                <w:color w:val="000000" w:themeColor="text1"/>
              </w:rPr>
              <w:t>Technique</w:t>
            </w:r>
          </w:p>
        </w:tc>
        <w:tc>
          <w:tcPr>
            <w:tcW w:w="33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507151B3" w14:textId="77777777" w:rsidR="00871049" w:rsidRPr="00AA1D36" w:rsidRDefault="00000000">
            <w:pPr>
              <w:jc w:val="center"/>
              <w:rPr>
                <w:color w:val="000000" w:themeColor="text1"/>
              </w:rPr>
            </w:pPr>
            <w:r w:rsidRPr="00AA1D36">
              <w:rPr>
                <w:b/>
                <w:bCs/>
                <w:color w:val="000000" w:themeColor="text1"/>
              </w:rPr>
              <w:t>Applied To</w:t>
            </w:r>
          </w:p>
        </w:tc>
        <w:tc>
          <w:tcPr>
            <w:tcW w:w="40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26581A9E" w14:textId="77777777" w:rsidR="00871049" w:rsidRPr="00AA1D36" w:rsidRDefault="00000000">
            <w:pPr>
              <w:jc w:val="center"/>
              <w:rPr>
                <w:color w:val="000000" w:themeColor="text1"/>
              </w:rPr>
            </w:pPr>
            <w:r w:rsidRPr="00AA1D36">
              <w:rPr>
                <w:b/>
                <w:bCs/>
                <w:color w:val="000000" w:themeColor="text1"/>
              </w:rPr>
              <w:t>Justification</w:t>
            </w:r>
          </w:p>
        </w:tc>
      </w:tr>
      <w:tr w:rsidR="00871049" w:rsidRPr="00AA1D36" w14:paraId="56D34C55"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D7BE515" w14:textId="77777777" w:rsidR="00871049" w:rsidRPr="00AA1D36" w:rsidRDefault="00000000">
            <w:pPr>
              <w:spacing w:line="276" w:lineRule="auto"/>
              <w:rPr>
                <w:color w:val="000000" w:themeColor="text1"/>
              </w:rPr>
            </w:pPr>
            <w:r w:rsidRPr="00AA1D36">
              <w:rPr>
                <w:color w:val="000000" w:themeColor="text1"/>
              </w:rPr>
              <w:t>Missing-value imputation</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5104EF7" w14:textId="77777777" w:rsidR="00871049" w:rsidRPr="00AA1D36" w:rsidRDefault="00000000">
            <w:pPr>
              <w:spacing w:line="276" w:lineRule="auto"/>
              <w:rPr>
                <w:color w:val="000000" w:themeColor="text1"/>
              </w:rPr>
            </w:pPr>
            <w:r w:rsidRPr="00AA1D36">
              <w:rPr>
                <w:color w:val="000000" w:themeColor="text1"/>
              </w:rPr>
              <w:t>Customer age, order amount, delivery duration</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DB228C8" w14:textId="77777777" w:rsidR="00871049" w:rsidRPr="00AA1D36" w:rsidRDefault="00000000">
            <w:pPr>
              <w:spacing w:line="276" w:lineRule="auto"/>
              <w:rPr>
                <w:color w:val="000000" w:themeColor="text1"/>
              </w:rPr>
            </w:pPr>
            <w:r w:rsidRPr="00AA1D36">
              <w:rPr>
                <w:color w:val="000000" w:themeColor="text1"/>
              </w:rPr>
              <w:t>Median/mode imputation preserves distribution shape better than deletion on a small coursework sample</w:t>
            </w:r>
          </w:p>
        </w:tc>
      </w:tr>
      <w:tr w:rsidR="00871049" w:rsidRPr="00AA1D36" w14:paraId="1EEB5FA6"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3244441" w14:textId="77777777" w:rsidR="00871049" w:rsidRPr="00AA1D36" w:rsidRDefault="00000000">
            <w:pPr>
              <w:spacing w:line="276" w:lineRule="auto"/>
              <w:rPr>
                <w:color w:val="000000" w:themeColor="text1"/>
              </w:rPr>
            </w:pPr>
            <w:r w:rsidRPr="00AA1D36">
              <w:rPr>
                <w:color w:val="000000" w:themeColor="text1"/>
              </w:rPr>
              <w:t>Duplicate removal</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15B3041" w14:textId="77777777" w:rsidR="00871049" w:rsidRPr="00AA1D36" w:rsidRDefault="00000000">
            <w:pPr>
              <w:spacing w:line="276" w:lineRule="auto"/>
              <w:rPr>
                <w:color w:val="000000" w:themeColor="text1"/>
              </w:rPr>
            </w:pPr>
            <w:r w:rsidRPr="00AA1D36">
              <w:rPr>
                <w:color w:val="000000" w:themeColor="text1"/>
              </w:rPr>
              <w:t>Customer records duplicated across signup channels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25701C3" w14:textId="77777777" w:rsidR="00871049" w:rsidRPr="00AA1D36" w:rsidRDefault="00000000">
            <w:pPr>
              <w:spacing w:line="276" w:lineRule="auto"/>
              <w:rPr>
                <w:color w:val="000000" w:themeColor="text1"/>
              </w:rPr>
            </w:pPr>
            <w:r w:rsidRPr="00AA1D36">
              <w:rPr>
                <w:color w:val="000000" w:themeColor="text1"/>
              </w:rPr>
              <w:t>Prevents double-counting of customers in OLAP aggregates and mining</w:t>
            </w:r>
          </w:p>
        </w:tc>
      </w:tr>
      <w:tr w:rsidR="00871049" w:rsidRPr="00AA1D36" w14:paraId="2AC574F0"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6C1138F" w14:textId="77777777" w:rsidR="00871049" w:rsidRPr="00AA1D36" w:rsidRDefault="00000000">
            <w:pPr>
              <w:spacing w:line="276" w:lineRule="auto"/>
              <w:rPr>
                <w:color w:val="000000" w:themeColor="text1"/>
              </w:rPr>
            </w:pPr>
            <w:r w:rsidRPr="00AA1D36">
              <w:rPr>
                <w:color w:val="000000" w:themeColor="text1"/>
              </w:rPr>
              <w:lastRenderedPageBreak/>
              <w:t>Data integration</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8182DE3" w14:textId="77777777" w:rsidR="00871049" w:rsidRPr="00AA1D36" w:rsidRDefault="00000000">
            <w:pPr>
              <w:spacing w:line="276" w:lineRule="auto"/>
              <w:rPr>
                <w:color w:val="000000" w:themeColor="text1"/>
              </w:rPr>
            </w:pPr>
            <w:r w:rsidRPr="00AA1D36">
              <w:rPr>
                <w:color w:val="000000" w:themeColor="text1"/>
              </w:rPr>
              <w:t>Merging Customers, Orders, Products, Payments, Interactions on surrogate keys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2A54E9B" w14:textId="77777777" w:rsidR="00871049" w:rsidRPr="00AA1D36" w:rsidRDefault="00000000">
            <w:pPr>
              <w:spacing w:line="276" w:lineRule="auto"/>
              <w:rPr>
                <w:color w:val="000000" w:themeColor="text1"/>
              </w:rPr>
            </w:pPr>
            <w:r w:rsidRPr="00AA1D36">
              <w:rPr>
                <w:color w:val="000000" w:themeColor="text1"/>
              </w:rPr>
              <w:t>Produces a single conformed record per transaction</w:t>
            </w:r>
          </w:p>
        </w:tc>
      </w:tr>
      <w:tr w:rsidR="00871049" w:rsidRPr="00AA1D36" w14:paraId="1B7146BB"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423F2DA" w14:textId="77777777" w:rsidR="00871049" w:rsidRPr="00AA1D36" w:rsidRDefault="00000000">
            <w:pPr>
              <w:spacing w:line="276" w:lineRule="auto"/>
              <w:rPr>
                <w:color w:val="000000" w:themeColor="text1"/>
              </w:rPr>
            </w:pPr>
            <w:r w:rsidRPr="00AA1D36">
              <w:rPr>
                <w:color w:val="000000" w:themeColor="text1"/>
              </w:rPr>
              <w:t>Normalisation (min-max)</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22882F8" w14:textId="77777777" w:rsidR="00871049" w:rsidRPr="00AA1D36" w:rsidRDefault="00000000">
            <w:pPr>
              <w:spacing w:line="276" w:lineRule="auto"/>
              <w:rPr>
                <w:color w:val="000000" w:themeColor="text1"/>
              </w:rPr>
            </w:pPr>
            <w:r w:rsidRPr="00AA1D36">
              <w:rPr>
                <w:color w:val="000000" w:themeColor="text1"/>
              </w:rPr>
              <w:t>Order amount, session duration, page views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7351B9F" w14:textId="77777777" w:rsidR="00871049" w:rsidRPr="00AA1D36" w:rsidRDefault="00000000">
            <w:pPr>
              <w:spacing w:line="276" w:lineRule="auto"/>
              <w:rPr>
                <w:color w:val="000000" w:themeColor="text1"/>
              </w:rPr>
            </w:pPr>
            <w:r w:rsidRPr="00AA1D36">
              <w:rPr>
                <w:color w:val="000000" w:themeColor="text1"/>
              </w:rPr>
              <w:t>Puts numeric predictors on a comparable scale, required for SVM and improves Naïve Bayes stability</w:t>
            </w:r>
          </w:p>
        </w:tc>
      </w:tr>
      <w:tr w:rsidR="00871049" w:rsidRPr="00AA1D36" w14:paraId="63A01C31"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3B32E9A" w14:textId="77777777" w:rsidR="00871049" w:rsidRPr="00AA1D36" w:rsidRDefault="00000000">
            <w:pPr>
              <w:spacing w:line="276" w:lineRule="auto"/>
              <w:rPr>
                <w:color w:val="000000" w:themeColor="text1"/>
              </w:rPr>
            </w:pPr>
            <w:r w:rsidRPr="00AA1D36">
              <w:rPr>
                <w:color w:val="000000" w:themeColor="text1"/>
              </w:rPr>
              <w:t>Discretisation / binning</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C0FAC66" w14:textId="77777777" w:rsidR="00871049" w:rsidRPr="00AA1D36" w:rsidRDefault="00000000">
            <w:pPr>
              <w:spacing w:line="276" w:lineRule="auto"/>
              <w:rPr>
                <w:color w:val="000000" w:themeColor="text1"/>
              </w:rPr>
            </w:pPr>
            <w:r w:rsidRPr="00AA1D36">
              <w:rPr>
                <w:color w:val="000000" w:themeColor="text1"/>
              </w:rPr>
              <w:t>Recency, Frequency, Monetary (RFM) values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055B8D2" w14:textId="77777777" w:rsidR="00871049" w:rsidRPr="00AA1D36" w:rsidRDefault="00000000">
            <w:pPr>
              <w:spacing w:line="276" w:lineRule="auto"/>
              <w:rPr>
                <w:color w:val="000000" w:themeColor="text1"/>
              </w:rPr>
            </w:pPr>
            <w:r w:rsidRPr="00AA1D36">
              <w:rPr>
                <w:color w:val="000000" w:themeColor="text1"/>
              </w:rPr>
              <w:t>Converts continuous RFM scores into interpretable Low/Medium/High bands for business reporting and Decision Tree splits</w:t>
            </w:r>
          </w:p>
        </w:tc>
      </w:tr>
      <w:tr w:rsidR="00871049" w:rsidRPr="00AA1D36" w14:paraId="02CD8003"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0665DB8" w14:textId="77777777" w:rsidR="00871049" w:rsidRPr="00AA1D36" w:rsidRDefault="00000000">
            <w:pPr>
              <w:spacing w:line="276" w:lineRule="auto"/>
              <w:rPr>
                <w:color w:val="000000" w:themeColor="text1"/>
              </w:rPr>
            </w:pPr>
            <w:r w:rsidRPr="00AA1D36">
              <w:rPr>
                <w:color w:val="000000" w:themeColor="text1"/>
              </w:rPr>
              <w:t>Data reduction (feature selection)</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2260E1F" w14:textId="77777777" w:rsidR="00871049" w:rsidRPr="00AA1D36" w:rsidRDefault="00000000">
            <w:pPr>
              <w:spacing w:line="276" w:lineRule="auto"/>
              <w:rPr>
                <w:color w:val="000000" w:themeColor="text1"/>
              </w:rPr>
            </w:pPr>
            <w:r w:rsidRPr="00AA1D36">
              <w:rPr>
                <w:color w:val="000000" w:themeColor="text1"/>
              </w:rPr>
              <w:t>Interaction-log raw events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8F89088" w14:textId="77777777" w:rsidR="00871049" w:rsidRPr="00AA1D36" w:rsidRDefault="00000000">
            <w:pPr>
              <w:spacing w:line="276" w:lineRule="auto"/>
              <w:rPr>
                <w:color w:val="000000" w:themeColor="text1"/>
              </w:rPr>
            </w:pPr>
            <w:r w:rsidRPr="00AA1D36">
              <w:rPr>
                <w:color w:val="000000" w:themeColor="text1"/>
              </w:rPr>
              <w:t>Near-zero-variance and highly correlated raw event fields are aggregated into a smaller set of engagement summary features</w:t>
            </w:r>
          </w:p>
        </w:tc>
      </w:tr>
    </w:tbl>
    <w:p w14:paraId="20B494F6" w14:textId="77777777" w:rsidR="00871049" w:rsidRPr="00AA1D36" w:rsidRDefault="00000000">
      <w:pPr>
        <w:rPr>
          <w:color w:val="000000" w:themeColor="text1"/>
        </w:rPr>
      </w:pPr>
      <w:r w:rsidRPr="00AA1D36">
        <w:rPr>
          <w:color w:val="000000" w:themeColor="text1"/>
        </w:rPr>
        <w:br w:type="page"/>
      </w:r>
    </w:p>
    <w:p w14:paraId="4AC358BE"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lastRenderedPageBreak/>
        <w:t>6.3 Data Warehouse Schema – Star / Snowflake Design</w:t>
      </w:r>
    </w:p>
    <w:p w14:paraId="4330446B" w14:textId="77777777" w:rsidR="00871049" w:rsidRPr="00AA1D36" w:rsidRDefault="00000000">
      <w:pPr>
        <w:spacing w:after="160"/>
        <w:jc w:val="both"/>
        <w:rPr>
          <w:color w:val="000000" w:themeColor="text1"/>
        </w:rPr>
      </w:pPr>
      <w:r w:rsidRPr="00AA1D36">
        <w:rPr>
          <w:color w:val="000000" w:themeColor="text1"/>
        </w:rPr>
        <w:t xml:space="preserve">A Star Schema is adopted for its query simplicity and performance, with the Product dimension </w:t>
      </w:r>
      <w:proofErr w:type="spellStart"/>
      <w:r w:rsidRPr="00AA1D36">
        <w:rPr>
          <w:color w:val="000000" w:themeColor="text1"/>
        </w:rPr>
        <w:t>snowflaked</w:t>
      </w:r>
      <w:proofErr w:type="spellEnd"/>
      <w:r w:rsidRPr="00AA1D36">
        <w:rPr>
          <w:color w:val="000000" w:themeColor="text1"/>
        </w:rPr>
        <w:t xml:space="preserve"> into Category/Sub-category to avoid redundant text storage given the large product catalogue. The grain of the fact table is one row per order line item.</w:t>
      </w:r>
    </w:p>
    <w:p w14:paraId="2DBD9D15" w14:textId="77777777" w:rsidR="00871049" w:rsidRPr="00AA1D36" w:rsidRDefault="00000000">
      <w:pPr>
        <w:spacing w:before="160" w:after="100"/>
        <w:rPr>
          <w:color w:val="000000" w:themeColor="text1"/>
        </w:rPr>
      </w:pPr>
      <w:r w:rsidRPr="00AA1D36">
        <w:rPr>
          <w:b/>
          <w:bCs/>
          <w:i/>
          <w:iCs/>
          <w:color w:val="000000" w:themeColor="text1"/>
        </w:rPr>
        <w:t>Fact Table: FACT_SALES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300"/>
      </w:tblGrid>
      <w:tr w:rsidR="00871049" w:rsidRPr="00AA1D36" w14:paraId="34E715A6" w14:textId="77777777">
        <w:trPr>
          <w:cantSplit/>
          <w:tblHeader/>
        </w:trPr>
        <w:tc>
          <w:tcPr>
            <w:tcW w:w="26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5E3FEACB" w14:textId="77777777" w:rsidR="00871049" w:rsidRPr="00AA1D36" w:rsidRDefault="00000000">
            <w:pPr>
              <w:jc w:val="center"/>
              <w:rPr>
                <w:color w:val="000000" w:themeColor="text1"/>
              </w:rPr>
            </w:pPr>
            <w:r w:rsidRPr="00AA1D36">
              <w:rPr>
                <w:b/>
                <w:bCs/>
                <w:color w:val="000000" w:themeColor="text1"/>
              </w:rPr>
              <w:t>Column</w:t>
            </w:r>
          </w:p>
        </w:tc>
        <w:tc>
          <w:tcPr>
            <w:tcW w:w="26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551F687A" w14:textId="77777777" w:rsidR="00871049" w:rsidRPr="00AA1D36" w:rsidRDefault="00000000">
            <w:pPr>
              <w:jc w:val="center"/>
              <w:rPr>
                <w:color w:val="000000" w:themeColor="text1"/>
              </w:rPr>
            </w:pPr>
            <w:r w:rsidRPr="00AA1D36">
              <w:rPr>
                <w:b/>
                <w:bCs/>
                <w:color w:val="000000" w:themeColor="text1"/>
              </w:rPr>
              <w:t>Type</w:t>
            </w:r>
          </w:p>
        </w:tc>
        <w:tc>
          <w:tcPr>
            <w:tcW w:w="43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30F7FE64" w14:textId="77777777" w:rsidR="00871049" w:rsidRPr="00AA1D36" w:rsidRDefault="00000000">
            <w:pPr>
              <w:jc w:val="center"/>
              <w:rPr>
                <w:color w:val="000000" w:themeColor="text1"/>
              </w:rPr>
            </w:pPr>
            <w:r w:rsidRPr="00AA1D36">
              <w:rPr>
                <w:b/>
                <w:bCs/>
                <w:color w:val="000000" w:themeColor="text1"/>
              </w:rPr>
              <w:t>Role</w:t>
            </w:r>
          </w:p>
        </w:tc>
      </w:tr>
      <w:tr w:rsidR="00871049" w:rsidRPr="00AA1D36" w14:paraId="2F8E69B4"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0365A8C" w14:textId="77777777" w:rsidR="00871049" w:rsidRPr="00AA1D36" w:rsidRDefault="00000000">
            <w:pPr>
              <w:spacing w:line="276" w:lineRule="auto"/>
              <w:rPr>
                <w:color w:val="000000" w:themeColor="text1"/>
              </w:rPr>
            </w:pPr>
            <w:proofErr w:type="spellStart"/>
            <w:r w:rsidRPr="00AA1D36">
              <w:rPr>
                <w:color w:val="000000" w:themeColor="text1"/>
              </w:rPr>
              <w:t>Sale_Key</w:t>
            </w:r>
            <w:proofErr w:type="spellEnd"/>
            <w:r w:rsidRPr="00AA1D36">
              <w:rPr>
                <w:color w:val="000000" w:themeColor="text1"/>
              </w:rPr>
              <w:t xml:space="preserve"> (PK)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03C6D25" w14:textId="77777777" w:rsidR="00871049" w:rsidRPr="00AA1D36" w:rsidRDefault="00000000">
            <w:pPr>
              <w:spacing w:line="276" w:lineRule="auto"/>
              <w:rPr>
                <w:color w:val="000000" w:themeColor="text1"/>
              </w:rPr>
            </w:pPr>
            <w:r w:rsidRPr="00AA1D36">
              <w:rPr>
                <w:color w:val="000000" w:themeColor="text1"/>
              </w:rPr>
              <w:t>Surrogate Int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341ECE" w14:textId="77777777" w:rsidR="00871049" w:rsidRPr="00AA1D36" w:rsidRDefault="00000000">
            <w:pPr>
              <w:spacing w:line="276" w:lineRule="auto"/>
              <w:rPr>
                <w:color w:val="000000" w:themeColor="text1"/>
              </w:rPr>
            </w:pPr>
            <w:r w:rsidRPr="00AA1D36">
              <w:rPr>
                <w:color w:val="000000" w:themeColor="text1"/>
              </w:rPr>
              <w:t>Fact grain key</w:t>
            </w:r>
          </w:p>
        </w:tc>
      </w:tr>
      <w:tr w:rsidR="00871049" w:rsidRPr="00AA1D36" w14:paraId="6B88AB0E"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579DFF5" w14:textId="77777777" w:rsidR="00871049" w:rsidRPr="00AA1D36" w:rsidRDefault="00000000">
            <w:pPr>
              <w:spacing w:line="276" w:lineRule="auto"/>
              <w:rPr>
                <w:color w:val="000000" w:themeColor="text1"/>
              </w:rPr>
            </w:pPr>
            <w:proofErr w:type="spellStart"/>
            <w:r w:rsidRPr="00AA1D36">
              <w:rPr>
                <w:color w:val="000000" w:themeColor="text1"/>
              </w:rPr>
              <w:t>Customer_Key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F916B02" w14:textId="77777777" w:rsidR="00871049" w:rsidRPr="00AA1D36" w:rsidRDefault="00000000">
            <w:pPr>
              <w:spacing w:line="276" w:lineRule="auto"/>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8C2FD9F" w14:textId="77777777" w:rsidR="00871049" w:rsidRPr="00AA1D36" w:rsidRDefault="00000000">
            <w:pPr>
              <w:spacing w:line="276" w:lineRule="auto"/>
              <w:rPr>
                <w:color w:val="000000" w:themeColor="text1"/>
              </w:rPr>
            </w:pPr>
            <w:r w:rsidRPr="00AA1D36">
              <w:rPr>
                <w:color w:val="000000" w:themeColor="text1"/>
              </w:rPr>
              <w:t>Links to DIM_CUSTOMER</w:t>
            </w:r>
          </w:p>
        </w:tc>
      </w:tr>
      <w:tr w:rsidR="00871049" w:rsidRPr="00AA1D36" w14:paraId="6F7E2DEB"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517204F" w14:textId="77777777" w:rsidR="00871049" w:rsidRPr="00AA1D36" w:rsidRDefault="00000000">
            <w:pPr>
              <w:spacing w:line="276" w:lineRule="auto"/>
              <w:rPr>
                <w:color w:val="000000" w:themeColor="text1"/>
              </w:rPr>
            </w:pPr>
            <w:proofErr w:type="spellStart"/>
            <w:r w:rsidRPr="00AA1D36">
              <w:rPr>
                <w:color w:val="000000" w:themeColor="text1"/>
              </w:rPr>
              <w:t>Product_Key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33F6A04" w14:textId="77777777" w:rsidR="00871049" w:rsidRPr="00AA1D36" w:rsidRDefault="00000000">
            <w:pPr>
              <w:spacing w:line="276" w:lineRule="auto"/>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2D2E3EA" w14:textId="77777777" w:rsidR="00871049" w:rsidRPr="00AA1D36" w:rsidRDefault="00000000">
            <w:pPr>
              <w:spacing w:line="276" w:lineRule="auto"/>
              <w:rPr>
                <w:color w:val="000000" w:themeColor="text1"/>
              </w:rPr>
            </w:pPr>
            <w:r w:rsidRPr="00AA1D36">
              <w:rPr>
                <w:color w:val="000000" w:themeColor="text1"/>
              </w:rPr>
              <w:t>Links to DIM_PRODUCT</w:t>
            </w:r>
          </w:p>
        </w:tc>
      </w:tr>
      <w:tr w:rsidR="00871049" w:rsidRPr="00AA1D36" w14:paraId="4C8A7994"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6B48D21" w14:textId="77777777" w:rsidR="00871049" w:rsidRPr="00AA1D36" w:rsidRDefault="00000000">
            <w:pPr>
              <w:spacing w:line="276" w:lineRule="auto"/>
              <w:rPr>
                <w:color w:val="000000" w:themeColor="text1"/>
              </w:rPr>
            </w:pPr>
            <w:proofErr w:type="spellStart"/>
            <w:r w:rsidRPr="00AA1D36">
              <w:rPr>
                <w:color w:val="000000" w:themeColor="text1"/>
              </w:rPr>
              <w:t>Time_Key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7970606" w14:textId="77777777" w:rsidR="00871049" w:rsidRPr="00AA1D36" w:rsidRDefault="00000000">
            <w:pPr>
              <w:spacing w:line="276" w:lineRule="auto"/>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7CF089F" w14:textId="77777777" w:rsidR="00871049" w:rsidRPr="00AA1D36" w:rsidRDefault="00000000">
            <w:pPr>
              <w:spacing w:line="276" w:lineRule="auto"/>
              <w:rPr>
                <w:color w:val="000000" w:themeColor="text1"/>
              </w:rPr>
            </w:pPr>
            <w:r w:rsidRPr="00AA1D36">
              <w:rPr>
                <w:color w:val="000000" w:themeColor="text1"/>
              </w:rPr>
              <w:t>Links to DIM_TIME</w:t>
            </w:r>
          </w:p>
        </w:tc>
      </w:tr>
      <w:tr w:rsidR="00871049" w:rsidRPr="00AA1D36" w14:paraId="20F1A34B"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766F6FB" w14:textId="77777777" w:rsidR="00871049" w:rsidRPr="00AA1D36" w:rsidRDefault="00000000">
            <w:pPr>
              <w:spacing w:line="276" w:lineRule="auto"/>
              <w:rPr>
                <w:color w:val="000000" w:themeColor="text1"/>
              </w:rPr>
            </w:pPr>
            <w:proofErr w:type="spellStart"/>
            <w:r w:rsidRPr="00AA1D36">
              <w:rPr>
                <w:color w:val="000000" w:themeColor="text1"/>
              </w:rPr>
              <w:t>Payment_Key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41E01AE" w14:textId="77777777" w:rsidR="00871049" w:rsidRPr="00AA1D36" w:rsidRDefault="00000000">
            <w:pPr>
              <w:spacing w:line="276" w:lineRule="auto"/>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E334BD9" w14:textId="77777777" w:rsidR="00871049" w:rsidRPr="00AA1D36" w:rsidRDefault="00000000">
            <w:pPr>
              <w:spacing w:line="276" w:lineRule="auto"/>
              <w:rPr>
                <w:color w:val="000000" w:themeColor="text1"/>
              </w:rPr>
            </w:pPr>
            <w:r w:rsidRPr="00AA1D36">
              <w:rPr>
                <w:color w:val="000000" w:themeColor="text1"/>
              </w:rPr>
              <w:t>Links to DIM_PAYMENT</w:t>
            </w:r>
          </w:p>
        </w:tc>
      </w:tr>
      <w:tr w:rsidR="00871049" w:rsidRPr="00AA1D36" w14:paraId="58A554CB"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1123774" w14:textId="77777777" w:rsidR="00871049" w:rsidRPr="00AA1D36" w:rsidRDefault="00000000">
            <w:pPr>
              <w:spacing w:line="276" w:lineRule="auto"/>
              <w:rPr>
                <w:color w:val="000000" w:themeColor="text1"/>
              </w:rPr>
            </w:pPr>
            <w:proofErr w:type="spellStart"/>
            <w:r w:rsidRPr="00AA1D36">
              <w:rPr>
                <w:color w:val="000000" w:themeColor="text1"/>
              </w:rPr>
              <w:t>Region_Key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2E65AB8" w14:textId="77777777" w:rsidR="00871049" w:rsidRPr="00AA1D36" w:rsidRDefault="00000000">
            <w:pPr>
              <w:spacing w:line="276" w:lineRule="auto"/>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A332F2B" w14:textId="77777777" w:rsidR="00871049" w:rsidRPr="00AA1D36" w:rsidRDefault="00000000">
            <w:pPr>
              <w:spacing w:line="276" w:lineRule="auto"/>
              <w:rPr>
                <w:color w:val="000000" w:themeColor="text1"/>
              </w:rPr>
            </w:pPr>
            <w:r w:rsidRPr="00AA1D36">
              <w:rPr>
                <w:color w:val="000000" w:themeColor="text1"/>
              </w:rPr>
              <w:t>Links to DIM_REGION</w:t>
            </w:r>
          </w:p>
        </w:tc>
      </w:tr>
      <w:tr w:rsidR="00871049" w:rsidRPr="00AA1D36" w14:paraId="4B0B606F"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9B2D739" w14:textId="77777777" w:rsidR="00871049" w:rsidRPr="00AA1D36" w:rsidRDefault="00000000">
            <w:pPr>
              <w:spacing w:line="276" w:lineRule="auto"/>
              <w:rPr>
                <w:color w:val="000000" w:themeColor="text1"/>
              </w:rPr>
            </w:pPr>
            <w:r w:rsidRPr="00AA1D36">
              <w:rPr>
                <w:color w:val="000000" w:themeColor="text1"/>
              </w:rPr>
              <w:t>Quantity</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CF779A1" w14:textId="77777777" w:rsidR="00871049" w:rsidRPr="00AA1D36" w:rsidRDefault="00000000">
            <w:pPr>
              <w:spacing w:line="276" w:lineRule="auto"/>
              <w:rPr>
                <w:color w:val="000000" w:themeColor="text1"/>
              </w:rPr>
            </w:pPr>
            <w:r w:rsidRPr="00AA1D36">
              <w:rPr>
                <w:color w:val="000000" w:themeColor="text1"/>
              </w:rPr>
              <w:t>Numeric (Measure)</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D01D9BF" w14:textId="77777777" w:rsidR="00871049" w:rsidRPr="00AA1D36" w:rsidRDefault="00000000">
            <w:pPr>
              <w:spacing w:line="276" w:lineRule="auto"/>
              <w:rPr>
                <w:color w:val="000000" w:themeColor="text1"/>
              </w:rPr>
            </w:pPr>
            <w:r w:rsidRPr="00AA1D36">
              <w:rPr>
                <w:color w:val="000000" w:themeColor="text1"/>
              </w:rPr>
              <w:t>Additive measure</w:t>
            </w:r>
          </w:p>
        </w:tc>
      </w:tr>
      <w:tr w:rsidR="00871049" w:rsidRPr="00AA1D36" w14:paraId="168D9120"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E7F5978" w14:textId="77777777" w:rsidR="00871049" w:rsidRPr="00AA1D36" w:rsidRDefault="00000000">
            <w:pPr>
              <w:spacing w:line="276" w:lineRule="auto"/>
              <w:rPr>
                <w:color w:val="000000" w:themeColor="text1"/>
              </w:rPr>
            </w:pPr>
            <w:proofErr w:type="spellStart"/>
            <w:r w:rsidRPr="00AA1D36">
              <w:rPr>
                <w:color w:val="000000" w:themeColor="text1"/>
              </w:rPr>
              <w:t>Unit_Price</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6980D96" w14:textId="77777777" w:rsidR="00871049" w:rsidRPr="00AA1D36" w:rsidRDefault="00000000">
            <w:pPr>
              <w:spacing w:line="276" w:lineRule="auto"/>
              <w:rPr>
                <w:color w:val="000000" w:themeColor="text1"/>
              </w:rPr>
            </w:pPr>
            <w:r w:rsidRPr="00AA1D36">
              <w:rPr>
                <w:color w:val="000000" w:themeColor="text1"/>
              </w:rPr>
              <w:t>Numeric (Measure)</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24E07C9" w14:textId="77777777" w:rsidR="00871049" w:rsidRPr="00AA1D36" w:rsidRDefault="00000000">
            <w:pPr>
              <w:spacing w:line="276" w:lineRule="auto"/>
              <w:rPr>
                <w:color w:val="000000" w:themeColor="text1"/>
              </w:rPr>
            </w:pPr>
            <w:r w:rsidRPr="00AA1D36">
              <w:rPr>
                <w:color w:val="000000" w:themeColor="text1"/>
              </w:rPr>
              <w:t>Semi-additive</w:t>
            </w:r>
          </w:p>
        </w:tc>
      </w:tr>
      <w:tr w:rsidR="00871049" w:rsidRPr="00AA1D36" w14:paraId="189F61B2"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00529B4" w14:textId="77777777" w:rsidR="00871049" w:rsidRPr="00AA1D36" w:rsidRDefault="00000000">
            <w:pPr>
              <w:spacing w:line="276" w:lineRule="auto"/>
              <w:rPr>
                <w:color w:val="000000" w:themeColor="text1"/>
              </w:rPr>
            </w:pPr>
            <w:proofErr w:type="spellStart"/>
            <w:r w:rsidRPr="00AA1D36">
              <w:rPr>
                <w:color w:val="000000" w:themeColor="text1"/>
              </w:rPr>
              <w:t>Discount_Amount</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11DB741" w14:textId="77777777" w:rsidR="00871049" w:rsidRPr="00AA1D36" w:rsidRDefault="00000000">
            <w:pPr>
              <w:spacing w:line="276" w:lineRule="auto"/>
              <w:rPr>
                <w:color w:val="000000" w:themeColor="text1"/>
              </w:rPr>
            </w:pPr>
            <w:r w:rsidRPr="00AA1D36">
              <w:rPr>
                <w:color w:val="000000" w:themeColor="text1"/>
              </w:rPr>
              <w:t>Numeric (Measure)</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C0C22CA" w14:textId="77777777" w:rsidR="00871049" w:rsidRPr="00AA1D36" w:rsidRDefault="00000000">
            <w:pPr>
              <w:spacing w:line="276" w:lineRule="auto"/>
              <w:rPr>
                <w:color w:val="000000" w:themeColor="text1"/>
              </w:rPr>
            </w:pPr>
            <w:r w:rsidRPr="00AA1D36">
              <w:rPr>
                <w:color w:val="000000" w:themeColor="text1"/>
              </w:rPr>
              <w:t>Additive measure</w:t>
            </w:r>
          </w:p>
        </w:tc>
      </w:tr>
      <w:tr w:rsidR="00871049" w:rsidRPr="00AA1D36" w14:paraId="5EA40B5E"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573B9FD" w14:textId="77777777" w:rsidR="00871049" w:rsidRPr="00AA1D36" w:rsidRDefault="00000000">
            <w:pPr>
              <w:spacing w:line="276" w:lineRule="auto"/>
              <w:rPr>
                <w:color w:val="000000" w:themeColor="text1"/>
              </w:rPr>
            </w:pPr>
            <w:proofErr w:type="spellStart"/>
            <w:r w:rsidRPr="00AA1D36">
              <w:rPr>
                <w:color w:val="000000" w:themeColor="text1"/>
              </w:rPr>
              <w:t>Sales_Amount</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3B2EDF6" w14:textId="77777777" w:rsidR="00871049" w:rsidRPr="00AA1D36" w:rsidRDefault="00000000">
            <w:pPr>
              <w:spacing w:line="276" w:lineRule="auto"/>
              <w:rPr>
                <w:color w:val="000000" w:themeColor="text1"/>
              </w:rPr>
            </w:pPr>
            <w:r w:rsidRPr="00AA1D36">
              <w:rPr>
                <w:color w:val="000000" w:themeColor="text1"/>
              </w:rPr>
              <w:t>Numeric (Measure)</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25FC20B" w14:textId="77777777" w:rsidR="00871049" w:rsidRPr="00AA1D36" w:rsidRDefault="00000000">
            <w:pPr>
              <w:spacing w:line="276" w:lineRule="auto"/>
              <w:rPr>
                <w:color w:val="000000" w:themeColor="text1"/>
              </w:rPr>
            </w:pPr>
            <w:r w:rsidRPr="00AA1D36">
              <w:rPr>
                <w:color w:val="000000" w:themeColor="text1"/>
              </w:rPr>
              <w:t>Additive measure</w:t>
            </w:r>
          </w:p>
        </w:tc>
      </w:tr>
      <w:tr w:rsidR="00871049" w:rsidRPr="00AA1D36" w14:paraId="25C98CF5"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654FA3A" w14:textId="77777777" w:rsidR="00871049" w:rsidRPr="00AA1D36" w:rsidRDefault="00000000">
            <w:pPr>
              <w:spacing w:line="276" w:lineRule="auto"/>
              <w:rPr>
                <w:color w:val="000000" w:themeColor="text1"/>
              </w:rPr>
            </w:pPr>
            <w:proofErr w:type="spellStart"/>
            <w:r w:rsidRPr="00AA1D36">
              <w:rPr>
                <w:color w:val="000000" w:themeColor="text1"/>
              </w:rPr>
              <w:t>Order_Status</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5105E30" w14:textId="77777777" w:rsidR="00871049" w:rsidRPr="00AA1D36" w:rsidRDefault="00000000">
            <w:pPr>
              <w:spacing w:line="276" w:lineRule="auto"/>
              <w:rPr>
                <w:color w:val="000000" w:themeColor="text1"/>
              </w:rPr>
            </w:pPr>
            <w:r w:rsidRPr="00AA1D36">
              <w:rPr>
                <w:color w:val="000000" w:themeColor="text1"/>
              </w:rPr>
              <w:t>Categorical</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FFA061E" w14:textId="77777777" w:rsidR="00871049" w:rsidRPr="00AA1D36" w:rsidRDefault="00000000">
            <w:pPr>
              <w:spacing w:line="276" w:lineRule="auto"/>
              <w:rPr>
                <w:color w:val="000000" w:themeColor="text1"/>
              </w:rPr>
            </w:pPr>
            <w:r w:rsidRPr="00AA1D36">
              <w:rPr>
                <w:color w:val="000000" w:themeColor="text1"/>
              </w:rPr>
              <w:t>Degenerate dimension</w:t>
            </w:r>
          </w:p>
        </w:tc>
      </w:tr>
    </w:tbl>
    <w:p w14:paraId="40316799" w14:textId="77777777" w:rsidR="00871049" w:rsidRPr="00AA1D36" w:rsidRDefault="00000000">
      <w:pPr>
        <w:spacing w:before="160" w:after="100"/>
        <w:rPr>
          <w:color w:val="000000" w:themeColor="text1"/>
        </w:rPr>
      </w:pPr>
      <w:r w:rsidRPr="00AA1D36">
        <w:rPr>
          <w:b/>
          <w:bCs/>
          <w:i/>
          <w:iCs/>
          <w:color w:val="000000" w:themeColor="text1"/>
        </w:rPr>
        <w:t>Dimension 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00"/>
        <w:gridCol w:w="2800"/>
      </w:tblGrid>
      <w:tr w:rsidR="00871049" w:rsidRPr="00AA1D36" w14:paraId="627E2F5C" w14:textId="77777777">
        <w:trPr>
          <w:cantSplit/>
          <w:tblHeader/>
        </w:trPr>
        <w:tc>
          <w:tcPr>
            <w:tcW w:w="24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42603532" w14:textId="77777777" w:rsidR="00871049" w:rsidRPr="00AA1D36" w:rsidRDefault="00000000">
            <w:pPr>
              <w:jc w:val="center"/>
              <w:rPr>
                <w:color w:val="000000" w:themeColor="text1"/>
              </w:rPr>
            </w:pPr>
            <w:r w:rsidRPr="00AA1D36">
              <w:rPr>
                <w:b/>
                <w:bCs/>
                <w:color w:val="000000" w:themeColor="text1"/>
              </w:rPr>
              <w:t>Dimension</w:t>
            </w:r>
          </w:p>
        </w:tc>
        <w:tc>
          <w:tcPr>
            <w:tcW w:w="43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7FE5861E" w14:textId="77777777" w:rsidR="00871049" w:rsidRPr="00AA1D36" w:rsidRDefault="00000000">
            <w:pPr>
              <w:jc w:val="center"/>
              <w:rPr>
                <w:color w:val="000000" w:themeColor="text1"/>
              </w:rPr>
            </w:pPr>
            <w:r w:rsidRPr="00AA1D36">
              <w:rPr>
                <w:b/>
                <w:bCs/>
                <w:color w:val="000000" w:themeColor="text1"/>
              </w:rPr>
              <w:t>Key Attributes</w:t>
            </w:r>
          </w:p>
        </w:tc>
        <w:tc>
          <w:tcPr>
            <w:tcW w:w="28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23572DA1" w14:textId="77777777" w:rsidR="00871049" w:rsidRPr="00AA1D36" w:rsidRDefault="00000000">
            <w:pPr>
              <w:jc w:val="center"/>
              <w:rPr>
                <w:color w:val="000000" w:themeColor="text1"/>
              </w:rPr>
            </w:pPr>
            <w:r w:rsidRPr="00AA1D36">
              <w:rPr>
                <w:b/>
                <w:bCs/>
                <w:color w:val="000000" w:themeColor="text1"/>
              </w:rPr>
              <w:t>Notes</w:t>
            </w:r>
          </w:p>
        </w:tc>
      </w:tr>
      <w:tr w:rsidR="00871049" w:rsidRPr="00AA1D36" w14:paraId="63E95128"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DEBCD44" w14:textId="77777777" w:rsidR="00871049" w:rsidRPr="00AA1D36" w:rsidRDefault="00000000">
            <w:pPr>
              <w:spacing w:line="276" w:lineRule="auto"/>
              <w:rPr>
                <w:color w:val="000000" w:themeColor="text1"/>
              </w:rPr>
            </w:pPr>
            <w:r w:rsidRPr="00AA1D36">
              <w:rPr>
                <w:color w:val="000000" w:themeColor="text1"/>
              </w:rPr>
              <w:t>DIM_CUSTOMER</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2E724E" w14:textId="77777777" w:rsidR="00871049" w:rsidRPr="00AA1D36" w:rsidRDefault="00000000">
            <w:pPr>
              <w:spacing w:line="276" w:lineRule="auto"/>
              <w:rPr>
                <w:color w:val="000000" w:themeColor="text1"/>
              </w:rPr>
            </w:pPr>
            <w:proofErr w:type="spellStart"/>
            <w:r w:rsidRPr="00AA1D36">
              <w:rPr>
                <w:color w:val="000000" w:themeColor="text1"/>
              </w:rPr>
              <w:t>Customer_Key</w:t>
            </w:r>
            <w:proofErr w:type="spellEnd"/>
            <w:r w:rsidRPr="00AA1D36">
              <w:rPr>
                <w:color w:val="000000" w:themeColor="text1"/>
              </w:rPr>
              <w:t xml:space="preserve">, </w:t>
            </w:r>
            <w:proofErr w:type="spellStart"/>
            <w:r w:rsidRPr="00AA1D36">
              <w:rPr>
                <w:color w:val="000000" w:themeColor="text1"/>
              </w:rPr>
              <w:t>Customer_ID</w:t>
            </w:r>
            <w:proofErr w:type="spellEnd"/>
            <w:r w:rsidRPr="00AA1D36">
              <w:rPr>
                <w:color w:val="000000" w:themeColor="text1"/>
              </w:rPr>
              <w:t xml:space="preserve">, </w:t>
            </w:r>
            <w:proofErr w:type="spellStart"/>
            <w:r w:rsidRPr="00AA1D36">
              <w:rPr>
                <w:color w:val="000000" w:themeColor="text1"/>
              </w:rPr>
              <w:t>Age_Band</w:t>
            </w:r>
            <w:proofErr w:type="spellEnd"/>
            <w:r w:rsidRPr="00AA1D36">
              <w:rPr>
                <w:color w:val="000000" w:themeColor="text1"/>
              </w:rPr>
              <w:t xml:space="preserve">, Gender, </w:t>
            </w:r>
            <w:proofErr w:type="spellStart"/>
            <w:r w:rsidRPr="00AA1D36">
              <w:rPr>
                <w:color w:val="000000" w:themeColor="text1"/>
              </w:rPr>
              <w:t>Signup_Date</w:t>
            </w:r>
            <w:proofErr w:type="spellEnd"/>
            <w:r w:rsidRPr="00AA1D36">
              <w:rPr>
                <w:color w:val="000000" w:themeColor="text1"/>
              </w:rPr>
              <w:t xml:space="preserve">, </w:t>
            </w:r>
            <w:proofErr w:type="spellStart"/>
            <w:r w:rsidRPr="00AA1D36">
              <w:rPr>
                <w:color w:val="000000" w:themeColor="text1"/>
              </w:rPr>
              <w:t>Customer_Segment</w:t>
            </w:r>
            <w:proofErr w:type="spellEnd"/>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2E41AE9" w14:textId="77777777" w:rsidR="00871049" w:rsidRPr="00AA1D36" w:rsidRDefault="00000000">
            <w:pPr>
              <w:spacing w:line="276" w:lineRule="auto"/>
              <w:rPr>
                <w:color w:val="000000" w:themeColor="text1"/>
              </w:rPr>
            </w:pPr>
            <w:r w:rsidRPr="00AA1D36">
              <w:rPr>
                <w:color w:val="000000" w:themeColor="text1"/>
              </w:rPr>
              <w:t>SCD Type 2 optional for Segment history</w:t>
            </w:r>
          </w:p>
        </w:tc>
      </w:tr>
      <w:tr w:rsidR="00871049" w:rsidRPr="00AA1D36" w14:paraId="6BD12D4B"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8DB56AF" w14:textId="77777777" w:rsidR="00871049" w:rsidRPr="00AA1D36" w:rsidRDefault="00000000">
            <w:pPr>
              <w:spacing w:line="276" w:lineRule="auto"/>
              <w:rPr>
                <w:color w:val="000000" w:themeColor="text1"/>
              </w:rPr>
            </w:pPr>
            <w:r w:rsidRPr="00AA1D36">
              <w:rPr>
                <w:color w:val="000000" w:themeColor="text1"/>
              </w:rPr>
              <w:t>DIM_PRODUCT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199214F" w14:textId="77777777" w:rsidR="00871049" w:rsidRPr="00AA1D36" w:rsidRDefault="00000000">
            <w:pPr>
              <w:spacing w:line="276" w:lineRule="auto"/>
              <w:rPr>
                <w:color w:val="000000" w:themeColor="text1"/>
              </w:rPr>
            </w:pPr>
            <w:proofErr w:type="spellStart"/>
            <w:r w:rsidRPr="00AA1D36">
              <w:rPr>
                <w:color w:val="000000" w:themeColor="text1"/>
              </w:rPr>
              <w:t>Product_Key</w:t>
            </w:r>
            <w:proofErr w:type="spellEnd"/>
            <w:r w:rsidRPr="00AA1D36">
              <w:rPr>
                <w:color w:val="000000" w:themeColor="text1"/>
              </w:rPr>
              <w:t xml:space="preserve">, </w:t>
            </w:r>
            <w:proofErr w:type="spellStart"/>
            <w:r w:rsidRPr="00AA1D36">
              <w:rPr>
                <w:color w:val="000000" w:themeColor="text1"/>
              </w:rPr>
              <w:t>Product_Name</w:t>
            </w:r>
            <w:proofErr w:type="spellEnd"/>
            <w:r w:rsidRPr="00AA1D36">
              <w:rPr>
                <w:color w:val="000000" w:themeColor="text1"/>
              </w:rPr>
              <w:t xml:space="preserve">, </w:t>
            </w:r>
            <w:proofErr w:type="spellStart"/>
            <w:r w:rsidRPr="00AA1D36">
              <w:rPr>
                <w:color w:val="000000" w:themeColor="text1"/>
              </w:rPr>
              <w:t>Sub_Category_Key</w:t>
            </w:r>
            <w:proofErr w:type="spellEnd"/>
            <w:r w:rsidRPr="00AA1D36">
              <w:rPr>
                <w:color w:val="000000" w:themeColor="text1"/>
              </w:rPr>
              <w:t xml:space="preserve"> → Category</w:t>
            </w:r>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A9FB435" w14:textId="77777777" w:rsidR="00871049" w:rsidRPr="00AA1D36" w:rsidRDefault="00000000">
            <w:pPr>
              <w:spacing w:line="276" w:lineRule="auto"/>
              <w:rPr>
                <w:color w:val="000000" w:themeColor="text1"/>
              </w:rPr>
            </w:pPr>
            <w:proofErr w:type="spellStart"/>
            <w:r w:rsidRPr="00AA1D36">
              <w:rPr>
                <w:color w:val="000000" w:themeColor="text1"/>
              </w:rPr>
              <w:t>Snowflaked</w:t>
            </w:r>
            <w:proofErr w:type="spellEnd"/>
            <w:r w:rsidRPr="00AA1D36">
              <w:rPr>
                <w:color w:val="000000" w:themeColor="text1"/>
              </w:rPr>
              <w:t xml:space="preserve"> into Category / Sub-category</w:t>
            </w:r>
          </w:p>
        </w:tc>
      </w:tr>
      <w:tr w:rsidR="00871049" w:rsidRPr="00AA1D36" w14:paraId="3C870C38"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2C3807E" w14:textId="77777777" w:rsidR="00871049" w:rsidRPr="00AA1D36" w:rsidRDefault="00000000">
            <w:pPr>
              <w:spacing w:line="276" w:lineRule="auto"/>
              <w:rPr>
                <w:color w:val="000000" w:themeColor="text1"/>
              </w:rPr>
            </w:pPr>
            <w:r w:rsidRPr="00AA1D36">
              <w:rPr>
                <w:color w:val="000000" w:themeColor="text1"/>
              </w:rPr>
              <w:t>DIM_TIME</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125517E" w14:textId="77777777" w:rsidR="00871049" w:rsidRPr="00AA1D36" w:rsidRDefault="00000000">
            <w:pPr>
              <w:spacing w:line="276" w:lineRule="auto"/>
              <w:rPr>
                <w:color w:val="000000" w:themeColor="text1"/>
              </w:rPr>
            </w:pPr>
            <w:proofErr w:type="spellStart"/>
            <w:r w:rsidRPr="00AA1D36">
              <w:rPr>
                <w:color w:val="000000" w:themeColor="text1"/>
              </w:rPr>
              <w:t>Time_Key</w:t>
            </w:r>
            <w:proofErr w:type="spellEnd"/>
            <w:r w:rsidRPr="00AA1D36">
              <w:rPr>
                <w:color w:val="000000" w:themeColor="text1"/>
              </w:rPr>
              <w:t xml:space="preserve">, Date, Month, Quarter, Year, </w:t>
            </w:r>
            <w:proofErr w:type="spellStart"/>
            <w:r w:rsidRPr="00AA1D36">
              <w:rPr>
                <w:color w:val="000000" w:themeColor="text1"/>
              </w:rPr>
              <w:t>Is_Season_Peak</w:t>
            </w:r>
            <w:proofErr w:type="spellEnd"/>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FB421F1" w14:textId="77777777" w:rsidR="00871049" w:rsidRPr="00AA1D36" w:rsidRDefault="00000000">
            <w:pPr>
              <w:spacing w:line="276" w:lineRule="auto"/>
              <w:rPr>
                <w:color w:val="000000" w:themeColor="text1"/>
              </w:rPr>
            </w:pPr>
            <w:r w:rsidRPr="00AA1D36">
              <w:rPr>
                <w:color w:val="000000" w:themeColor="text1"/>
              </w:rPr>
              <w:t>Enables roll-up from Day → Month → Quarter → Year</w:t>
            </w:r>
          </w:p>
        </w:tc>
      </w:tr>
      <w:tr w:rsidR="00871049" w:rsidRPr="00AA1D36" w14:paraId="346DE7E2"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3EC88F4" w14:textId="77777777" w:rsidR="00871049" w:rsidRPr="00AA1D36" w:rsidRDefault="00000000">
            <w:pPr>
              <w:spacing w:line="276" w:lineRule="auto"/>
              <w:rPr>
                <w:color w:val="000000" w:themeColor="text1"/>
              </w:rPr>
            </w:pPr>
            <w:r w:rsidRPr="00AA1D36">
              <w:rPr>
                <w:color w:val="000000" w:themeColor="text1"/>
              </w:rPr>
              <w:lastRenderedPageBreak/>
              <w:t>DIM_PAYMENT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44EAC7E" w14:textId="77777777" w:rsidR="00871049" w:rsidRPr="00AA1D36" w:rsidRDefault="00000000">
            <w:pPr>
              <w:spacing w:line="276" w:lineRule="auto"/>
              <w:rPr>
                <w:color w:val="000000" w:themeColor="text1"/>
              </w:rPr>
            </w:pPr>
            <w:proofErr w:type="spellStart"/>
            <w:r w:rsidRPr="00AA1D36">
              <w:rPr>
                <w:color w:val="000000" w:themeColor="text1"/>
              </w:rPr>
              <w:t>Payment_Key</w:t>
            </w:r>
            <w:proofErr w:type="spellEnd"/>
            <w:r w:rsidRPr="00AA1D36">
              <w:rPr>
                <w:color w:val="000000" w:themeColor="text1"/>
              </w:rPr>
              <w:t xml:space="preserve">, </w:t>
            </w:r>
            <w:proofErr w:type="spellStart"/>
            <w:r w:rsidRPr="00AA1D36">
              <w:rPr>
                <w:color w:val="000000" w:themeColor="text1"/>
              </w:rPr>
              <w:t>Payment_Mode</w:t>
            </w:r>
            <w:proofErr w:type="spellEnd"/>
            <w:r w:rsidRPr="00AA1D36">
              <w:rPr>
                <w:color w:val="000000" w:themeColor="text1"/>
              </w:rPr>
              <w:t xml:space="preserve">, </w:t>
            </w:r>
            <w:proofErr w:type="spellStart"/>
            <w:r w:rsidRPr="00AA1D36">
              <w:rPr>
                <w:color w:val="000000" w:themeColor="text1"/>
              </w:rPr>
              <w:t>Payment_Status</w:t>
            </w:r>
            <w:proofErr w:type="spellEnd"/>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93C2BED" w14:textId="77777777" w:rsidR="00871049" w:rsidRPr="00AA1D36" w:rsidRDefault="00000000">
            <w:pPr>
              <w:spacing w:line="276" w:lineRule="auto"/>
              <w:rPr>
                <w:color w:val="000000" w:themeColor="text1"/>
              </w:rPr>
            </w:pPr>
            <w:r w:rsidRPr="00AA1D36">
              <w:rPr>
                <w:color w:val="000000" w:themeColor="text1"/>
              </w:rPr>
              <w:t>Card / UPI / Wallet / COD</w:t>
            </w:r>
          </w:p>
        </w:tc>
      </w:tr>
      <w:tr w:rsidR="00871049" w:rsidRPr="00AA1D36" w14:paraId="7E57F7F2"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7659932" w14:textId="77777777" w:rsidR="00871049" w:rsidRPr="00AA1D36" w:rsidRDefault="00000000">
            <w:pPr>
              <w:spacing w:line="276" w:lineRule="auto"/>
              <w:rPr>
                <w:color w:val="000000" w:themeColor="text1"/>
              </w:rPr>
            </w:pPr>
            <w:r w:rsidRPr="00AA1D36">
              <w:rPr>
                <w:color w:val="000000" w:themeColor="text1"/>
              </w:rPr>
              <w:t>DIM_REGION</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FB31A0A" w14:textId="77777777" w:rsidR="00871049" w:rsidRPr="00AA1D36" w:rsidRDefault="00000000">
            <w:pPr>
              <w:spacing w:line="276" w:lineRule="auto"/>
              <w:rPr>
                <w:color w:val="000000" w:themeColor="text1"/>
              </w:rPr>
            </w:pPr>
            <w:proofErr w:type="spellStart"/>
            <w:r w:rsidRPr="00AA1D36">
              <w:rPr>
                <w:color w:val="000000" w:themeColor="text1"/>
              </w:rPr>
              <w:t>Region_Key</w:t>
            </w:r>
            <w:proofErr w:type="spellEnd"/>
            <w:r w:rsidRPr="00AA1D36">
              <w:rPr>
                <w:color w:val="000000" w:themeColor="text1"/>
              </w:rPr>
              <w:t>, City, State, Zone</w:t>
            </w:r>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4FAA34F" w14:textId="77777777" w:rsidR="00871049" w:rsidRPr="00AA1D36" w:rsidRDefault="00000000">
            <w:pPr>
              <w:spacing w:line="276" w:lineRule="auto"/>
              <w:rPr>
                <w:color w:val="000000" w:themeColor="text1"/>
              </w:rPr>
            </w:pPr>
            <w:r w:rsidRPr="00AA1D36">
              <w:rPr>
                <w:color w:val="000000" w:themeColor="text1"/>
              </w:rPr>
              <w:t>Enables roll-up City → State → Zone</w:t>
            </w:r>
          </w:p>
        </w:tc>
      </w:tr>
    </w:tbl>
    <w:p w14:paraId="0FCFEE7C" w14:textId="77777777" w:rsidR="00871049" w:rsidRPr="00AA1D36" w:rsidRDefault="00000000">
      <w:pPr>
        <w:spacing w:after="160"/>
        <w:jc w:val="both"/>
        <w:rPr>
          <w:color w:val="000000" w:themeColor="text1"/>
        </w:rPr>
      </w:pPr>
      <w:r w:rsidRPr="00AA1D36">
        <w:rPr>
          <w:color w:val="000000" w:themeColor="text1"/>
        </w:rPr>
        <w:t>This design directly supports the required OLAP operations: Roll-up/Drill-down along DIM_TIME (</w:t>
      </w:r>
      <w:proofErr w:type="spellStart"/>
      <w:r w:rsidRPr="00AA1D36">
        <w:rPr>
          <w:color w:val="000000" w:themeColor="text1"/>
        </w:rPr>
        <w:t>Day→Month→Quarter→Year</w:t>
      </w:r>
      <w:proofErr w:type="spellEnd"/>
      <w:r w:rsidRPr="00AA1D36">
        <w:rPr>
          <w:color w:val="000000" w:themeColor="text1"/>
        </w:rPr>
        <w:t>) and DIM_REGION (</w:t>
      </w:r>
      <w:proofErr w:type="spellStart"/>
      <w:r w:rsidRPr="00AA1D36">
        <w:rPr>
          <w:color w:val="000000" w:themeColor="text1"/>
        </w:rPr>
        <w:t>City→State→Zone</w:t>
      </w:r>
      <w:proofErr w:type="spellEnd"/>
      <w:r w:rsidRPr="00AA1D36">
        <w:rPr>
          <w:color w:val="000000" w:themeColor="text1"/>
        </w:rPr>
        <w:t>); Slice on a single dimension member (e.g. Region = “South Zone”); Dice on multiple dimension members simultaneously (e.g. Category = “Electronics” AND Quarter = “Q4”); and Pivot to re-orient the Customer × Product cross-tabulation for segment analysis.</w:t>
      </w:r>
    </w:p>
    <w:p w14:paraId="36FCD05B" w14:textId="77777777" w:rsidR="00871049" w:rsidRPr="00AA1D36" w:rsidRDefault="00000000">
      <w:pPr>
        <w:rPr>
          <w:color w:val="000000" w:themeColor="text1"/>
        </w:rPr>
      </w:pPr>
      <w:r w:rsidRPr="00AA1D36">
        <w:rPr>
          <w:color w:val="000000" w:themeColor="text1"/>
        </w:rPr>
        <w:br w:type="page"/>
      </w:r>
    </w:p>
    <w:p w14:paraId="1BD20D93"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lastRenderedPageBreak/>
        <w:t>7. Algorithm / Pseudocode</w:t>
      </w:r>
    </w:p>
    <w:p w14:paraId="645F8410"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7.1 ETL Pseudocode</w:t>
      </w:r>
    </w:p>
    <w:p w14:paraId="3F5A347A"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FOR each source in {Customers, Orders, Products, Payments, Interactions}:</w:t>
      </w:r>
    </w:p>
    <w:p w14:paraId="029BFDEC"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EXTRACT raw records from source</w:t>
      </w:r>
    </w:p>
    <w:p w14:paraId="3568F2CB"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CLEAN: impute missing values, drop exact duplicates, standardise units/labels</w:t>
      </w:r>
    </w:p>
    <w:p w14:paraId="16372819"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TRANSFORM: generate surrogate key, derive measures, compute RFM features</w:t>
      </w:r>
    </w:p>
    <w:p w14:paraId="5D0A0319"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END FOR</w:t>
      </w:r>
    </w:p>
    <w:p w14:paraId="6425C2E0"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INTEGRATE cleaned sources on business keys -&gt; conformed record set</w:t>
      </w:r>
    </w:p>
    <w:p w14:paraId="17B201B1"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LOAD conformed records into FACT_SALES and DIM_* tables using surrogate-key lookup</w:t>
      </w:r>
    </w:p>
    <w:p w14:paraId="22F78F83"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7.2 Churn-Labelling Pseudocode</w:t>
      </w:r>
    </w:p>
    <w:p w14:paraId="0E494E83"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FOR each customer C:</w:t>
      </w:r>
    </w:p>
    <w:p w14:paraId="2D55BABA"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last_activity</w:t>
      </w:r>
      <w:proofErr w:type="spellEnd"/>
      <w:r w:rsidRPr="00AA1D36">
        <w:rPr>
          <w:rFonts w:eastAsia="Consolas"/>
          <w:color w:val="000000" w:themeColor="text1"/>
        </w:rPr>
        <w:t xml:space="preserve"> = </w:t>
      </w:r>
      <w:proofErr w:type="gramStart"/>
      <w:r w:rsidRPr="00AA1D36">
        <w:rPr>
          <w:rFonts w:eastAsia="Consolas"/>
          <w:color w:val="000000" w:themeColor="text1"/>
        </w:rPr>
        <w:t>MAX(</w:t>
      </w:r>
      <w:proofErr w:type="spellStart"/>
      <w:proofErr w:type="gramEnd"/>
      <w:r w:rsidRPr="00AA1D36">
        <w:rPr>
          <w:rFonts w:eastAsia="Consolas"/>
          <w:color w:val="000000" w:themeColor="text1"/>
        </w:rPr>
        <w:t>last_order_date</w:t>
      </w:r>
      <w:proofErr w:type="spellEnd"/>
      <w:r w:rsidRPr="00AA1D36">
        <w:rPr>
          <w:rFonts w:eastAsia="Consolas"/>
          <w:color w:val="000000" w:themeColor="text1"/>
        </w:rPr>
        <w:t xml:space="preserve">, </w:t>
      </w:r>
      <w:proofErr w:type="spellStart"/>
      <w:r w:rsidRPr="00AA1D36">
        <w:rPr>
          <w:rFonts w:eastAsia="Consolas"/>
          <w:color w:val="000000" w:themeColor="text1"/>
        </w:rPr>
        <w:t>last_login_date</w:t>
      </w:r>
      <w:proofErr w:type="spellEnd"/>
      <w:r w:rsidRPr="00AA1D36">
        <w:rPr>
          <w:rFonts w:eastAsia="Consolas"/>
          <w:color w:val="000000" w:themeColor="text1"/>
        </w:rPr>
        <w:t>)</w:t>
      </w:r>
    </w:p>
    <w:p w14:paraId="4CE941D1"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inactivity_days</w:t>
      </w:r>
      <w:proofErr w:type="spellEnd"/>
      <w:r w:rsidRPr="00AA1D36">
        <w:rPr>
          <w:rFonts w:eastAsia="Consolas"/>
          <w:color w:val="000000" w:themeColor="text1"/>
        </w:rPr>
        <w:t xml:space="preserve"> = </w:t>
      </w:r>
      <w:proofErr w:type="spellStart"/>
      <w:r w:rsidRPr="00AA1D36">
        <w:rPr>
          <w:rFonts w:eastAsia="Consolas"/>
          <w:color w:val="000000" w:themeColor="text1"/>
        </w:rPr>
        <w:t>analysis_date</w:t>
      </w:r>
      <w:proofErr w:type="spellEnd"/>
      <w:r w:rsidRPr="00AA1D36">
        <w:rPr>
          <w:rFonts w:eastAsia="Consolas"/>
          <w:color w:val="000000" w:themeColor="text1"/>
        </w:rPr>
        <w:t xml:space="preserve"> - </w:t>
      </w:r>
      <w:proofErr w:type="spellStart"/>
      <w:r w:rsidRPr="00AA1D36">
        <w:rPr>
          <w:rFonts w:eastAsia="Consolas"/>
          <w:color w:val="000000" w:themeColor="text1"/>
        </w:rPr>
        <w:t>last_activity</w:t>
      </w:r>
      <w:proofErr w:type="spellEnd"/>
    </w:p>
    <w:p w14:paraId="2B8EDD5F"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IF </w:t>
      </w:r>
      <w:proofErr w:type="spellStart"/>
      <w:r w:rsidRPr="00AA1D36">
        <w:rPr>
          <w:rFonts w:eastAsia="Consolas"/>
          <w:color w:val="000000" w:themeColor="text1"/>
        </w:rPr>
        <w:t>inactivity_days</w:t>
      </w:r>
      <w:proofErr w:type="spellEnd"/>
      <w:r w:rsidRPr="00AA1D36">
        <w:rPr>
          <w:rFonts w:eastAsia="Consolas"/>
          <w:color w:val="000000" w:themeColor="text1"/>
        </w:rPr>
        <w:t xml:space="preserve"> &gt; 90:</w:t>
      </w:r>
    </w:p>
    <w:p w14:paraId="22CF5550"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C.churn_label</w:t>
      </w:r>
      <w:proofErr w:type="spellEnd"/>
      <w:r w:rsidRPr="00AA1D36">
        <w:rPr>
          <w:rFonts w:eastAsia="Consolas"/>
          <w:color w:val="000000" w:themeColor="text1"/>
        </w:rPr>
        <w:t xml:space="preserve"> = "Churn"</w:t>
      </w:r>
    </w:p>
    <w:p w14:paraId="0708A2B3"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ELSE:</w:t>
      </w:r>
    </w:p>
    <w:p w14:paraId="71566F30"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C.churn_label</w:t>
      </w:r>
      <w:proofErr w:type="spellEnd"/>
      <w:r w:rsidRPr="00AA1D36">
        <w:rPr>
          <w:rFonts w:eastAsia="Consolas"/>
          <w:color w:val="000000" w:themeColor="text1"/>
        </w:rPr>
        <w:t xml:space="preserve"> = "No-Churn"</w:t>
      </w:r>
    </w:p>
    <w:p w14:paraId="1BF46D31"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END FOR</w:t>
      </w:r>
    </w:p>
    <w:p w14:paraId="0B0DA1E2"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7.3 Decision Tree (ID3-style) Pseudocode</w:t>
      </w:r>
    </w:p>
    <w:p w14:paraId="25080D9B"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FUNCTION </w:t>
      </w:r>
      <w:proofErr w:type="spellStart"/>
      <w:proofErr w:type="gramStart"/>
      <w:r w:rsidRPr="00AA1D36">
        <w:rPr>
          <w:rFonts w:eastAsia="Consolas"/>
          <w:color w:val="000000" w:themeColor="text1"/>
        </w:rPr>
        <w:t>BuildTree</w:t>
      </w:r>
      <w:proofErr w:type="spellEnd"/>
      <w:r w:rsidRPr="00AA1D36">
        <w:rPr>
          <w:rFonts w:eastAsia="Consolas"/>
          <w:color w:val="000000" w:themeColor="text1"/>
        </w:rPr>
        <w:t>(</w:t>
      </w:r>
      <w:proofErr w:type="gramEnd"/>
      <w:r w:rsidRPr="00AA1D36">
        <w:rPr>
          <w:rFonts w:eastAsia="Consolas"/>
          <w:color w:val="000000" w:themeColor="text1"/>
        </w:rPr>
        <w:t>D, Attributes):</w:t>
      </w:r>
    </w:p>
    <w:p w14:paraId="40FEB71E"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IF all records in D belong to one class: RETURN leaf(class)</w:t>
      </w:r>
    </w:p>
    <w:p w14:paraId="06C3E281"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IF Attributes is empty: RETURN leaf(</w:t>
      </w:r>
      <w:proofErr w:type="spellStart"/>
      <w:r w:rsidRPr="00AA1D36">
        <w:rPr>
          <w:rFonts w:eastAsia="Consolas"/>
          <w:color w:val="000000" w:themeColor="text1"/>
        </w:rPr>
        <w:t>majority_class</w:t>
      </w:r>
      <w:proofErr w:type="spellEnd"/>
      <w:r w:rsidRPr="00AA1D36">
        <w:rPr>
          <w:rFonts w:eastAsia="Consolas"/>
          <w:color w:val="000000" w:themeColor="text1"/>
        </w:rPr>
        <w:t>(D))</w:t>
      </w:r>
    </w:p>
    <w:p w14:paraId="23D511DB"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A_best</w:t>
      </w:r>
      <w:proofErr w:type="spellEnd"/>
      <w:r w:rsidRPr="00AA1D36">
        <w:rPr>
          <w:rFonts w:eastAsia="Consolas"/>
          <w:color w:val="000000" w:themeColor="text1"/>
        </w:rPr>
        <w:t xml:space="preserve"> = attribute in Attributes maximising </w:t>
      </w:r>
      <w:proofErr w:type="spellStart"/>
      <w:r w:rsidRPr="00AA1D36">
        <w:rPr>
          <w:rFonts w:eastAsia="Consolas"/>
          <w:color w:val="000000" w:themeColor="text1"/>
        </w:rPr>
        <w:t>Information_</w:t>
      </w:r>
      <w:proofErr w:type="gramStart"/>
      <w:r w:rsidRPr="00AA1D36">
        <w:rPr>
          <w:rFonts w:eastAsia="Consolas"/>
          <w:color w:val="000000" w:themeColor="text1"/>
        </w:rPr>
        <w:t>Gain</w:t>
      </w:r>
      <w:proofErr w:type="spellEnd"/>
      <w:r w:rsidRPr="00AA1D36">
        <w:rPr>
          <w:rFonts w:eastAsia="Consolas"/>
          <w:color w:val="000000" w:themeColor="text1"/>
        </w:rPr>
        <w:t>(</w:t>
      </w:r>
      <w:proofErr w:type="gramEnd"/>
      <w:r w:rsidRPr="00AA1D36">
        <w:rPr>
          <w:rFonts w:eastAsia="Consolas"/>
          <w:color w:val="000000" w:themeColor="text1"/>
        </w:rPr>
        <w:t>D, A)</w:t>
      </w:r>
    </w:p>
    <w:p w14:paraId="401AD1BB"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Create decision node for </w:t>
      </w:r>
      <w:proofErr w:type="spellStart"/>
      <w:r w:rsidRPr="00AA1D36">
        <w:rPr>
          <w:rFonts w:eastAsia="Consolas"/>
          <w:color w:val="000000" w:themeColor="text1"/>
        </w:rPr>
        <w:t>A_best</w:t>
      </w:r>
      <w:proofErr w:type="spellEnd"/>
    </w:p>
    <w:p w14:paraId="5FECBE3C"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FOR each value v of </w:t>
      </w:r>
      <w:proofErr w:type="spellStart"/>
      <w:r w:rsidRPr="00AA1D36">
        <w:rPr>
          <w:rFonts w:eastAsia="Consolas"/>
          <w:color w:val="000000" w:themeColor="text1"/>
        </w:rPr>
        <w:t>A_best</w:t>
      </w:r>
      <w:proofErr w:type="spellEnd"/>
      <w:r w:rsidRPr="00AA1D36">
        <w:rPr>
          <w:rFonts w:eastAsia="Consolas"/>
          <w:color w:val="000000" w:themeColor="text1"/>
        </w:rPr>
        <w:t>:</w:t>
      </w:r>
    </w:p>
    <w:p w14:paraId="184AF2B2"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D_v</w:t>
      </w:r>
      <w:proofErr w:type="spellEnd"/>
      <w:r w:rsidRPr="00AA1D36">
        <w:rPr>
          <w:rFonts w:eastAsia="Consolas"/>
          <w:color w:val="000000" w:themeColor="text1"/>
        </w:rPr>
        <w:t xml:space="preserve"> = subset of D where </w:t>
      </w:r>
      <w:proofErr w:type="spellStart"/>
      <w:r w:rsidRPr="00AA1D36">
        <w:rPr>
          <w:rFonts w:eastAsia="Consolas"/>
          <w:color w:val="000000" w:themeColor="text1"/>
        </w:rPr>
        <w:t>A_best</w:t>
      </w:r>
      <w:proofErr w:type="spellEnd"/>
      <w:r w:rsidRPr="00AA1D36">
        <w:rPr>
          <w:rFonts w:eastAsia="Consolas"/>
          <w:color w:val="000000" w:themeColor="text1"/>
        </w:rPr>
        <w:t xml:space="preserve"> = v</w:t>
      </w:r>
    </w:p>
    <w:p w14:paraId="0E4D438D"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IF </w:t>
      </w:r>
      <w:proofErr w:type="spellStart"/>
      <w:r w:rsidRPr="00AA1D36">
        <w:rPr>
          <w:rFonts w:eastAsia="Consolas"/>
          <w:color w:val="000000" w:themeColor="text1"/>
        </w:rPr>
        <w:t>D_v</w:t>
      </w:r>
      <w:proofErr w:type="spellEnd"/>
      <w:r w:rsidRPr="00AA1D36">
        <w:rPr>
          <w:rFonts w:eastAsia="Consolas"/>
          <w:color w:val="000000" w:themeColor="text1"/>
        </w:rPr>
        <w:t xml:space="preserve"> is empty: attach leaf(</w:t>
      </w:r>
      <w:proofErr w:type="spellStart"/>
      <w:r w:rsidRPr="00AA1D36">
        <w:rPr>
          <w:rFonts w:eastAsia="Consolas"/>
          <w:color w:val="000000" w:themeColor="text1"/>
        </w:rPr>
        <w:t>majority_class</w:t>
      </w:r>
      <w:proofErr w:type="spellEnd"/>
      <w:r w:rsidRPr="00AA1D36">
        <w:rPr>
          <w:rFonts w:eastAsia="Consolas"/>
          <w:color w:val="000000" w:themeColor="text1"/>
        </w:rPr>
        <w:t>(D))</w:t>
      </w:r>
    </w:p>
    <w:p w14:paraId="45252421"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ELSE: attach subtree </w:t>
      </w:r>
      <w:proofErr w:type="spellStart"/>
      <w:proofErr w:type="gramStart"/>
      <w:r w:rsidRPr="00AA1D36">
        <w:rPr>
          <w:rFonts w:eastAsia="Consolas"/>
          <w:color w:val="000000" w:themeColor="text1"/>
        </w:rPr>
        <w:t>BuildTree</w:t>
      </w:r>
      <w:proofErr w:type="spellEnd"/>
      <w:r w:rsidRPr="00AA1D36">
        <w:rPr>
          <w:rFonts w:eastAsia="Consolas"/>
          <w:color w:val="000000" w:themeColor="text1"/>
        </w:rPr>
        <w:t>(</w:t>
      </w:r>
      <w:proofErr w:type="spellStart"/>
      <w:proofErr w:type="gramEnd"/>
      <w:r w:rsidRPr="00AA1D36">
        <w:rPr>
          <w:rFonts w:eastAsia="Consolas"/>
          <w:color w:val="000000" w:themeColor="text1"/>
        </w:rPr>
        <w:t>D_v</w:t>
      </w:r>
      <w:proofErr w:type="spellEnd"/>
      <w:r w:rsidRPr="00AA1D36">
        <w:rPr>
          <w:rFonts w:eastAsia="Consolas"/>
          <w:color w:val="000000" w:themeColor="text1"/>
        </w:rPr>
        <w:t xml:space="preserve">, Attributes - </w:t>
      </w:r>
      <w:proofErr w:type="spellStart"/>
      <w:r w:rsidRPr="00AA1D36">
        <w:rPr>
          <w:rFonts w:eastAsia="Consolas"/>
          <w:color w:val="000000" w:themeColor="text1"/>
        </w:rPr>
        <w:t>A_best</w:t>
      </w:r>
      <w:proofErr w:type="spellEnd"/>
      <w:r w:rsidRPr="00AA1D36">
        <w:rPr>
          <w:rFonts w:eastAsia="Consolas"/>
          <w:color w:val="000000" w:themeColor="text1"/>
        </w:rPr>
        <w:t>)</w:t>
      </w:r>
    </w:p>
    <w:p w14:paraId="3CE7F0C3"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RETURN tree</w:t>
      </w:r>
    </w:p>
    <w:p w14:paraId="290C3C76"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7.4 Naïve Bayes Pseudocode</w:t>
      </w:r>
    </w:p>
    <w:p w14:paraId="5578499E"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FOR each class C_k in {Churn, No-Churn}:</w:t>
      </w:r>
    </w:p>
    <w:p w14:paraId="02AD0892"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Estimate P(C_k) from training data</w:t>
      </w:r>
    </w:p>
    <w:p w14:paraId="432E782B"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lastRenderedPageBreak/>
        <w:t xml:space="preserve">    FOR each feature </w:t>
      </w:r>
      <w:proofErr w:type="spellStart"/>
      <w:r w:rsidRPr="00AA1D36">
        <w:rPr>
          <w:rFonts w:eastAsia="Consolas"/>
          <w:color w:val="000000" w:themeColor="text1"/>
        </w:rPr>
        <w:t>X_i</w:t>
      </w:r>
      <w:proofErr w:type="spellEnd"/>
      <w:r w:rsidRPr="00AA1D36">
        <w:rPr>
          <w:rFonts w:eastAsia="Consolas"/>
          <w:color w:val="000000" w:themeColor="text1"/>
        </w:rPr>
        <w:t>:</w:t>
      </w:r>
    </w:p>
    <w:p w14:paraId="68C4ED20"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Estimate </w:t>
      </w:r>
      <w:proofErr w:type="gramStart"/>
      <w:r w:rsidRPr="00AA1D36">
        <w:rPr>
          <w:rFonts w:eastAsia="Consolas"/>
          <w:color w:val="000000" w:themeColor="text1"/>
        </w:rPr>
        <w:t>P(</w:t>
      </w:r>
      <w:proofErr w:type="spellStart"/>
      <w:proofErr w:type="gramEnd"/>
      <w:r w:rsidRPr="00AA1D36">
        <w:rPr>
          <w:rFonts w:eastAsia="Consolas"/>
          <w:color w:val="000000" w:themeColor="text1"/>
        </w:rPr>
        <w:t>X_i</w:t>
      </w:r>
      <w:proofErr w:type="spellEnd"/>
      <w:r w:rsidRPr="00AA1D36">
        <w:rPr>
          <w:rFonts w:eastAsia="Consolas"/>
          <w:color w:val="000000" w:themeColor="text1"/>
        </w:rPr>
        <w:t xml:space="preserve"> | C_k)</w:t>
      </w:r>
    </w:p>
    <w:p w14:paraId="65C9DDDB"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FOR a new instance X = (x1 ... </w:t>
      </w:r>
      <w:proofErr w:type="spellStart"/>
      <w:r w:rsidRPr="00AA1D36">
        <w:rPr>
          <w:rFonts w:eastAsia="Consolas"/>
          <w:color w:val="000000" w:themeColor="text1"/>
        </w:rPr>
        <w:t>xn</w:t>
      </w:r>
      <w:proofErr w:type="spellEnd"/>
      <w:r w:rsidRPr="00AA1D36">
        <w:rPr>
          <w:rFonts w:eastAsia="Consolas"/>
          <w:color w:val="000000" w:themeColor="text1"/>
        </w:rPr>
        <w:t>):</w:t>
      </w:r>
    </w:p>
    <w:p w14:paraId="0C5116B8"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predicted_class</w:t>
      </w:r>
      <w:proofErr w:type="spellEnd"/>
      <w:r w:rsidRPr="00AA1D36">
        <w:rPr>
          <w:rFonts w:eastAsia="Consolas"/>
          <w:color w:val="000000" w:themeColor="text1"/>
        </w:rPr>
        <w:t xml:space="preserve"> = </w:t>
      </w:r>
      <w:proofErr w:type="spellStart"/>
      <w:r w:rsidRPr="00AA1D36">
        <w:rPr>
          <w:rFonts w:eastAsia="Consolas"/>
          <w:color w:val="000000" w:themeColor="text1"/>
        </w:rPr>
        <w:t>argmax_k</w:t>
      </w:r>
      <w:proofErr w:type="spellEnd"/>
      <w:r w:rsidRPr="00AA1D36">
        <w:rPr>
          <w:rFonts w:eastAsia="Consolas"/>
          <w:color w:val="000000" w:themeColor="text1"/>
        </w:rPr>
        <w:t xml:space="preserve"> [ P(C_k) * </w:t>
      </w:r>
      <w:proofErr w:type="spellStart"/>
      <w:r w:rsidRPr="00AA1D36">
        <w:rPr>
          <w:rFonts w:eastAsia="Consolas"/>
          <w:color w:val="000000" w:themeColor="text1"/>
        </w:rPr>
        <w:t>PRODUCT_i</w:t>
      </w:r>
      <w:proofErr w:type="spellEnd"/>
      <w:r w:rsidRPr="00AA1D36">
        <w:rPr>
          <w:rFonts w:eastAsia="Consolas"/>
          <w:color w:val="000000" w:themeColor="text1"/>
        </w:rPr>
        <w:t xml:space="preserve"> </w:t>
      </w:r>
      <w:proofErr w:type="gramStart"/>
      <w:r w:rsidRPr="00AA1D36">
        <w:rPr>
          <w:rFonts w:eastAsia="Consolas"/>
          <w:color w:val="000000" w:themeColor="text1"/>
        </w:rPr>
        <w:t>P(</w:t>
      </w:r>
      <w:proofErr w:type="spellStart"/>
      <w:proofErr w:type="gramEnd"/>
      <w:r w:rsidRPr="00AA1D36">
        <w:rPr>
          <w:rFonts w:eastAsia="Consolas"/>
          <w:color w:val="000000" w:themeColor="text1"/>
        </w:rPr>
        <w:t>x_i</w:t>
      </w:r>
      <w:proofErr w:type="spellEnd"/>
      <w:r w:rsidRPr="00AA1D36">
        <w:rPr>
          <w:rFonts w:eastAsia="Consolas"/>
          <w:color w:val="000000" w:themeColor="text1"/>
        </w:rPr>
        <w:t xml:space="preserve"> | C_k</w:t>
      </w:r>
      <w:proofErr w:type="gramStart"/>
      <w:r w:rsidRPr="00AA1D36">
        <w:rPr>
          <w:rFonts w:eastAsia="Consolas"/>
          <w:color w:val="000000" w:themeColor="text1"/>
        </w:rPr>
        <w:t>) ]</w:t>
      </w:r>
      <w:proofErr w:type="gramEnd"/>
    </w:p>
    <w:p w14:paraId="1DE1437F"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7.5 SVM (Conceptual) Pseudocode</w:t>
      </w:r>
    </w:p>
    <w:p w14:paraId="65E730E2"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Map training instances (X, y) into feature space (kernel = RBF for non-linear separation)</w:t>
      </w:r>
    </w:p>
    <w:p w14:paraId="714B2E75"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Solve the quadratic optimisation problem to find hyperplane </w:t>
      </w:r>
      <w:proofErr w:type="spellStart"/>
      <w:r w:rsidRPr="00AA1D36">
        <w:rPr>
          <w:rFonts w:eastAsia="Consolas"/>
          <w:color w:val="000000" w:themeColor="text1"/>
        </w:rPr>
        <w:t>w.x</w:t>
      </w:r>
      <w:proofErr w:type="spellEnd"/>
      <w:r w:rsidRPr="00AA1D36">
        <w:rPr>
          <w:rFonts w:eastAsia="Consolas"/>
          <w:color w:val="000000" w:themeColor="text1"/>
        </w:rPr>
        <w:t xml:space="preserve"> + b = 0</w:t>
      </w:r>
    </w:p>
    <w:p w14:paraId="6C422EF8"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that maximises the margin between Churn and No-Churn classes,</w:t>
      </w:r>
    </w:p>
    <w:p w14:paraId="4210D2A9"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    subject to soft-margin slack variables controlled by parameter C</w:t>
      </w:r>
    </w:p>
    <w:p w14:paraId="1A6E6CE5" w14:textId="77777777" w:rsidR="00871049" w:rsidRPr="00AA1D36" w:rsidRDefault="00000000">
      <w:pPr>
        <w:shd w:val="clear" w:color="auto" w:fill="F2F2F2"/>
        <w:spacing w:line="300" w:lineRule="auto"/>
        <w:rPr>
          <w:color w:val="000000" w:themeColor="text1"/>
        </w:rPr>
      </w:pPr>
      <w:r w:rsidRPr="00AA1D36">
        <w:rPr>
          <w:rFonts w:eastAsia="Consolas"/>
          <w:color w:val="000000" w:themeColor="text1"/>
        </w:rPr>
        <w:t xml:space="preserve">For a new instance </w:t>
      </w:r>
      <w:proofErr w:type="spellStart"/>
      <w:r w:rsidRPr="00AA1D36">
        <w:rPr>
          <w:rFonts w:eastAsia="Consolas"/>
          <w:color w:val="000000" w:themeColor="text1"/>
        </w:rPr>
        <w:t>X_new</w:t>
      </w:r>
      <w:proofErr w:type="spellEnd"/>
      <w:r w:rsidRPr="00AA1D36">
        <w:rPr>
          <w:rFonts w:eastAsia="Consolas"/>
          <w:color w:val="000000" w:themeColor="text1"/>
        </w:rPr>
        <w:t xml:space="preserve">: </w:t>
      </w:r>
      <w:proofErr w:type="spellStart"/>
      <w:r w:rsidRPr="00AA1D36">
        <w:rPr>
          <w:rFonts w:eastAsia="Consolas"/>
          <w:color w:val="000000" w:themeColor="text1"/>
        </w:rPr>
        <w:t>predicted_class</w:t>
      </w:r>
      <w:proofErr w:type="spellEnd"/>
      <w:r w:rsidRPr="00AA1D36">
        <w:rPr>
          <w:rFonts w:eastAsia="Consolas"/>
          <w:color w:val="000000" w:themeColor="text1"/>
        </w:rPr>
        <w:t xml:space="preserve"> = </w:t>
      </w:r>
      <w:proofErr w:type="gramStart"/>
      <w:r w:rsidRPr="00AA1D36">
        <w:rPr>
          <w:rFonts w:eastAsia="Consolas"/>
          <w:color w:val="000000" w:themeColor="text1"/>
        </w:rPr>
        <w:t>sign(</w:t>
      </w:r>
      <w:proofErr w:type="spellStart"/>
      <w:proofErr w:type="gramEnd"/>
      <w:r w:rsidRPr="00AA1D36">
        <w:rPr>
          <w:rFonts w:eastAsia="Consolas"/>
          <w:color w:val="000000" w:themeColor="text1"/>
        </w:rPr>
        <w:t>w.X_new</w:t>
      </w:r>
      <w:proofErr w:type="spellEnd"/>
      <w:r w:rsidRPr="00AA1D36">
        <w:rPr>
          <w:rFonts w:eastAsia="Consolas"/>
          <w:color w:val="000000" w:themeColor="text1"/>
        </w:rPr>
        <w:t xml:space="preserve"> + b)</w:t>
      </w:r>
    </w:p>
    <w:p w14:paraId="19545C52" w14:textId="77777777" w:rsidR="00871049" w:rsidRPr="00AA1D36" w:rsidRDefault="00871049">
      <w:pPr>
        <w:spacing w:after="160"/>
        <w:jc w:val="both"/>
        <w:rPr>
          <w:color w:val="000000" w:themeColor="text1"/>
        </w:rPr>
      </w:pPr>
    </w:p>
    <w:p w14:paraId="54666212" w14:textId="77777777" w:rsidR="00871049" w:rsidRPr="00AA1D36" w:rsidRDefault="00000000">
      <w:pPr>
        <w:rPr>
          <w:color w:val="000000" w:themeColor="text1"/>
        </w:rPr>
      </w:pPr>
      <w:r w:rsidRPr="00AA1D36">
        <w:rPr>
          <w:color w:val="000000" w:themeColor="text1"/>
        </w:rPr>
        <w:br w:type="page"/>
      </w:r>
    </w:p>
    <w:p w14:paraId="76CD33CA"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lastRenderedPageBreak/>
        <w:t>8. Implementation Methodology</w:t>
      </w:r>
    </w:p>
    <w:p w14:paraId="3948B1C3" w14:textId="77777777" w:rsidR="00871049" w:rsidRPr="00AA1D36" w:rsidRDefault="00000000">
      <w:pPr>
        <w:spacing w:after="160"/>
        <w:jc w:val="both"/>
        <w:rPr>
          <w:color w:val="000000" w:themeColor="text1"/>
        </w:rPr>
      </w:pPr>
      <w:r w:rsidRPr="00AA1D36">
        <w:rPr>
          <w:color w:val="000000" w:themeColor="text1"/>
        </w:rPr>
        <w:t>As this report is a design-and-analysis submission (no executable source code is included), the intended implementation is described as a reproducible KNIME/Weka workflow that a student would run to obtain the results summarised in Sections 9–10. The workflow is organised into the following stages, each corresponding to a set of KNIME nodes / Weka Explorer tabs: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871049" w:rsidRPr="00AA1D36" w14:paraId="5B32D142" w14:textId="77777777">
        <w:trPr>
          <w:cantSplit/>
          <w:tblHeader/>
        </w:trPr>
        <w:tc>
          <w:tcPr>
            <w:tcW w:w="20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34D8568A" w14:textId="77777777" w:rsidR="00871049" w:rsidRPr="00AA1D36" w:rsidRDefault="00000000">
            <w:pPr>
              <w:jc w:val="center"/>
              <w:rPr>
                <w:color w:val="000000" w:themeColor="text1"/>
              </w:rPr>
            </w:pPr>
            <w:r w:rsidRPr="00AA1D36">
              <w:rPr>
                <w:b/>
                <w:bCs/>
                <w:color w:val="000000" w:themeColor="text1"/>
              </w:rPr>
              <w:t>Stage</w:t>
            </w:r>
          </w:p>
        </w:tc>
        <w:tc>
          <w:tcPr>
            <w:tcW w:w="34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6A7CB7A9" w14:textId="77777777" w:rsidR="00871049" w:rsidRPr="00AA1D36" w:rsidRDefault="00000000">
            <w:pPr>
              <w:jc w:val="center"/>
              <w:rPr>
                <w:color w:val="000000" w:themeColor="text1"/>
              </w:rPr>
            </w:pPr>
            <w:r w:rsidRPr="00AA1D36">
              <w:rPr>
                <w:b/>
                <w:bCs/>
                <w:color w:val="000000" w:themeColor="text1"/>
              </w:rPr>
              <w:t>KNIME Node(s) / Weka Tab</w:t>
            </w:r>
          </w:p>
        </w:tc>
        <w:tc>
          <w:tcPr>
            <w:tcW w:w="39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4D9EABD4" w14:textId="77777777" w:rsidR="00871049" w:rsidRPr="00AA1D36" w:rsidRDefault="00000000">
            <w:pPr>
              <w:jc w:val="center"/>
              <w:rPr>
                <w:color w:val="000000" w:themeColor="text1"/>
              </w:rPr>
            </w:pPr>
            <w:r w:rsidRPr="00AA1D36">
              <w:rPr>
                <w:b/>
                <w:bCs/>
                <w:color w:val="000000" w:themeColor="text1"/>
              </w:rPr>
              <w:t>Purpose</w:t>
            </w:r>
          </w:p>
        </w:tc>
      </w:tr>
      <w:tr w:rsidR="00871049" w:rsidRPr="00AA1D36" w14:paraId="64BE500F"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792CABC" w14:textId="77777777" w:rsidR="00871049" w:rsidRPr="00AA1D36" w:rsidRDefault="00000000">
            <w:pPr>
              <w:spacing w:line="276" w:lineRule="auto"/>
              <w:rPr>
                <w:color w:val="000000" w:themeColor="text1"/>
              </w:rPr>
            </w:pPr>
            <w:r w:rsidRPr="00AA1D36">
              <w:rPr>
                <w:color w:val="000000" w:themeColor="text1"/>
              </w:rPr>
              <w:t>Data Import</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5786E81" w14:textId="77777777" w:rsidR="00871049" w:rsidRPr="00AA1D36" w:rsidRDefault="00000000">
            <w:pPr>
              <w:spacing w:line="276" w:lineRule="auto"/>
              <w:rPr>
                <w:color w:val="000000" w:themeColor="text1"/>
              </w:rPr>
            </w:pPr>
            <w:r w:rsidRPr="00AA1D36">
              <w:rPr>
                <w:color w:val="000000" w:themeColor="text1"/>
              </w:rPr>
              <w:t>CSV/Excel Reader nodes</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8342D65" w14:textId="77777777" w:rsidR="00871049" w:rsidRPr="00AA1D36" w:rsidRDefault="00000000">
            <w:pPr>
              <w:spacing w:line="276" w:lineRule="auto"/>
              <w:rPr>
                <w:color w:val="000000" w:themeColor="text1"/>
              </w:rPr>
            </w:pPr>
            <w:r w:rsidRPr="00AA1D36">
              <w:rPr>
                <w:color w:val="000000" w:themeColor="text1"/>
              </w:rPr>
              <w:t>Load the five raw source tables</w:t>
            </w:r>
          </w:p>
        </w:tc>
      </w:tr>
      <w:tr w:rsidR="00871049" w:rsidRPr="00AA1D36" w14:paraId="454470DE"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4123D84" w14:textId="77777777" w:rsidR="00871049" w:rsidRPr="00AA1D36" w:rsidRDefault="00000000">
            <w:pPr>
              <w:spacing w:line="276" w:lineRule="auto"/>
              <w:rPr>
                <w:color w:val="000000" w:themeColor="text1"/>
              </w:rPr>
            </w:pPr>
            <w:r w:rsidRPr="00AA1D36">
              <w:rPr>
                <w:color w:val="000000" w:themeColor="text1"/>
              </w:rPr>
              <w:t>Cleaning</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CEEAA2" w14:textId="77777777" w:rsidR="00871049" w:rsidRPr="00AA1D36" w:rsidRDefault="00000000">
            <w:pPr>
              <w:spacing w:line="276" w:lineRule="auto"/>
              <w:rPr>
                <w:color w:val="000000" w:themeColor="text1"/>
              </w:rPr>
            </w:pPr>
            <w:r w:rsidRPr="00AA1D36">
              <w:rPr>
                <w:color w:val="000000" w:themeColor="text1"/>
              </w:rPr>
              <w:t>Missing Value, Duplicate Row Filter</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F0C4874" w14:textId="77777777" w:rsidR="00871049" w:rsidRPr="00AA1D36" w:rsidRDefault="00000000">
            <w:pPr>
              <w:spacing w:line="276" w:lineRule="auto"/>
              <w:rPr>
                <w:color w:val="000000" w:themeColor="text1"/>
              </w:rPr>
            </w:pPr>
            <w:r w:rsidRPr="00AA1D36">
              <w:rPr>
                <w:color w:val="000000" w:themeColor="text1"/>
              </w:rPr>
              <w:t>Handle nulls and duplicate customer/order records</w:t>
            </w:r>
          </w:p>
        </w:tc>
      </w:tr>
      <w:tr w:rsidR="00871049" w:rsidRPr="00AA1D36" w14:paraId="2DA6AF07"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DAACFAF" w14:textId="77777777" w:rsidR="00871049" w:rsidRPr="00AA1D36" w:rsidRDefault="00000000">
            <w:pPr>
              <w:spacing w:line="276" w:lineRule="auto"/>
              <w:rPr>
                <w:color w:val="000000" w:themeColor="text1"/>
              </w:rPr>
            </w:pPr>
            <w:r w:rsidRPr="00AA1D36">
              <w:rPr>
                <w:color w:val="000000" w:themeColor="text1"/>
              </w:rPr>
              <w:t>Integration</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CEE6103" w14:textId="77777777" w:rsidR="00871049" w:rsidRPr="00AA1D36" w:rsidRDefault="00000000">
            <w:pPr>
              <w:spacing w:line="276" w:lineRule="auto"/>
              <w:rPr>
                <w:color w:val="000000" w:themeColor="text1"/>
              </w:rPr>
            </w:pPr>
            <w:r w:rsidRPr="00AA1D36">
              <w:rPr>
                <w:color w:val="000000" w:themeColor="text1"/>
              </w:rPr>
              <w:t xml:space="preserve">Joiner nodes on </w:t>
            </w:r>
            <w:proofErr w:type="spellStart"/>
            <w:r w:rsidRPr="00AA1D36">
              <w:rPr>
                <w:color w:val="000000" w:themeColor="text1"/>
              </w:rPr>
              <w:t>Customer_ID</w:t>
            </w:r>
            <w:proofErr w:type="spellEnd"/>
            <w:r w:rsidRPr="00AA1D36">
              <w:rPr>
                <w:color w:val="000000" w:themeColor="text1"/>
              </w:rPr>
              <w:t xml:space="preserve"> / </w:t>
            </w:r>
            <w:proofErr w:type="spellStart"/>
            <w:r w:rsidRPr="00AA1D36">
              <w:rPr>
                <w:color w:val="000000" w:themeColor="text1"/>
              </w:rPr>
              <w:t>Order_ID</w:t>
            </w:r>
            <w:proofErr w:type="spellEnd"/>
            <w:r w:rsidRPr="00AA1D36">
              <w:rPr>
                <w:color w:val="000000" w:themeColor="text1"/>
              </w:rPr>
              <w:t xml:space="preserve"> / </w:t>
            </w:r>
            <w:proofErr w:type="spellStart"/>
            <w:r w:rsidRPr="00AA1D36">
              <w:rPr>
                <w:color w:val="000000" w:themeColor="text1"/>
              </w:rPr>
              <w:t>Product_ID</w:t>
            </w:r>
            <w:proofErr w:type="spellEnd"/>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00C946B" w14:textId="77777777" w:rsidR="00871049" w:rsidRPr="00AA1D36" w:rsidRDefault="00000000">
            <w:pPr>
              <w:spacing w:line="276" w:lineRule="auto"/>
              <w:rPr>
                <w:color w:val="000000" w:themeColor="text1"/>
              </w:rPr>
            </w:pPr>
            <w:r w:rsidRPr="00AA1D36">
              <w:rPr>
                <w:color w:val="000000" w:themeColor="text1"/>
              </w:rPr>
              <w:t>Merge sources into one conformed table</w:t>
            </w:r>
          </w:p>
        </w:tc>
      </w:tr>
      <w:tr w:rsidR="00871049" w:rsidRPr="00AA1D36" w14:paraId="1A916577"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E957795" w14:textId="77777777" w:rsidR="00871049" w:rsidRPr="00AA1D36" w:rsidRDefault="00000000">
            <w:pPr>
              <w:spacing w:line="276" w:lineRule="auto"/>
              <w:rPr>
                <w:color w:val="000000" w:themeColor="text1"/>
              </w:rPr>
            </w:pPr>
            <w:r w:rsidRPr="00AA1D36">
              <w:rPr>
                <w:color w:val="000000" w:themeColor="text1"/>
              </w:rPr>
              <w:t>Transformation</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7197960" w14:textId="77777777" w:rsidR="00871049" w:rsidRPr="00AA1D36" w:rsidRDefault="00000000">
            <w:pPr>
              <w:spacing w:line="276" w:lineRule="auto"/>
              <w:rPr>
                <w:color w:val="000000" w:themeColor="text1"/>
              </w:rPr>
            </w:pPr>
            <w:r w:rsidRPr="00AA1D36">
              <w:rPr>
                <w:color w:val="000000" w:themeColor="text1"/>
              </w:rPr>
              <w:t>Normalizer, Rule Engine, Math Formula</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7524798" w14:textId="77777777" w:rsidR="00871049" w:rsidRPr="00AA1D36" w:rsidRDefault="00000000">
            <w:pPr>
              <w:spacing w:line="276" w:lineRule="auto"/>
              <w:rPr>
                <w:color w:val="000000" w:themeColor="text1"/>
              </w:rPr>
            </w:pPr>
            <w:r w:rsidRPr="00AA1D36">
              <w:rPr>
                <w:color w:val="000000" w:themeColor="text1"/>
              </w:rPr>
              <w:t xml:space="preserve">Min-max scale numeric fields; derive RFM and </w:t>
            </w:r>
            <w:proofErr w:type="spellStart"/>
            <w:r w:rsidRPr="00AA1D36">
              <w:rPr>
                <w:color w:val="000000" w:themeColor="text1"/>
              </w:rPr>
              <w:t>Sales_Amount</w:t>
            </w:r>
            <w:proofErr w:type="spellEnd"/>
          </w:p>
        </w:tc>
      </w:tr>
      <w:tr w:rsidR="00871049" w:rsidRPr="00AA1D36" w14:paraId="7D9D8778"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6EE5880" w14:textId="77777777" w:rsidR="00871049" w:rsidRPr="00AA1D36" w:rsidRDefault="00000000">
            <w:pPr>
              <w:spacing w:line="276" w:lineRule="auto"/>
              <w:rPr>
                <w:color w:val="000000" w:themeColor="text1"/>
              </w:rPr>
            </w:pPr>
            <w:r w:rsidRPr="00AA1D36">
              <w:rPr>
                <w:color w:val="000000" w:themeColor="text1"/>
              </w:rPr>
              <w:t>Warehouse Load</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0C61147" w14:textId="77777777" w:rsidR="00871049" w:rsidRPr="00AA1D36" w:rsidRDefault="00000000">
            <w:pPr>
              <w:spacing w:line="276" w:lineRule="auto"/>
              <w:rPr>
                <w:color w:val="000000" w:themeColor="text1"/>
              </w:rPr>
            </w:pPr>
            <w:r w:rsidRPr="00AA1D36">
              <w:rPr>
                <w:color w:val="000000" w:themeColor="text1"/>
              </w:rPr>
              <w:t>DB Writer / Table-to-star-schema mapping</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9917E0D" w14:textId="77777777" w:rsidR="00871049" w:rsidRPr="00AA1D36" w:rsidRDefault="00000000">
            <w:pPr>
              <w:spacing w:line="276" w:lineRule="auto"/>
              <w:rPr>
                <w:color w:val="000000" w:themeColor="text1"/>
              </w:rPr>
            </w:pPr>
            <w:r w:rsidRPr="00AA1D36">
              <w:rPr>
                <w:color w:val="000000" w:themeColor="text1"/>
              </w:rPr>
              <w:t>Populate FACT_SALES and DIM_* tables</w:t>
            </w:r>
          </w:p>
        </w:tc>
      </w:tr>
      <w:tr w:rsidR="00871049" w:rsidRPr="00AA1D36" w14:paraId="3581376E"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F630320" w14:textId="77777777" w:rsidR="00871049" w:rsidRPr="00AA1D36" w:rsidRDefault="00000000">
            <w:pPr>
              <w:spacing w:line="276" w:lineRule="auto"/>
              <w:rPr>
                <w:color w:val="000000" w:themeColor="text1"/>
              </w:rPr>
            </w:pPr>
            <w:r w:rsidRPr="00AA1D36">
              <w:rPr>
                <w:color w:val="000000" w:themeColor="text1"/>
              </w:rPr>
              <w:t>OLAP Analysis</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47BB845" w14:textId="77777777" w:rsidR="00871049" w:rsidRPr="00AA1D36" w:rsidRDefault="00000000">
            <w:pPr>
              <w:spacing w:line="276" w:lineRule="auto"/>
              <w:rPr>
                <w:color w:val="000000" w:themeColor="text1"/>
              </w:rPr>
            </w:pPr>
            <w:r w:rsidRPr="00AA1D36">
              <w:rPr>
                <w:color w:val="000000" w:themeColor="text1"/>
              </w:rPr>
              <w:t xml:space="preserve">Pivoting, </w:t>
            </w:r>
            <w:proofErr w:type="spellStart"/>
            <w:r w:rsidRPr="00AA1D36">
              <w:rPr>
                <w:color w:val="000000" w:themeColor="text1"/>
              </w:rPr>
              <w:t>GroupBy</w:t>
            </w:r>
            <w:proofErr w:type="spellEnd"/>
            <w:r w:rsidRPr="00AA1D36">
              <w:rPr>
                <w:color w:val="000000" w:themeColor="text1"/>
              </w:rPr>
              <w:t>, Cross Tab nodes</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58FA26" w14:textId="77777777" w:rsidR="00871049" w:rsidRPr="00AA1D36" w:rsidRDefault="00000000">
            <w:pPr>
              <w:spacing w:line="276" w:lineRule="auto"/>
              <w:rPr>
                <w:color w:val="000000" w:themeColor="text1"/>
              </w:rPr>
            </w:pPr>
            <w:r w:rsidRPr="00AA1D36">
              <w:rPr>
                <w:color w:val="000000" w:themeColor="text1"/>
              </w:rPr>
              <w:t>Roll-up / Drill-down / Slice / Dice / Pivot views</w:t>
            </w:r>
          </w:p>
        </w:tc>
      </w:tr>
      <w:tr w:rsidR="00871049" w:rsidRPr="00AA1D36" w14:paraId="26521738"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9385692" w14:textId="77777777" w:rsidR="00871049" w:rsidRPr="00AA1D36" w:rsidRDefault="00000000">
            <w:pPr>
              <w:spacing w:line="276" w:lineRule="auto"/>
              <w:rPr>
                <w:color w:val="000000" w:themeColor="text1"/>
              </w:rPr>
            </w:pPr>
            <w:r w:rsidRPr="00AA1D36">
              <w:rPr>
                <w:color w:val="000000" w:themeColor="text1"/>
              </w:rPr>
              <w:t>Model Training</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15DF030" w14:textId="77777777" w:rsidR="00871049" w:rsidRPr="00AA1D36" w:rsidRDefault="00000000">
            <w:pPr>
              <w:spacing w:line="276" w:lineRule="auto"/>
              <w:rPr>
                <w:color w:val="000000" w:themeColor="text1"/>
              </w:rPr>
            </w:pPr>
            <w:r w:rsidRPr="00AA1D36">
              <w:rPr>
                <w:color w:val="000000" w:themeColor="text1"/>
              </w:rPr>
              <w:t xml:space="preserve">Weka – J48 (Decision Tree), </w:t>
            </w:r>
            <w:proofErr w:type="spellStart"/>
            <w:r w:rsidRPr="00AA1D36">
              <w:rPr>
                <w:color w:val="000000" w:themeColor="text1"/>
              </w:rPr>
              <w:t>NaiveBayes</w:t>
            </w:r>
            <w:proofErr w:type="spellEnd"/>
            <w:r w:rsidRPr="00AA1D36">
              <w:rPr>
                <w:color w:val="000000" w:themeColor="text1"/>
              </w:rPr>
              <w:t>, SMO (SVM)</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BD43069" w14:textId="77777777" w:rsidR="00871049" w:rsidRPr="00AA1D36" w:rsidRDefault="00000000">
            <w:pPr>
              <w:spacing w:line="276" w:lineRule="auto"/>
              <w:rPr>
                <w:color w:val="000000" w:themeColor="text1"/>
              </w:rPr>
            </w:pPr>
            <w:r w:rsidRPr="00AA1D36">
              <w:rPr>
                <w:color w:val="000000" w:themeColor="text1"/>
              </w:rPr>
              <w:t>Train the three classifiers on the labelled RFM feature set</w:t>
            </w:r>
          </w:p>
        </w:tc>
      </w:tr>
      <w:tr w:rsidR="00871049" w:rsidRPr="00AA1D36" w14:paraId="3BB51474"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651887A" w14:textId="77777777" w:rsidR="00871049" w:rsidRPr="00AA1D36" w:rsidRDefault="00000000">
            <w:pPr>
              <w:spacing w:line="276" w:lineRule="auto"/>
              <w:rPr>
                <w:color w:val="000000" w:themeColor="text1"/>
              </w:rPr>
            </w:pPr>
            <w:r w:rsidRPr="00AA1D36">
              <w:rPr>
                <w:color w:val="000000" w:themeColor="text1"/>
              </w:rPr>
              <w:t>Evaluation</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0ED6E95" w14:textId="77777777" w:rsidR="00871049" w:rsidRPr="00AA1D36" w:rsidRDefault="00000000">
            <w:pPr>
              <w:spacing w:line="276" w:lineRule="auto"/>
              <w:rPr>
                <w:color w:val="000000" w:themeColor="text1"/>
              </w:rPr>
            </w:pPr>
            <w:r w:rsidRPr="00AA1D36">
              <w:rPr>
                <w:color w:val="000000" w:themeColor="text1"/>
              </w:rPr>
              <w:t>Weka Cross-Validation (10-fold), Scorer node</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FB84828" w14:textId="77777777" w:rsidR="00871049" w:rsidRPr="00AA1D36" w:rsidRDefault="00000000">
            <w:pPr>
              <w:spacing w:line="276" w:lineRule="auto"/>
              <w:rPr>
                <w:color w:val="000000" w:themeColor="text1"/>
              </w:rPr>
            </w:pPr>
            <w:r w:rsidRPr="00AA1D36">
              <w:rPr>
                <w:color w:val="000000" w:themeColor="text1"/>
              </w:rPr>
              <w:t>Confusion Matrix and Accuracy/Precision/Recall/F1</w:t>
            </w:r>
          </w:p>
        </w:tc>
      </w:tr>
    </w:tbl>
    <w:p w14:paraId="2CDE6B87" w14:textId="77777777" w:rsidR="00871049" w:rsidRPr="00AA1D36" w:rsidRDefault="00000000">
      <w:pPr>
        <w:spacing w:after="160"/>
        <w:jc w:val="both"/>
        <w:rPr>
          <w:color w:val="000000" w:themeColor="text1"/>
        </w:rPr>
      </w:pPr>
      <w:r w:rsidRPr="00AA1D36">
        <w:rPr>
          <w:color w:val="000000" w:themeColor="text1"/>
        </w:rPr>
        <w:t>Evidence of tool usage – workflow screenshots, node configuration dialogs and console/Explorer output – should be captured while running this pipeline in KNIME/Weka and inserted in Section 9 (Execution Screenshots / Output) of the final submission, since these are environment-specific and cannot be generated without running the actual tools.</w:t>
      </w:r>
    </w:p>
    <w:p w14:paraId="46356D2A" w14:textId="77777777" w:rsidR="00976B34" w:rsidRDefault="00976B34">
      <w:pPr>
        <w:pStyle w:val="Heading2"/>
        <w:spacing w:before="240" w:after="120"/>
        <w:rPr>
          <w:b/>
          <w:bCs/>
          <w:color w:val="000000" w:themeColor="text1"/>
          <w:sz w:val="24"/>
          <w:szCs w:val="24"/>
        </w:rPr>
      </w:pPr>
    </w:p>
    <w:p w14:paraId="2DA68E7A" w14:textId="77777777" w:rsidR="00976B34" w:rsidRDefault="00976B34">
      <w:pPr>
        <w:pStyle w:val="Heading2"/>
        <w:spacing w:before="240" w:after="120"/>
        <w:rPr>
          <w:b/>
          <w:bCs/>
          <w:color w:val="000000" w:themeColor="text1"/>
          <w:sz w:val="24"/>
          <w:szCs w:val="24"/>
        </w:rPr>
      </w:pPr>
    </w:p>
    <w:p w14:paraId="6CF77746" w14:textId="77777777" w:rsidR="00976B34" w:rsidRDefault="00976B34">
      <w:pPr>
        <w:pStyle w:val="Heading2"/>
        <w:spacing w:before="240" w:after="120"/>
        <w:rPr>
          <w:b/>
          <w:bCs/>
          <w:color w:val="000000" w:themeColor="text1"/>
          <w:sz w:val="24"/>
          <w:szCs w:val="24"/>
        </w:rPr>
      </w:pPr>
    </w:p>
    <w:p w14:paraId="6BCFD529" w14:textId="12E41EF9" w:rsidR="00871049" w:rsidRDefault="00000000">
      <w:pPr>
        <w:pStyle w:val="Heading2"/>
        <w:spacing w:before="240" w:after="120"/>
        <w:rPr>
          <w:b/>
          <w:bCs/>
          <w:color w:val="000000" w:themeColor="text1"/>
          <w:sz w:val="24"/>
          <w:szCs w:val="24"/>
        </w:rPr>
      </w:pPr>
      <w:r w:rsidRPr="00AA1D36">
        <w:rPr>
          <w:b/>
          <w:bCs/>
          <w:color w:val="000000" w:themeColor="text1"/>
          <w:sz w:val="24"/>
          <w:szCs w:val="24"/>
        </w:rPr>
        <w:lastRenderedPageBreak/>
        <w:t>8.1 Execution Screenshots / Output</w:t>
      </w:r>
    </w:p>
    <w:p w14:paraId="783DBDC9" w14:textId="37EB21B8" w:rsidR="00976B34" w:rsidRPr="00AA1D36" w:rsidRDefault="00901C69">
      <w:pPr>
        <w:pStyle w:val="Heading2"/>
        <w:spacing w:before="240" w:after="120"/>
        <w:rPr>
          <w:color w:val="000000" w:themeColor="text1"/>
          <w:sz w:val="24"/>
          <w:szCs w:val="24"/>
        </w:rPr>
      </w:pPr>
      <w:r w:rsidRPr="00901C69">
        <w:rPr>
          <w:noProof/>
          <w:color w:val="000000" w:themeColor="text1"/>
          <w:sz w:val="24"/>
          <w:szCs w:val="24"/>
        </w:rPr>
        <w:drawing>
          <wp:anchor distT="0" distB="0" distL="114300" distR="114300" simplePos="0" relativeHeight="251658240" behindDoc="1" locked="0" layoutInCell="1" allowOverlap="1" wp14:anchorId="072425F0" wp14:editId="15CFBC26">
            <wp:simplePos x="0" y="0"/>
            <wp:positionH relativeFrom="margin">
              <wp:align>right</wp:align>
            </wp:positionH>
            <wp:positionV relativeFrom="paragraph">
              <wp:posOffset>72390</wp:posOffset>
            </wp:positionV>
            <wp:extent cx="3360420" cy="1501140"/>
            <wp:effectExtent l="0" t="0" r="0" b="3810"/>
            <wp:wrapTight wrapText="bothSides">
              <wp:wrapPolygon edited="0">
                <wp:start x="0" y="0"/>
                <wp:lineTo x="0" y="21381"/>
                <wp:lineTo x="21429" y="21381"/>
                <wp:lineTo x="21429" y="0"/>
                <wp:lineTo x="0" y="0"/>
              </wp:wrapPolygon>
            </wp:wrapTight>
            <wp:docPr id="12691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0267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60420" cy="1501140"/>
                    </a:xfrm>
                    <a:prstGeom prst="rect">
                      <a:avLst/>
                    </a:prstGeom>
                  </pic:spPr>
                </pic:pic>
              </a:graphicData>
            </a:graphic>
            <wp14:sizeRelH relativeFrom="margin">
              <wp14:pctWidth>0</wp14:pctWidth>
            </wp14:sizeRelH>
            <wp14:sizeRelV relativeFrom="margin">
              <wp14:pctHeight>0</wp14:pctHeight>
            </wp14:sizeRelV>
          </wp:anchor>
        </w:drawing>
      </w:r>
      <w:r w:rsidR="00CE566A" w:rsidRPr="00CE566A">
        <w:rPr>
          <w:noProof/>
          <w:color w:val="000000" w:themeColor="text1"/>
          <w:sz w:val="24"/>
          <w:szCs w:val="24"/>
        </w:rPr>
        <w:drawing>
          <wp:inline distT="0" distB="0" distL="0" distR="0" wp14:anchorId="011B3693" wp14:editId="3F0ECA98">
            <wp:extent cx="2078019" cy="1592580"/>
            <wp:effectExtent l="0" t="0" r="0" b="7620"/>
            <wp:docPr id="167968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81022" name=""/>
                    <pic:cNvPicPr/>
                  </pic:nvPicPr>
                  <pic:blipFill>
                    <a:blip r:embed="rId6"/>
                    <a:stretch>
                      <a:fillRect/>
                    </a:stretch>
                  </pic:blipFill>
                  <pic:spPr>
                    <a:xfrm>
                      <a:off x="0" y="0"/>
                      <a:ext cx="2088161" cy="1600353"/>
                    </a:xfrm>
                    <a:prstGeom prst="rect">
                      <a:avLst/>
                    </a:prstGeom>
                  </pic:spPr>
                </pic:pic>
              </a:graphicData>
            </a:graphic>
          </wp:inline>
        </w:drawing>
      </w:r>
      <w:r w:rsidRPr="00901C69">
        <w:rPr>
          <w:noProof/>
        </w:rPr>
        <w:t xml:space="preserve"> </w:t>
      </w:r>
    </w:p>
    <w:p w14:paraId="25E1AF94" w14:textId="00055C00" w:rsidR="00976B34" w:rsidRDefault="00CE566A">
      <w:pPr>
        <w:rPr>
          <w:i/>
          <w:iCs/>
          <w:color w:val="000000" w:themeColor="text1"/>
        </w:rPr>
      </w:pPr>
      <w:r>
        <w:rPr>
          <w:i/>
          <w:iCs/>
          <w:color w:val="000000" w:themeColor="text1"/>
        </w:rPr>
        <w:t xml:space="preserve">Fig </w:t>
      </w:r>
      <w:proofErr w:type="gramStart"/>
      <w:r>
        <w:rPr>
          <w:i/>
          <w:iCs/>
          <w:color w:val="000000" w:themeColor="text1"/>
        </w:rPr>
        <w:t>1:churn</w:t>
      </w:r>
      <w:proofErr w:type="gramEnd"/>
      <w:r>
        <w:rPr>
          <w:i/>
          <w:iCs/>
          <w:color w:val="000000" w:themeColor="text1"/>
        </w:rPr>
        <w:t xml:space="preserve"> Distribution</w:t>
      </w:r>
      <w:r w:rsidR="00901C69">
        <w:rPr>
          <w:i/>
          <w:iCs/>
          <w:color w:val="000000" w:themeColor="text1"/>
        </w:rPr>
        <w:t xml:space="preserve">                                      Fi</w:t>
      </w:r>
      <w:r w:rsidR="00041DFD">
        <w:rPr>
          <w:i/>
          <w:iCs/>
          <w:color w:val="000000" w:themeColor="text1"/>
        </w:rPr>
        <w:t xml:space="preserve">g </w:t>
      </w:r>
      <w:proofErr w:type="gramStart"/>
      <w:r w:rsidR="00041DFD">
        <w:rPr>
          <w:i/>
          <w:iCs/>
          <w:color w:val="000000" w:themeColor="text1"/>
        </w:rPr>
        <w:t>2:Confusion</w:t>
      </w:r>
      <w:proofErr w:type="gramEnd"/>
      <w:r w:rsidR="00041DFD">
        <w:rPr>
          <w:i/>
          <w:iCs/>
          <w:color w:val="000000" w:themeColor="text1"/>
        </w:rPr>
        <w:t xml:space="preserve"> matrix </w:t>
      </w:r>
    </w:p>
    <w:p w14:paraId="41355306" w14:textId="23285D4E" w:rsidR="00041DFD" w:rsidRDefault="005E18DC">
      <w:pPr>
        <w:rPr>
          <w:i/>
          <w:iCs/>
          <w:color w:val="000000" w:themeColor="text1"/>
        </w:rPr>
      </w:pPr>
      <w:r w:rsidRPr="005E18DC">
        <w:rPr>
          <w:i/>
          <w:iCs/>
          <w:noProof/>
          <w:color w:val="000000" w:themeColor="text1"/>
        </w:rPr>
        <w:drawing>
          <wp:anchor distT="0" distB="0" distL="114300" distR="114300" simplePos="0" relativeHeight="251659264" behindDoc="1" locked="0" layoutInCell="1" allowOverlap="1" wp14:anchorId="47FF34A8" wp14:editId="5FD40E0A">
            <wp:simplePos x="0" y="0"/>
            <wp:positionH relativeFrom="column">
              <wp:posOffset>-68580</wp:posOffset>
            </wp:positionH>
            <wp:positionV relativeFrom="paragraph">
              <wp:posOffset>285750</wp:posOffset>
            </wp:positionV>
            <wp:extent cx="2263140" cy="2065020"/>
            <wp:effectExtent l="0" t="0" r="3810" b="0"/>
            <wp:wrapTight wrapText="bothSides">
              <wp:wrapPolygon edited="0">
                <wp:start x="0" y="0"/>
                <wp:lineTo x="0" y="21321"/>
                <wp:lineTo x="21455" y="21321"/>
                <wp:lineTo x="21455" y="0"/>
                <wp:lineTo x="0" y="0"/>
              </wp:wrapPolygon>
            </wp:wrapTight>
            <wp:docPr id="4986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12274" name=""/>
                    <pic:cNvPicPr/>
                  </pic:nvPicPr>
                  <pic:blipFill>
                    <a:blip r:embed="rId7">
                      <a:extLst>
                        <a:ext uri="{28A0092B-C50C-407E-A947-70E740481C1C}">
                          <a14:useLocalDpi xmlns:a14="http://schemas.microsoft.com/office/drawing/2010/main" val="0"/>
                        </a:ext>
                      </a:extLst>
                    </a:blip>
                    <a:stretch>
                      <a:fillRect/>
                    </a:stretch>
                  </pic:blipFill>
                  <pic:spPr>
                    <a:xfrm>
                      <a:off x="0" y="0"/>
                      <a:ext cx="2263140" cy="2065020"/>
                    </a:xfrm>
                    <a:prstGeom prst="rect">
                      <a:avLst/>
                    </a:prstGeom>
                  </pic:spPr>
                </pic:pic>
              </a:graphicData>
            </a:graphic>
            <wp14:sizeRelH relativeFrom="margin">
              <wp14:pctWidth>0</wp14:pctWidth>
            </wp14:sizeRelH>
          </wp:anchor>
        </w:drawing>
      </w:r>
    </w:p>
    <w:p w14:paraId="0F4816DB" w14:textId="29731C26" w:rsidR="005E18DC" w:rsidRDefault="006E18DA">
      <w:pPr>
        <w:rPr>
          <w:i/>
          <w:iCs/>
          <w:color w:val="000000" w:themeColor="text1"/>
        </w:rPr>
      </w:pPr>
      <w:r w:rsidRPr="006E18DA">
        <w:rPr>
          <w:i/>
          <w:iCs/>
          <w:noProof/>
          <w:color w:val="000000" w:themeColor="text1"/>
        </w:rPr>
        <w:drawing>
          <wp:anchor distT="0" distB="0" distL="114300" distR="114300" simplePos="0" relativeHeight="251660288" behindDoc="1" locked="0" layoutInCell="1" allowOverlap="1" wp14:anchorId="46E5FA1D" wp14:editId="1A0A43B7">
            <wp:simplePos x="0" y="0"/>
            <wp:positionH relativeFrom="page">
              <wp:posOffset>3649980</wp:posOffset>
            </wp:positionH>
            <wp:positionV relativeFrom="paragraph">
              <wp:posOffset>129540</wp:posOffset>
            </wp:positionV>
            <wp:extent cx="3337560" cy="1592580"/>
            <wp:effectExtent l="0" t="0" r="0" b="7620"/>
            <wp:wrapTight wrapText="bothSides">
              <wp:wrapPolygon edited="0">
                <wp:start x="0" y="0"/>
                <wp:lineTo x="0" y="21445"/>
                <wp:lineTo x="21452" y="21445"/>
                <wp:lineTo x="21452" y="0"/>
                <wp:lineTo x="0" y="0"/>
              </wp:wrapPolygon>
            </wp:wrapTight>
            <wp:docPr id="17202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6878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7560" cy="1592580"/>
                    </a:xfrm>
                    <a:prstGeom prst="rect">
                      <a:avLst/>
                    </a:prstGeom>
                  </pic:spPr>
                </pic:pic>
              </a:graphicData>
            </a:graphic>
            <wp14:sizeRelH relativeFrom="margin">
              <wp14:pctWidth>0</wp14:pctWidth>
            </wp14:sizeRelH>
            <wp14:sizeRelV relativeFrom="margin">
              <wp14:pctHeight>0</wp14:pctHeight>
            </wp14:sizeRelV>
          </wp:anchor>
        </w:drawing>
      </w:r>
    </w:p>
    <w:p w14:paraId="14789E93" w14:textId="4ECAF003" w:rsidR="00976B34" w:rsidRDefault="00976B34">
      <w:pPr>
        <w:rPr>
          <w:i/>
          <w:iCs/>
          <w:color w:val="000000" w:themeColor="text1"/>
        </w:rPr>
      </w:pPr>
    </w:p>
    <w:p w14:paraId="20186588" w14:textId="06E919D3" w:rsidR="00976B34" w:rsidRDefault="00976B34">
      <w:pPr>
        <w:rPr>
          <w:i/>
          <w:iCs/>
          <w:color w:val="000000" w:themeColor="text1"/>
        </w:rPr>
      </w:pPr>
    </w:p>
    <w:p w14:paraId="744A0E13" w14:textId="01566665" w:rsidR="00976B34" w:rsidRDefault="00976B34">
      <w:pPr>
        <w:rPr>
          <w:i/>
          <w:iCs/>
          <w:color w:val="000000" w:themeColor="text1"/>
        </w:rPr>
      </w:pPr>
    </w:p>
    <w:p w14:paraId="35D17893" w14:textId="7B44ADAE" w:rsidR="00976B34" w:rsidRDefault="00976B34">
      <w:pPr>
        <w:rPr>
          <w:i/>
          <w:iCs/>
          <w:color w:val="000000" w:themeColor="text1"/>
        </w:rPr>
      </w:pPr>
    </w:p>
    <w:p w14:paraId="123CFC73" w14:textId="767F282B" w:rsidR="00976B34" w:rsidRDefault="00976B34">
      <w:pPr>
        <w:rPr>
          <w:i/>
          <w:iCs/>
          <w:color w:val="000000" w:themeColor="text1"/>
        </w:rPr>
      </w:pPr>
    </w:p>
    <w:p w14:paraId="4449C82C" w14:textId="55745056" w:rsidR="00976B34" w:rsidRDefault="00976B34">
      <w:pPr>
        <w:rPr>
          <w:i/>
          <w:iCs/>
          <w:color w:val="000000" w:themeColor="text1"/>
        </w:rPr>
      </w:pPr>
    </w:p>
    <w:p w14:paraId="2067FE8C" w14:textId="5DFB7B87" w:rsidR="00976B34" w:rsidRDefault="00976B34">
      <w:pPr>
        <w:rPr>
          <w:i/>
          <w:iCs/>
          <w:color w:val="000000" w:themeColor="text1"/>
        </w:rPr>
      </w:pPr>
    </w:p>
    <w:p w14:paraId="2FF77D2F" w14:textId="0658DD8B" w:rsidR="00976B34" w:rsidRDefault="00976B34">
      <w:pPr>
        <w:rPr>
          <w:i/>
          <w:iCs/>
          <w:color w:val="000000" w:themeColor="text1"/>
        </w:rPr>
      </w:pPr>
    </w:p>
    <w:p w14:paraId="62D8FF72" w14:textId="68F4C796" w:rsidR="00111072" w:rsidRDefault="006C02D1">
      <w:pPr>
        <w:rPr>
          <w:i/>
          <w:iCs/>
          <w:color w:val="000000" w:themeColor="text1"/>
        </w:rPr>
      </w:pPr>
      <w:r>
        <w:rPr>
          <w:i/>
          <w:iCs/>
          <w:color w:val="000000" w:themeColor="text1"/>
        </w:rPr>
        <w:t>Fig</w:t>
      </w:r>
      <w:proofErr w:type="gramStart"/>
      <w:r>
        <w:rPr>
          <w:i/>
          <w:iCs/>
          <w:color w:val="000000" w:themeColor="text1"/>
        </w:rPr>
        <w:t>3:Customer</w:t>
      </w:r>
      <w:proofErr w:type="gramEnd"/>
      <w:r>
        <w:rPr>
          <w:i/>
          <w:iCs/>
          <w:color w:val="000000" w:themeColor="text1"/>
        </w:rPr>
        <w:t xml:space="preserve"> segment distribution</w:t>
      </w:r>
      <w:r w:rsidR="006E18DA">
        <w:rPr>
          <w:i/>
          <w:iCs/>
          <w:color w:val="000000" w:themeColor="text1"/>
        </w:rPr>
        <w:t xml:space="preserve">                            Fig</w:t>
      </w:r>
      <w:proofErr w:type="gramStart"/>
      <w:r w:rsidR="006E18DA">
        <w:rPr>
          <w:i/>
          <w:iCs/>
          <w:color w:val="000000" w:themeColor="text1"/>
        </w:rPr>
        <w:t>4:Hi</w:t>
      </w:r>
      <w:r w:rsidR="005F01DC">
        <w:rPr>
          <w:i/>
          <w:iCs/>
          <w:color w:val="000000" w:themeColor="text1"/>
        </w:rPr>
        <w:t>gh</w:t>
      </w:r>
      <w:proofErr w:type="gramEnd"/>
      <w:r w:rsidR="005F01DC">
        <w:rPr>
          <w:i/>
          <w:iCs/>
          <w:color w:val="000000" w:themeColor="text1"/>
        </w:rPr>
        <w:t xml:space="preserve"> value customer</w:t>
      </w:r>
    </w:p>
    <w:p w14:paraId="46014C26" w14:textId="319008AF" w:rsidR="00871049" w:rsidRDefault="00F71EBD">
      <w:pPr>
        <w:rPr>
          <w:color w:val="000000" w:themeColor="text1"/>
        </w:rPr>
      </w:pPr>
      <w:r w:rsidRPr="00C6748A">
        <w:rPr>
          <w:noProof/>
          <w:color w:val="000000" w:themeColor="text1"/>
        </w:rPr>
        <mc:AlternateContent>
          <mc:Choice Requires="wps">
            <w:drawing>
              <wp:anchor distT="45720" distB="45720" distL="114300" distR="114300" simplePos="0" relativeHeight="251666432" behindDoc="0" locked="0" layoutInCell="1" allowOverlap="1" wp14:anchorId="7DA9F56A" wp14:editId="3053016A">
                <wp:simplePos x="0" y="0"/>
                <wp:positionH relativeFrom="margin">
                  <wp:align>right</wp:align>
                </wp:positionH>
                <wp:positionV relativeFrom="paragraph">
                  <wp:posOffset>2301240</wp:posOffset>
                </wp:positionV>
                <wp:extent cx="2360930" cy="365760"/>
                <wp:effectExtent l="0" t="0" r="22860" b="15240"/>
                <wp:wrapSquare wrapText="bothSides"/>
                <wp:docPr id="30476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65760"/>
                        </a:xfrm>
                        <a:prstGeom prst="rect">
                          <a:avLst/>
                        </a:prstGeom>
                        <a:solidFill>
                          <a:srgbClr val="FFFFFF"/>
                        </a:solidFill>
                        <a:ln w="9525">
                          <a:solidFill>
                            <a:schemeClr val="bg1"/>
                          </a:solidFill>
                          <a:miter lim="800000"/>
                          <a:headEnd/>
                          <a:tailEnd/>
                        </a:ln>
                      </wps:spPr>
                      <wps:txbx>
                        <w:txbxContent>
                          <w:p w14:paraId="52F0CA7A" w14:textId="7F0AF4BF" w:rsidR="00F71EBD" w:rsidRPr="00C6748A" w:rsidRDefault="00F71EBD" w:rsidP="00F71EBD">
                            <w:pPr>
                              <w:rPr>
                                <w:lang w:val="en-US"/>
                              </w:rPr>
                            </w:pPr>
                            <w:r>
                              <w:rPr>
                                <w:lang w:val="en-US"/>
                              </w:rPr>
                              <w:t xml:space="preserve">Fig 6: Model F-1 </w:t>
                            </w:r>
                            <w:proofErr w:type="spellStart"/>
                            <w:r>
                              <w:rPr>
                                <w:lang w:val="en-US"/>
                              </w:rPr>
                              <w:t>comparision</w:t>
                            </w:r>
                            <w:proofErr w:type="spellEnd"/>
                          </w:p>
                          <w:p w14:paraId="0A4A3655" w14:textId="77777777" w:rsidR="00F71EBD" w:rsidRDefault="00F71EB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DA9F56A" id="_x0000_t202" coordsize="21600,21600" o:spt="202" path="m,l,21600r21600,l21600,xe">
                <v:stroke joinstyle="miter"/>
                <v:path gradientshapeok="t" o:connecttype="rect"/>
              </v:shapetype>
              <v:shape id="Text Box 2" o:spid="_x0000_s1026" type="#_x0000_t202" style="position:absolute;margin-left:134.7pt;margin-top:181.2pt;width:185.9pt;height:28.8pt;z-index:251666432;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" strokecolor="white [3212]">
                <v:textbox>
                  <w:txbxContent>
                    <w:p w14:paraId="52F0CA7A" w14:textId="7F0AF4BF" w:rsidR="00F71EBD" w:rsidRPr="00C6748A" w:rsidRDefault="00F71EBD" w:rsidP="00F71EBD">
                      <w:pPr>
                        <w:rPr>
                          <w:lang w:val="en-US"/>
                        </w:rPr>
                      </w:pPr>
                      <w:r>
                        <w:rPr>
                          <w:lang w:val="en-US"/>
                        </w:rPr>
                        <w:t xml:space="preserve">Fig </w:t>
                      </w:r>
                      <w:r>
                        <w:rPr>
                          <w:lang w:val="en-US"/>
                        </w:rPr>
                        <w:t xml:space="preserve">6: Model F-1 </w:t>
                      </w:r>
                      <w:proofErr w:type="spellStart"/>
                      <w:r>
                        <w:rPr>
                          <w:lang w:val="en-US"/>
                        </w:rPr>
                        <w:t>comparision</w:t>
                      </w:r>
                      <w:proofErr w:type="spellEnd"/>
                    </w:p>
                    <w:p w14:paraId="0A4A3655" w14:textId="77777777" w:rsidR="00F71EBD" w:rsidRDefault="00F71EBD"/>
                  </w:txbxContent>
                </v:textbox>
                <w10:wrap type="square" anchorx="margin"/>
              </v:shape>
            </w:pict>
          </mc:Fallback>
        </mc:AlternateContent>
      </w:r>
      <w:r w:rsidR="00A5205F" w:rsidRPr="00A5205F">
        <w:rPr>
          <w:i/>
          <w:iCs/>
          <w:noProof/>
          <w:color w:val="000000" w:themeColor="text1"/>
        </w:rPr>
        <w:drawing>
          <wp:anchor distT="0" distB="0" distL="114300" distR="114300" simplePos="0" relativeHeight="251664384" behindDoc="1" locked="0" layoutInCell="1" allowOverlap="1" wp14:anchorId="2795D43E" wp14:editId="254011CB">
            <wp:simplePos x="0" y="0"/>
            <wp:positionH relativeFrom="margin">
              <wp:posOffset>3108960</wp:posOffset>
            </wp:positionH>
            <wp:positionV relativeFrom="paragraph">
              <wp:posOffset>194945</wp:posOffset>
            </wp:positionV>
            <wp:extent cx="3200400" cy="1623060"/>
            <wp:effectExtent l="0" t="0" r="0" b="0"/>
            <wp:wrapTight wrapText="bothSides">
              <wp:wrapPolygon edited="0">
                <wp:start x="0" y="0"/>
                <wp:lineTo x="0" y="21296"/>
                <wp:lineTo x="21471" y="21296"/>
                <wp:lineTo x="21471" y="0"/>
                <wp:lineTo x="0" y="0"/>
              </wp:wrapPolygon>
            </wp:wrapTight>
            <wp:docPr id="65760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0431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1623060"/>
                    </a:xfrm>
                    <a:prstGeom prst="rect">
                      <a:avLst/>
                    </a:prstGeom>
                  </pic:spPr>
                </pic:pic>
              </a:graphicData>
            </a:graphic>
            <wp14:sizeRelH relativeFrom="margin">
              <wp14:pctWidth>0</wp14:pctWidth>
            </wp14:sizeRelH>
            <wp14:sizeRelV relativeFrom="margin">
              <wp14:pctHeight>0</wp14:pctHeight>
            </wp14:sizeRelV>
          </wp:anchor>
        </w:drawing>
      </w:r>
      <w:r w:rsidR="00C6748A" w:rsidRPr="00C6748A">
        <w:rPr>
          <w:noProof/>
          <w:color w:val="000000" w:themeColor="text1"/>
        </w:rPr>
        <mc:AlternateContent>
          <mc:Choice Requires="wps">
            <w:drawing>
              <wp:anchor distT="45720" distB="45720" distL="114300" distR="114300" simplePos="0" relativeHeight="251663360" behindDoc="0" locked="0" layoutInCell="1" allowOverlap="1" wp14:anchorId="5207744B" wp14:editId="34246A6B">
                <wp:simplePos x="0" y="0"/>
                <wp:positionH relativeFrom="margin">
                  <wp:align>left</wp:align>
                </wp:positionH>
                <wp:positionV relativeFrom="paragraph">
                  <wp:posOffset>2362200</wp:posOffset>
                </wp:positionV>
                <wp:extent cx="2360930" cy="1404620"/>
                <wp:effectExtent l="0" t="0" r="2286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1A298EB" w14:textId="1B83BACB" w:rsidR="00C6748A" w:rsidRPr="00C6748A" w:rsidRDefault="00C6748A">
                            <w:pPr>
                              <w:rPr>
                                <w:lang w:val="en-US"/>
                              </w:rPr>
                            </w:pPr>
                            <w:r>
                              <w:rPr>
                                <w:lang w:val="en-US"/>
                              </w:rPr>
                              <w:t>Fig 5: Model accuracy analysis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07744B" id="_x0000_s1027" type="#_x0000_t202" style="position:absolute;margin-left:0;margin-top:186pt;width:185.9pt;height:110.6pt;z-index:2516633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" strokecolor="white [3212]">
                <v:textbox style="mso-fit-shape-to-text:t">
                  <w:txbxContent>
                    <w:p w14:paraId="31A298EB" w14:textId="1B83BACB" w:rsidR="00C6748A" w:rsidRPr="00C6748A" w:rsidRDefault="00C6748A">
                      <w:pPr>
                        <w:rPr>
                          <w:lang w:val="en-US"/>
                        </w:rPr>
                      </w:pPr>
                      <w:r>
                        <w:rPr>
                          <w:lang w:val="en-US"/>
                        </w:rPr>
                        <w:t>Fig 5: Model accuracy analysis</w:t>
                      </w:r>
                    </w:p>
                  </w:txbxContent>
                </v:textbox>
                <w10:wrap type="square" anchorx="margin"/>
              </v:shape>
            </w:pict>
          </mc:Fallback>
        </mc:AlternateContent>
      </w:r>
      <w:r w:rsidR="00C6748A" w:rsidRPr="005F01DC">
        <w:rPr>
          <w:i/>
          <w:iCs/>
          <w:noProof/>
          <w:color w:val="000000" w:themeColor="text1"/>
        </w:rPr>
        <w:drawing>
          <wp:anchor distT="0" distB="0" distL="114300" distR="114300" simplePos="0" relativeHeight="251661312" behindDoc="1" locked="0" layoutInCell="1" allowOverlap="1" wp14:anchorId="66A542D2" wp14:editId="5A971F52">
            <wp:simplePos x="0" y="0"/>
            <wp:positionH relativeFrom="column">
              <wp:posOffset>-182880</wp:posOffset>
            </wp:positionH>
            <wp:positionV relativeFrom="paragraph">
              <wp:posOffset>182880</wp:posOffset>
            </wp:positionV>
            <wp:extent cx="3002280" cy="1858645"/>
            <wp:effectExtent l="0" t="0" r="7620" b="8255"/>
            <wp:wrapTight wrapText="bothSides">
              <wp:wrapPolygon edited="0">
                <wp:start x="0" y="0"/>
                <wp:lineTo x="0" y="21475"/>
                <wp:lineTo x="21518" y="21475"/>
                <wp:lineTo x="21518" y="0"/>
                <wp:lineTo x="0" y="0"/>
              </wp:wrapPolygon>
            </wp:wrapTight>
            <wp:docPr id="45246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6802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2280" cy="1858645"/>
                    </a:xfrm>
                    <a:prstGeom prst="rect">
                      <a:avLst/>
                    </a:prstGeom>
                  </pic:spPr>
                </pic:pic>
              </a:graphicData>
            </a:graphic>
            <wp14:sizeRelH relativeFrom="margin">
              <wp14:pctWidth>0</wp14:pctWidth>
            </wp14:sizeRelH>
            <wp14:sizeRelV relativeFrom="margin">
              <wp14:pctHeight>0</wp14:pctHeight>
            </wp14:sizeRelV>
          </wp:anchor>
        </w:drawing>
      </w:r>
      <w:r w:rsidRPr="00AA1D36">
        <w:rPr>
          <w:color w:val="000000" w:themeColor="text1"/>
        </w:rPr>
        <w:br w:type="page"/>
      </w:r>
    </w:p>
    <w:p w14:paraId="75F38FFA" w14:textId="47122851" w:rsidR="00A5205F" w:rsidRDefault="00877980">
      <w:pPr>
        <w:rPr>
          <w:i/>
          <w:iCs/>
          <w:color w:val="000000" w:themeColor="text1"/>
        </w:rPr>
      </w:pPr>
      <w:r w:rsidRPr="00877980">
        <w:rPr>
          <w:i/>
          <w:iCs/>
          <w:noProof/>
          <w:color w:val="000000" w:themeColor="text1"/>
        </w:rPr>
        <w:lastRenderedPageBreak/>
        <w:drawing>
          <wp:anchor distT="0" distB="0" distL="114300" distR="114300" simplePos="0" relativeHeight="251668480" behindDoc="1" locked="0" layoutInCell="1" allowOverlap="1" wp14:anchorId="7A7ED582" wp14:editId="20049F4C">
            <wp:simplePos x="0" y="0"/>
            <wp:positionH relativeFrom="margin">
              <wp:posOffset>3310890</wp:posOffset>
            </wp:positionH>
            <wp:positionV relativeFrom="paragraph">
              <wp:posOffset>0</wp:posOffset>
            </wp:positionV>
            <wp:extent cx="3177540" cy="1744980"/>
            <wp:effectExtent l="0" t="0" r="3810" b="7620"/>
            <wp:wrapTight wrapText="bothSides">
              <wp:wrapPolygon edited="0">
                <wp:start x="0" y="0"/>
                <wp:lineTo x="0" y="21459"/>
                <wp:lineTo x="21496" y="21459"/>
                <wp:lineTo x="21496" y="0"/>
                <wp:lineTo x="0" y="0"/>
              </wp:wrapPolygon>
            </wp:wrapTight>
            <wp:docPr id="15943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112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7540" cy="1744980"/>
                    </a:xfrm>
                    <a:prstGeom prst="rect">
                      <a:avLst/>
                    </a:prstGeom>
                  </pic:spPr>
                </pic:pic>
              </a:graphicData>
            </a:graphic>
            <wp14:sizeRelH relativeFrom="margin">
              <wp14:pctWidth>0</wp14:pctWidth>
            </wp14:sizeRelH>
            <wp14:sizeRelV relativeFrom="margin">
              <wp14:pctHeight>0</wp14:pctHeight>
            </wp14:sizeRelV>
          </wp:anchor>
        </w:drawing>
      </w:r>
      <w:r w:rsidRPr="00CE1FC6">
        <w:rPr>
          <w:i/>
          <w:iCs/>
          <w:noProof/>
          <w:color w:val="000000" w:themeColor="text1"/>
        </w:rPr>
        <w:drawing>
          <wp:anchor distT="0" distB="0" distL="114300" distR="114300" simplePos="0" relativeHeight="251667456" behindDoc="1" locked="0" layoutInCell="1" allowOverlap="1" wp14:anchorId="7CAEF4D5" wp14:editId="2D1862A0">
            <wp:simplePos x="0" y="0"/>
            <wp:positionH relativeFrom="margin">
              <wp:posOffset>-198120</wp:posOffset>
            </wp:positionH>
            <wp:positionV relativeFrom="paragraph">
              <wp:posOffset>22860</wp:posOffset>
            </wp:positionV>
            <wp:extent cx="3238500" cy="1668780"/>
            <wp:effectExtent l="0" t="0" r="0" b="7620"/>
            <wp:wrapTight wrapText="bothSides">
              <wp:wrapPolygon edited="0">
                <wp:start x="0" y="0"/>
                <wp:lineTo x="0" y="21452"/>
                <wp:lineTo x="21473" y="21452"/>
                <wp:lineTo x="21473" y="0"/>
                <wp:lineTo x="0" y="0"/>
              </wp:wrapPolygon>
            </wp:wrapTight>
            <wp:docPr id="162971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171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8500" cy="1668780"/>
                    </a:xfrm>
                    <a:prstGeom prst="rect">
                      <a:avLst/>
                    </a:prstGeom>
                  </pic:spPr>
                </pic:pic>
              </a:graphicData>
            </a:graphic>
            <wp14:sizeRelH relativeFrom="margin">
              <wp14:pctWidth>0</wp14:pctWidth>
            </wp14:sizeRelH>
            <wp14:sizeRelV relativeFrom="margin">
              <wp14:pctHeight>0</wp14:pctHeight>
            </wp14:sizeRelV>
          </wp:anchor>
        </w:drawing>
      </w:r>
    </w:p>
    <w:p w14:paraId="2DA60CDD" w14:textId="1E759180" w:rsidR="00F71EBD" w:rsidRDefault="00CE1FC6">
      <w:pPr>
        <w:rPr>
          <w:i/>
          <w:iCs/>
          <w:color w:val="000000" w:themeColor="text1"/>
        </w:rPr>
      </w:pPr>
      <w:r>
        <w:rPr>
          <w:i/>
          <w:iCs/>
          <w:color w:val="000000" w:themeColor="text1"/>
        </w:rPr>
        <w:t xml:space="preserve">Fig </w:t>
      </w:r>
      <w:proofErr w:type="gramStart"/>
      <w:r>
        <w:rPr>
          <w:i/>
          <w:iCs/>
          <w:color w:val="000000" w:themeColor="text1"/>
        </w:rPr>
        <w:t>7:Monthly</w:t>
      </w:r>
      <w:proofErr w:type="gramEnd"/>
      <w:r>
        <w:rPr>
          <w:i/>
          <w:iCs/>
          <w:color w:val="000000" w:themeColor="text1"/>
        </w:rPr>
        <w:t xml:space="preserve"> sales trend</w:t>
      </w:r>
      <w:r w:rsidR="00877980">
        <w:rPr>
          <w:i/>
          <w:iCs/>
          <w:color w:val="000000" w:themeColor="text1"/>
        </w:rPr>
        <w:t xml:space="preserve">                                                Fig 8: Regional Sales trend</w:t>
      </w:r>
    </w:p>
    <w:p w14:paraId="17F30E33" w14:textId="63E14EBE" w:rsidR="00877980" w:rsidRDefault="00877980">
      <w:pPr>
        <w:rPr>
          <w:i/>
          <w:iCs/>
          <w:color w:val="000000" w:themeColor="text1"/>
        </w:rPr>
      </w:pPr>
    </w:p>
    <w:p w14:paraId="2A47D008" w14:textId="5596C389" w:rsidR="00877980" w:rsidRDefault="00AD7A5A">
      <w:pPr>
        <w:rPr>
          <w:i/>
          <w:iCs/>
          <w:color w:val="000000" w:themeColor="text1"/>
        </w:rPr>
      </w:pPr>
      <w:r w:rsidRPr="00AD7A5A">
        <w:rPr>
          <w:i/>
          <w:iCs/>
          <w:noProof/>
          <w:color w:val="000000" w:themeColor="text1"/>
        </w:rPr>
        <w:drawing>
          <wp:anchor distT="0" distB="0" distL="114300" distR="114300" simplePos="0" relativeHeight="251669504" behindDoc="1" locked="0" layoutInCell="1" allowOverlap="1" wp14:anchorId="1609C354" wp14:editId="090556F2">
            <wp:simplePos x="0" y="0"/>
            <wp:positionH relativeFrom="column">
              <wp:posOffset>3520440</wp:posOffset>
            </wp:positionH>
            <wp:positionV relativeFrom="paragraph">
              <wp:posOffset>3810</wp:posOffset>
            </wp:positionV>
            <wp:extent cx="3086100" cy="1813560"/>
            <wp:effectExtent l="0" t="0" r="0" b="0"/>
            <wp:wrapTight wrapText="bothSides">
              <wp:wrapPolygon edited="0">
                <wp:start x="0" y="0"/>
                <wp:lineTo x="0" y="21328"/>
                <wp:lineTo x="21467" y="21328"/>
                <wp:lineTo x="21467" y="0"/>
                <wp:lineTo x="0" y="0"/>
              </wp:wrapPolygon>
            </wp:wrapTight>
            <wp:docPr id="51325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45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6100" cy="1813560"/>
                    </a:xfrm>
                    <a:prstGeom prst="rect">
                      <a:avLst/>
                    </a:prstGeom>
                  </pic:spPr>
                </pic:pic>
              </a:graphicData>
            </a:graphic>
            <wp14:sizeRelH relativeFrom="margin">
              <wp14:pctWidth>0</wp14:pctWidth>
            </wp14:sizeRelH>
            <wp14:sizeRelV relativeFrom="margin">
              <wp14:pctHeight>0</wp14:pctHeight>
            </wp14:sizeRelV>
          </wp:anchor>
        </w:drawing>
      </w:r>
      <w:r w:rsidR="002F1DE9" w:rsidRPr="002F1DE9">
        <w:rPr>
          <w:i/>
          <w:iCs/>
          <w:noProof/>
          <w:color w:val="000000" w:themeColor="text1"/>
        </w:rPr>
        <w:drawing>
          <wp:inline distT="0" distB="0" distL="0" distR="0" wp14:anchorId="01A2A023" wp14:editId="0530A2E8">
            <wp:extent cx="3055620" cy="1836420"/>
            <wp:effectExtent l="0" t="0" r="0" b="0"/>
            <wp:docPr id="106580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04333" name=""/>
                    <pic:cNvPicPr/>
                  </pic:nvPicPr>
                  <pic:blipFill>
                    <a:blip r:embed="rId14"/>
                    <a:stretch>
                      <a:fillRect/>
                    </a:stretch>
                  </pic:blipFill>
                  <pic:spPr>
                    <a:xfrm>
                      <a:off x="0" y="0"/>
                      <a:ext cx="3055620" cy="1836420"/>
                    </a:xfrm>
                    <a:prstGeom prst="rect">
                      <a:avLst/>
                    </a:prstGeom>
                  </pic:spPr>
                </pic:pic>
              </a:graphicData>
            </a:graphic>
          </wp:inline>
        </w:drawing>
      </w:r>
    </w:p>
    <w:p w14:paraId="2BD0CF57" w14:textId="77777777" w:rsidR="00F71EBD" w:rsidRDefault="00F71EBD">
      <w:pPr>
        <w:rPr>
          <w:i/>
          <w:iCs/>
          <w:color w:val="000000" w:themeColor="text1"/>
        </w:rPr>
      </w:pPr>
    </w:p>
    <w:p w14:paraId="4790580A" w14:textId="00F3F1F9" w:rsidR="00F71EBD" w:rsidRDefault="002F1DE9">
      <w:pPr>
        <w:rPr>
          <w:i/>
          <w:iCs/>
          <w:color w:val="000000" w:themeColor="text1"/>
        </w:rPr>
      </w:pPr>
      <w:r>
        <w:rPr>
          <w:i/>
          <w:iCs/>
          <w:color w:val="000000" w:themeColor="text1"/>
        </w:rPr>
        <w:t xml:space="preserve">Fig </w:t>
      </w:r>
      <w:r w:rsidR="0094440B">
        <w:rPr>
          <w:i/>
          <w:iCs/>
          <w:color w:val="000000" w:themeColor="text1"/>
        </w:rPr>
        <w:t xml:space="preserve">9: Seasonal sales trends </w:t>
      </w:r>
      <w:r w:rsidR="00FC002B">
        <w:rPr>
          <w:i/>
          <w:iCs/>
          <w:color w:val="000000" w:themeColor="text1"/>
        </w:rPr>
        <w:t xml:space="preserve">                                                  Fig 10: Top </w:t>
      </w:r>
      <w:proofErr w:type="gramStart"/>
      <w:r w:rsidR="00FC002B">
        <w:rPr>
          <w:i/>
          <w:iCs/>
          <w:color w:val="000000" w:themeColor="text1"/>
        </w:rPr>
        <w:t>10  products</w:t>
      </w:r>
      <w:proofErr w:type="gramEnd"/>
    </w:p>
    <w:p w14:paraId="0E34EA2B" w14:textId="77777777" w:rsidR="00FC002B" w:rsidRDefault="00FC002B">
      <w:pPr>
        <w:rPr>
          <w:i/>
          <w:iCs/>
          <w:color w:val="000000" w:themeColor="text1"/>
        </w:rPr>
      </w:pPr>
    </w:p>
    <w:p w14:paraId="7BA44BEF" w14:textId="77777777" w:rsidR="00F71EBD" w:rsidRDefault="00F71EBD">
      <w:pPr>
        <w:rPr>
          <w:i/>
          <w:iCs/>
          <w:color w:val="000000" w:themeColor="text1"/>
        </w:rPr>
      </w:pPr>
    </w:p>
    <w:p w14:paraId="0E087B7C" w14:textId="05EF3A08" w:rsidR="00F71EBD" w:rsidRDefault="00F71EBD">
      <w:pPr>
        <w:rPr>
          <w:i/>
          <w:iCs/>
          <w:color w:val="000000" w:themeColor="text1"/>
        </w:rPr>
      </w:pPr>
    </w:p>
    <w:p w14:paraId="276078F2" w14:textId="77777777" w:rsidR="00F71EBD" w:rsidRDefault="00F71EBD">
      <w:pPr>
        <w:rPr>
          <w:i/>
          <w:iCs/>
          <w:color w:val="000000" w:themeColor="text1"/>
        </w:rPr>
      </w:pPr>
    </w:p>
    <w:p w14:paraId="71B0FE44" w14:textId="77777777" w:rsidR="00F71EBD" w:rsidRDefault="00F71EBD">
      <w:pPr>
        <w:rPr>
          <w:i/>
          <w:iCs/>
          <w:color w:val="000000" w:themeColor="text1"/>
        </w:rPr>
      </w:pPr>
    </w:p>
    <w:p w14:paraId="52AFD141" w14:textId="05627714" w:rsidR="00F71EBD" w:rsidRDefault="00F71EBD">
      <w:pPr>
        <w:rPr>
          <w:i/>
          <w:iCs/>
          <w:color w:val="000000" w:themeColor="text1"/>
        </w:rPr>
      </w:pPr>
    </w:p>
    <w:p w14:paraId="77A76A32" w14:textId="0A298E06" w:rsidR="00F71EBD" w:rsidRDefault="00F71EBD">
      <w:pPr>
        <w:rPr>
          <w:i/>
          <w:iCs/>
          <w:color w:val="000000" w:themeColor="text1"/>
        </w:rPr>
      </w:pPr>
    </w:p>
    <w:p w14:paraId="1A713074" w14:textId="77777777" w:rsidR="00F71EBD" w:rsidRDefault="00F71EBD">
      <w:pPr>
        <w:rPr>
          <w:i/>
          <w:iCs/>
          <w:color w:val="000000" w:themeColor="text1"/>
        </w:rPr>
      </w:pPr>
    </w:p>
    <w:p w14:paraId="0F5C51A0" w14:textId="77777777" w:rsidR="00F71EBD" w:rsidRDefault="00F71EBD">
      <w:pPr>
        <w:rPr>
          <w:i/>
          <w:iCs/>
          <w:color w:val="000000" w:themeColor="text1"/>
        </w:rPr>
      </w:pPr>
    </w:p>
    <w:p w14:paraId="11058542" w14:textId="77777777" w:rsidR="00F71EBD" w:rsidRDefault="00F71EBD">
      <w:pPr>
        <w:rPr>
          <w:i/>
          <w:iCs/>
          <w:color w:val="000000" w:themeColor="text1"/>
        </w:rPr>
      </w:pPr>
    </w:p>
    <w:p w14:paraId="76BC8D66" w14:textId="77777777" w:rsidR="00F71EBD" w:rsidRDefault="00F71EBD">
      <w:pPr>
        <w:rPr>
          <w:i/>
          <w:iCs/>
          <w:color w:val="000000" w:themeColor="text1"/>
        </w:rPr>
      </w:pPr>
    </w:p>
    <w:p w14:paraId="4606CA5D" w14:textId="77777777" w:rsidR="00F71EBD" w:rsidRDefault="00F71EBD">
      <w:pPr>
        <w:rPr>
          <w:i/>
          <w:iCs/>
          <w:color w:val="000000" w:themeColor="text1"/>
        </w:rPr>
      </w:pPr>
    </w:p>
    <w:p w14:paraId="23E43703" w14:textId="77777777" w:rsidR="00F71EBD" w:rsidRDefault="00F71EBD">
      <w:pPr>
        <w:rPr>
          <w:i/>
          <w:iCs/>
          <w:color w:val="000000" w:themeColor="text1"/>
        </w:rPr>
      </w:pPr>
    </w:p>
    <w:p w14:paraId="198504C0" w14:textId="77777777" w:rsidR="00F71EBD" w:rsidRDefault="00F71EBD">
      <w:pPr>
        <w:rPr>
          <w:i/>
          <w:iCs/>
          <w:color w:val="000000" w:themeColor="text1"/>
        </w:rPr>
      </w:pPr>
    </w:p>
    <w:p w14:paraId="5DE1D4D0" w14:textId="77777777" w:rsidR="00F71EBD" w:rsidRDefault="00F71EBD">
      <w:pPr>
        <w:rPr>
          <w:i/>
          <w:iCs/>
          <w:color w:val="000000" w:themeColor="text1"/>
        </w:rPr>
      </w:pPr>
    </w:p>
    <w:p w14:paraId="226E7AC5" w14:textId="77777777" w:rsidR="00F71EBD" w:rsidRDefault="00F71EBD">
      <w:pPr>
        <w:rPr>
          <w:i/>
          <w:iCs/>
          <w:color w:val="000000" w:themeColor="text1"/>
        </w:rPr>
      </w:pPr>
    </w:p>
    <w:p w14:paraId="5CADD68A" w14:textId="77777777" w:rsidR="00F71EBD" w:rsidRDefault="00F71EBD">
      <w:pPr>
        <w:rPr>
          <w:i/>
          <w:iCs/>
          <w:color w:val="000000" w:themeColor="text1"/>
        </w:rPr>
      </w:pPr>
    </w:p>
    <w:p w14:paraId="3535DB05" w14:textId="77777777" w:rsidR="00F71EBD" w:rsidRDefault="00F71EBD">
      <w:pPr>
        <w:rPr>
          <w:i/>
          <w:iCs/>
          <w:color w:val="000000" w:themeColor="text1"/>
        </w:rPr>
      </w:pPr>
    </w:p>
    <w:p w14:paraId="60210518" w14:textId="77777777" w:rsidR="00F71EBD" w:rsidRDefault="00F71EBD">
      <w:pPr>
        <w:rPr>
          <w:i/>
          <w:iCs/>
          <w:color w:val="000000" w:themeColor="text1"/>
        </w:rPr>
      </w:pPr>
    </w:p>
    <w:p w14:paraId="77FE8719" w14:textId="77777777" w:rsidR="00F71EBD" w:rsidRDefault="00F71EBD">
      <w:pPr>
        <w:rPr>
          <w:i/>
          <w:iCs/>
          <w:color w:val="000000" w:themeColor="text1"/>
        </w:rPr>
      </w:pPr>
    </w:p>
    <w:p w14:paraId="469F9D8B" w14:textId="77777777" w:rsidR="00F71EBD" w:rsidRPr="005F01DC" w:rsidRDefault="00F71EBD">
      <w:pPr>
        <w:rPr>
          <w:i/>
          <w:iCs/>
          <w:color w:val="000000" w:themeColor="text1"/>
        </w:rPr>
      </w:pPr>
    </w:p>
    <w:p w14:paraId="3AD31BE1"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t>9. Test Cases and Results / Validation</w:t>
      </w:r>
    </w:p>
    <w:p w14:paraId="4FE16AEB" w14:textId="77777777" w:rsidR="00871049" w:rsidRPr="00AA1D36" w:rsidRDefault="00000000">
      <w:pPr>
        <w:spacing w:after="160"/>
        <w:jc w:val="both"/>
        <w:rPr>
          <w:color w:val="000000" w:themeColor="text1"/>
        </w:rPr>
      </w:pPr>
      <w:r w:rsidRPr="00AA1D36">
        <w:rPr>
          <w:color w:val="000000" w:themeColor="text1"/>
        </w:rPr>
        <w:t>The figures below are illustrative sample results generated on a representative synthetic dataset (≈5,000 customers, ≈40,000 order-line records) constructed to match the schema and typical class balance (≈22% churn) of a real e-commerce operation, following the ETL and preprocessing steps described in Section 6. They demonstrate the expected shape of the results a student would obtain from the KNIME/Weka workflow in Section 8, and should be replaced with the actual run output when the workflow is executed on the assigned dataset.</w:t>
      </w:r>
    </w:p>
    <w:p w14:paraId="15CF8D98"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9.1 OLAP Operation Results (Sample)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100"/>
      </w:tblGrid>
      <w:tr w:rsidR="00871049" w:rsidRPr="00AA1D36" w14:paraId="13A71F1D" w14:textId="77777777">
        <w:trPr>
          <w:cantSplit/>
          <w:tblHeader/>
        </w:trPr>
        <w:tc>
          <w:tcPr>
            <w:tcW w:w="16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5677B9FD" w14:textId="77777777" w:rsidR="00871049" w:rsidRPr="00AA1D36" w:rsidRDefault="00000000">
            <w:pPr>
              <w:jc w:val="center"/>
              <w:rPr>
                <w:color w:val="000000" w:themeColor="text1"/>
              </w:rPr>
            </w:pPr>
            <w:r w:rsidRPr="00AA1D36">
              <w:rPr>
                <w:b/>
                <w:bCs/>
                <w:color w:val="000000" w:themeColor="text1"/>
              </w:rPr>
              <w:t>OLAP Operation</w:t>
            </w:r>
          </w:p>
        </w:tc>
        <w:tc>
          <w:tcPr>
            <w:tcW w:w="36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4A26FA79" w14:textId="77777777" w:rsidR="00871049" w:rsidRPr="00AA1D36" w:rsidRDefault="00000000">
            <w:pPr>
              <w:jc w:val="center"/>
              <w:rPr>
                <w:color w:val="000000" w:themeColor="text1"/>
              </w:rPr>
            </w:pPr>
            <w:r w:rsidRPr="00AA1D36">
              <w:rPr>
                <w:b/>
                <w:bCs/>
                <w:color w:val="000000" w:themeColor="text1"/>
              </w:rPr>
              <w:t>Query Example</w:t>
            </w:r>
          </w:p>
        </w:tc>
        <w:tc>
          <w:tcPr>
            <w:tcW w:w="41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5463CC72" w14:textId="77777777" w:rsidR="00871049" w:rsidRPr="00AA1D36" w:rsidRDefault="00000000">
            <w:pPr>
              <w:jc w:val="center"/>
              <w:rPr>
                <w:color w:val="000000" w:themeColor="text1"/>
              </w:rPr>
            </w:pPr>
            <w:r w:rsidRPr="00AA1D36">
              <w:rPr>
                <w:b/>
                <w:bCs/>
                <w:color w:val="000000" w:themeColor="text1"/>
              </w:rPr>
              <w:t>Sample Finding</w:t>
            </w:r>
          </w:p>
        </w:tc>
      </w:tr>
      <w:tr w:rsidR="00871049" w:rsidRPr="00AA1D36" w14:paraId="5E5A968C"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D614C04" w14:textId="77777777" w:rsidR="00871049" w:rsidRPr="00AA1D36" w:rsidRDefault="00000000">
            <w:pPr>
              <w:spacing w:line="276" w:lineRule="auto"/>
              <w:rPr>
                <w:color w:val="000000" w:themeColor="text1"/>
              </w:rPr>
            </w:pPr>
            <w:r w:rsidRPr="00AA1D36">
              <w:rPr>
                <w:color w:val="000000" w:themeColor="text1"/>
              </w:rPr>
              <w:t>Roll-up</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8ADFCEF" w14:textId="77777777" w:rsidR="00871049" w:rsidRPr="00AA1D36" w:rsidRDefault="00000000">
            <w:pPr>
              <w:spacing w:line="276" w:lineRule="auto"/>
              <w:rPr>
                <w:color w:val="000000" w:themeColor="text1"/>
              </w:rPr>
            </w:pPr>
            <w:proofErr w:type="spellStart"/>
            <w:r w:rsidRPr="00AA1D36">
              <w:rPr>
                <w:color w:val="000000" w:themeColor="text1"/>
              </w:rPr>
              <w:t>Sales_Amount</w:t>
            </w:r>
            <w:proofErr w:type="spellEnd"/>
            <w:r w:rsidRPr="00AA1D36">
              <w:rPr>
                <w:color w:val="000000" w:themeColor="text1"/>
              </w:rPr>
              <w:t xml:space="preserve"> rolled up from Month → Quarter → Year</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5CD419A" w14:textId="77777777" w:rsidR="00871049" w:rsidRPr="00AA1D36" w:rsidRDefault="00000000">
            <w:pPr>
              <w:spacing w:line="276" w:lineRule="auto"/>
              <w:rPr>
                <w:color w:val="000000" w:themeColor="text1"/>
              </w:rPr>
            </w:pPr>
            <w:r w:rsidRPr="00AA1D36">
              <w:rPr>
                <w:color w:val="000000" w:themeColor="text1"/>
              </w:rPr>
              <w:t>Q4 contributes ~34% of annual revenue – a clear seasonal peak</w:t>
            </w:r>
          </w:p>
        </w:tc>
      </w:tr>
      <w:tr w:rsidR="00871049" w:rsidRPr="00AA1D36" w14:paraId="3C5A90BA"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44E5E63" w14:textId="77777777" w:rsidR="00871049" w:rsidRPr="00AA1D36" w:rsidRDefault="00000000">
            <w:pPr>
              <w:spacing w:line="276" w:lineRule="auto"/>
              <w:rPr>
                <w:color w:val="000000" w:themeColor="text1"/>
              </w:rPr>
            </w:pPr>
            <w:r w:rsidRPr="00AA1D36">
              <w:rPr>
                <w:color w:val="000000" w:themeColor="text1"/>
              </w:rPr>
              <w:t>Drill-down</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87DA86" w14:textId="77777777" w:rsidR="00871049" w:rsidRPr="00AA1D36" w:rsidRDefault="00000000">
            <w:pPr>
              <w:spacing w:line="276" w:lineRule="auto"/>
              <w:rPr>
                <w:color w:val="000000" w:themeColor="text1"/>
              </w:rPr>
            </w:pPr>
            <w:r w:rsidRPr="00AA1D36">
              <w:rPr>
                <w:color w:val="000000" w:themeColor="text1"/>
              </w:rPr>
              <w:t>Annual Region sales drilled down to State → City</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FD7295C" w14:textId="77777777" w:rsidR="00871049" w:rsidRPr="00AA1D36" w:rsidRDefault="00000000">
            <w:pPr>
              <w:spacing w:line="276" w:lineRule="auto"/>
              <w:rPr>
                <w:color w:val="000000" w:themeColor="text1"/>
              </w:rPr>
            </w:pPr>
            <w:r w:rsidRPr="00AA1D36">
              <w:rPr>
                <w:color w:val="000000" w:themeColor="text1"/>
              </w:rPr>
              <w:t>Within the South Zone, Chennai and Bengaluru together drive over half of zone revenue</w:t>
            </w:r>
          </w:p>
        </w:tc>
      </w:tr>
      <w:tr w:rsidR="00871049" w:rsidRPr="00AA1D36" w14:paraId="31F552D6"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96F1565" w14:textId="77777777" w:rsidR="00871049" w:rsidRPr="00AA1D36" w:rsidRDefault="00000000">
            <w:pPr>
              <w:spacing w:line="276" w:lineRule="auto"/>
              <w:rPr>
                <w:color w:val="000000" w:themeColor="text1"/>
              </w:rPr>
            </w:pPr>
            <w:r w:rsidRPr="00AA1D36">
              <w:rPr>
                <w:color w:val="000000" w:themeColor="text1"/>
              </w:rPr>
              <w:t>Slice</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594BE20" w14:textId="77777777" w:rsidR="00871049" w:rsidRPr="00AA1D36" w:rsidRDefault="00000000">
            <w:pPr>
              <w:spacing w:line="276" w:lineRule="auto"/>
              <w:rPr>
                <w:color w:val="000000" w:themeColor="text1"/>
              </w:rPr>
            </w:pPr>
            <w:proofErr w:type="spellStart"/>
            <w:r w:rsidRPr="00AA1D36">
              <w:rPr>
                <w:color w:val="000000" w:themeColor="text1"/>
              </w:rPr>
              <w:t>Sales_Amount</w:t>
            </w:r>
            <w:proofErr w:type="spellEnd"/>
            <w:r w:rsidRPr="00AA1D36">
              <w:rPr>
                <w:color w:val="000000" w:themeColor="text1"/>
              </w:rPr>
              <w:t xml:space="preserve"> where Category = “Electronics”</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64EA3F9" w14:textId="77777777" w:rsidR="00871049" w:rsidRPr="00AA1D36" w:rsidRDefault="00000000">
            <w:pPr>
              <w:spacing w:line="276" w:lineRule="auto"/>
              <w:rPr>
                <w:color w:val="000000" w:themeColor="text1"/>
              </w:rPr>
            </w:pPr>
            <w:r w:rsidRPr="00AA1D36">
              <w:rPr>
                <w:color w:val="000000" w:themeColor="text1"/>
              </w:rPr>
              <w:t>Electronics is the single largest category by revenue (~28% of total)</w:t>
            </w:r>
          </w:p>
        </w:tc>
      </w:tr>
      <w:tr w:rsidR="00871049" w:rsidRPr="00AA1D36" w14:paraId="140BF388"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B77AB3E" w14:textId="77777777" w:rsidR="00871049" w:rsidRPr="00AA1D36" w:rsidRDefault="00000000">
            <w:pPr>
              <w:spacing w:line="276" w:lineRule="auto"/>
              <w:rPr>
                <w:color w:val="000000" w:themeColor="text1"/>
              </w:rPr>
            </w:pPr>
            <w:r w:rsidRPr="00AA1D36">
              <w:rPr>
                <w:color w:val="000000" w:themeColor="text1"/>
              </w:rPr>
              <w:lastRenderedPageBreak/>
              <w:t>Dice</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8F138A6" w14:textId="77777777" w:rsidR="00871049" w:rsidRPr="00AA1D36" w:rsidRDefault="00000000">
            <w:pPr>
              <w:spacing w:line="276" w:lineRule="auto"/>
              <w:rPr>
                <w:color w:val="000000" w:themeColor="text1"/>
              </w:rPr>
            </w:pPr>
            <w:proofErr w:type="spellStart"/>
            <w:r w:rsidRPr="00AA1D36">
              <w:rPr>
                <w:color w:val="000000" w:themeColor="text1"/>
              </w:rPr>
              <w:t>Sales_Amount</w:t>
            </w:r>
            <w:proofErr w:type="spellEnd"/>
            <w:r w:rsidRPr="00AA1D36">
              <w:rPr>
                <w:color w:val="000000" w:themeColor="text1"/>
              </w:rPr>
              <w:t xml:space="preserve"> where Category = “Electronics” AND Quarter = “Q4” AND Region = “North Zone”</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9170AF3" w14:textId="77777777" w:rsidR="00871049" w:rsidRPr="00AA1D36" w:rsidRDefault="00000000">
            <w:pPr>
              <w:spacing w:line="276" w:lineRule="auto"/>
              <w:rPr>
                <w:color w:val="000000" w:themeColor="text1"/>
              </w:rPr>
            </w:pPr>
            <w:r w:rsidRPr="00AA1D36">
              <w:rPr>
                <w:color w:val="000000" w:themeColor="text1"/>
              </w:rPr>
              <w:t>North-zone Electronics sales spike sharply in Q4, indicating a targeted festive-season opportunity</w:t>
            </w:r>
          </w:p>
        </w:tc>
      </w:tr>
      <w:tr w:rsidR="00871049" w:rsidRPr="00AA1D36" w14:paraId="0CD7D63E"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98A676C" w14:textId="77777777" w:rsidR="00871049" w:rsidRPr="00AA1D36" w:rsidRDefault="00000000">
            <w:pPr>
              <w:spacing w:line="276" w:lineRule="auto"/>
              <w:rPr>
                <w:color w:val="000000" w:themeColor="text1"/>
              </w:rPr>
            </w:pPr>
            <w:r w:rsidRPr="00AA1D36">
              <w:rPr>
                <w:color w:val="000000" w:themeColor="text1"/>
              </w:rPr>
              <w:t>Pivot</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DAE6ADC" w14:textId="77777777" w:rsidR="00871049" w:rsidRPr="00AA1D36" w:rsidRDefault="00000000">
            <w:pPr>
              <w:spacing w:line="276" w:lineRule="auto"/>
              <w:rPr>
                <w:color w:val="000000" w:themeColor="text1"/>
              </w:rPr>
            </w:pPr>
            <w:proofErr w:type="spellStart"/>
            <w:r w:rsidRPr="00AA1D36">
              <w:rPr>
                <w:color w:val="000000" w:themeColor="text1"/>
              </w:rPr>
              <w:t>Customer_Segment</w:t>
            </w:r>
            <w:proofErr w:type="spellEnd"/>
            <w:r w:rsidRPr="00AA1D36">
              <w:rPr>
                <w:color w:val="000000" w:themeColor="text1"/>
              </w:rPr>
              <w:t xml:space="preserve"> × </w:t>
            </w:r>
            <w:proofErr w:type="spellStart"/>
            <w:r w:rsidRPr="00AA1D36">
              <w:rPr>
                <w:color w:val="000000" w:themeColor="text1"/>
              </w:rPr>
              <w:t>Product_Category</w:t>
            </w:r>
            <w:proofErr w:type="spellEnd"/>
            <w:r w:rsidRPr="00AA1D36">
              <w:rPr>
                <w:color w:val="000000" w:themeColor="text1"/>
              </w:rPr>
              <w:t xml:space="preserve"> cross-tab of </w:t>
            </w:r>
            <w:proofErr w:type="spellStart"/>
            <w:r w:rsidRPr="00AA1D36">
              <w:rPr>
                <w:color w:val="000000" w:themeColor="text1"/>
              </w:rPr>
              <w:t>Sales_Amount</w:t>
            </w:r>
            <w:proofErr w:type="spellEnd"/>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7463E7B" w14:textId="77777777" w:rsidR="00871049" w:rsidRPr="00AA1D36" w:rsidRDefault="00000000">
            <w:pPr>
              <w:spacing w:line="276" w:lineRule="auto"/>
              <w:rPr>
                <w:color w:val="000000" w:themeColor="text1"/>
              </w:rPr>
            </w:pPr>
            <w:r w:rsidRPr="00AA1D36">
              <w:rPr>
                <w:color w:val="000000" w:themeColor="text1"/>
              </w:rPr>
              <w:t>“High-value” customers concentrate spend in Electronics and Fashion, while “Occasional” customers spread spend evenly</w:t>
            </w:r>
          </w:p>
        </w:tc>
      </w:tr>
    </w:tbl>
    <w:p w14:paraId="4F42CF08"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9.2 Classification – Confusion Matrices (Sample, 10-fold CV)</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500"/>
        <w:gridCol w:w="1500"/>
        <w:gridCol w:w="1600"/>
      </w:tblGrid>
      <w:tr w:rsidR="00871049" w:rsidRPr="00AA1D36" w14:paraId="6CAE0B7A" w14:textId="77777777">
        <w:trPr>
          <w:cantSplit/>
          <w:tblHeader/>
        </w:trPr>
        <w:tc>
          <w:tcPr>
            <w:tcW w:w="33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510D3CD3" w14:textId="77777777" w:rsidR="00871049" w:rsidRPr="00AA1D36" w:rsidRDefault="00000000">
            <w:pPr>
              <w:jc w:val="center"/>
              <w:rPr>
                <w:color w:val="000000" w:themeColor="text1"/>
              </w:rPr>
            </w:pPr>
            <w:r w:rsidRPr="00AA1D36">
              <w:rPr>
                <w:b/>
                <w:bCs/>
                <w:color w:val="000000" w:themeColor="text1"/>
              </w:rPr>
              <w:t>Model</w:t>
            </w:r>
          </w:p>
        </w:tc>
        <w:tc>
          <w:tcPr>
            <w:tcW w:w="15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03E3391B" w14:textId="77777777" w:rsidR="00871049" w:rsidRPr="00AA1D36" w:rsidRDefault="00000000">
            <w:pPr>
              <w:jc w:val="center"/>
              <w:rPr>
                <w:color w:val="000000" w:themeColor="text1"/>
              </w:rPr>
            </w:pPr>
            <w:r w:rsidRPr="00AA1D36">
              <w:rPr>
                <w:b/>
                <w:bCs/>
                <w:color w:val="000000" w:themeColor="text1"/>
              </w:rPr>
              <w:t>TP (Churn)</w:t>
            </w:r>
          </w:p>
        </w:tc>
        <w:tc>
          <w:tcPr>
            <w:tcW w:w="15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3F127B1A" w14:textId="77777777" w:rsidR="00871049" w:rsidRPr="00AA1D36" w:rsidRDefault="00000000">
            <w:pPr>
              <w:jc w:val="center"/>
              <w:rPr>
                <w:color w:val="000000" w:themeColor="text1"/>
              </w:rPr>
            </w:pPr>
            <w:r w:rsidRPr="00AA1D36">
              <w:rPr>
                <w:b/>
                <w:bCs/>
                <w:color w:val="000000" w:themeColor="text1"/>
              </w:rPr>
              <w:t>FN</w:t>
            </w:r>
          </w:p>
        </w:tc>
        <w:tc>
          <w:tcPr>
            <w:tcW w:w="15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43097A6C" w14:textId="77777777" w:rsidR="00871049" w:rsidRPr="00AA1D36" w:rsidRDefault="00000000">
            <w:pPr>
              <w:jc w:val="center"/>
              <w:rPr>
                <w:color w:val="000000" w:themeColor="text1"/>
              </w:rPr>
            </w:pPr>
            <w:r w:rsidRPr="00AA1D36">
              <w:rPr>
                <w:b/>
                <w:bCs/>
                <w:color w:val="000000" w:themeColor="text1"/>
              </w:rPr>
              <w:t>FP</w:t>
            </w:r>
          </w:p>
        </w:tc>
        <w:tc>
          <w:tcPr>
            <w:tcW w:w="16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5DAA633D" w14:textId="77777777" w:rsidR="00871049" w:rsidRPr="00AA1D36" w:rsidRDefault="00000000">
            <w:pPr>
              <w:jc w:val="center"/>
              <w:rPr>
                <w:color w:val="000000" w:themeColor="text1"/>
              </w:rPr>
            </w:pPr>
            <w:r w:rsidRPr="00AA1D36">
              <w:rPr>
                <w:b/>
                <w:bCs/>
                <w:color w:val="000000" w:themeColor="text1"/>
              </w:rPr>
              <w:t>TN (No-Churn)</w:t>
            </w:r>
          </w:p>
        </w:tc>
      </w:tr>
      <w:tr w:rsidR="00871049" w:rsidRPr="00AA1D36" w14:paraId="35BF2286"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BFB2BDF" w14:textId="77777777" w:rsidR="00871049" w:rsidRPr="00AA1D36" w:rsidRDefault="00000000">
            <w:pPr>
              <w:spacing w:line="276" w:lineRule="auto"/>
              <w:rPr>
                <w:color w:val="000000" w:themeColor="text1"/>
              </w:rPr>
            </w:pPr>
            <w:r w:rsidRPr="00AA1D36">
              <w:rPr>
                <w:color w:val="000000" w:themeColor="text1"/>
              </w:rPr>
              <w:t>Decision Tree (J48)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DCF013A" w14:textId="77777777" w:rsidR="00871049" w:rsidRPr="00AA1D36" w:rsidRDefault="00000000">
            <w:pPr>
              <w:spacing w:line="276" w:lineRule="auto"/>
              <w:rPr>
                <w:color w:val="000000" w:themeColor="text1"/>
              </w:rPr>
            </w:pPr>
            <w:r w:rsidRPr="00AA1D36">
              <w:rPr>
                <w:color w:val="000000" w:themeColor="text1"/>
              </w:rPr>
              <w:t>298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96EC13F" w14:textId="77777777" w:rsidR="00871049" w:rsidRPr="00AA1D36" w:rsidRDefault="00000000">
            <w:pPr>
              <w:spacing w:line="276" w:lineRule="auto"/>
              <w:rPr>
                <w:color w:val="000000" w:themeColor="text1"/>
              </w:rPr>
            </w:pPr>
            <w:r w:rsidRPr="00AA1D36">
              <w:rPr>
                <w:color w:val="000000" w:themeColor="text1"/>
              </w:rPr>
              <w:t>78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8F86A0D" w14:textId="77777777" w:rsidR="00871049" w:rsidRPr="00AA1D36" w:rsidRDefault="00000000">
            <w:pPr>
              <w:spacing w:line="276" w:lineRule="auto"/>
              <w:rPr>
                <w:color w:val="000000" w:themeColor="text1"/>
              </w:rPr>
            </w:pPr>
            <w:r w:rsidRPr="00AA1D36">
              <w:rPr>
                <w:color w:val="000000" w:themeColor="text1"/>
              </w:rPr>
              <w:t>92</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D09383D" w14:textId="77777777" w:rsidR="00871049" w:rsidRPr="00AA1D36" w:rsidRDefault="00000000">
            <w:pPr>
              <w:spacing w:line="276" w:lineRule="auto"/>
              <w:rPr>
                <w:color w:val="000000" w:themeColor="text1"/>
              </w:rPr>
            </w:pPr>
            <w:r w:rsidRPr="00AA1D36">
              <w:rPr>
                <w:color w:val="000000" w:themeColor="text1"/>
              </w:rPr>
              <w:t>1032</w:t>
            </w:r>
          </w:p>
        </w:tc>
      </w:tr>
      <w:tr w:rsidR="00871049" w:rsidRPr="00AA1D36" w14:paraId="5B07C1C4"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9C4886" w14:textId="77777777" w:rsidR="00871049" w:rsidRPr="00AA1D36" w:rsidRDefault="00000000">
            <w:pPr>
              <w:spacing w:line="276" w:lineRule="auto"/>
              <w:rPr>
                <w:color w:val="000000" w:themeColor="text1"/>
              </w:rPr>
            </w:pPr>
            <w:r w:rsidRPr="00AA1D36">
              <w:rPr>
                <w:color w:val="000000" w:themeColor="text1"/>
              </w:rPr>
              <w:t>Naïve Bayes</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696E7FE" w14:textId="77777777" w:rsidR="00871049" w:rsidRPr="00AA1D36" w:rsidRDefault="00000000">
            <w:pPr>
              <w:spacing w:line="276" w:lineRule="auto"/>
              <w:rPr>
                <w:color w:val="000000" w:themeColor="text1"/>
              </w:rPr>
            </w:pPr>
            <w:r w:rsidRPr="00AA1D36">
              <w:rPr>
                <w:color w:val="000000" w:themeColor="text1"/>
              </w:rPr>
              <w:t>271</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64EAE4C" w14:textId="77777777" w:rsidR="00871049" w:rsidRPr="00AA1D36" w:rsidRDefault="00000000">
            <w:pPr>
              <w:spacing w:line="276" w:lineRule="auto"/>
              <w:rPr>
                <w:color w:val="000000" w:themeColor="text1"/>
              </w:rPr>
            </w:pPr>
            <w:r w:rsidRPr="00AA1D36">
              <w:rPr>
                <w:color w:val="000000" w:themeColor="text1"/>
              </w:rPr>
              <w:t>105</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38199B1" w14:textId="77777777" w:rsidR="00871049" w:rsidRPr="00AA1D36" w:rsidRDefault="00000000">
            <w:pPr>
              <w:spacing w:line="276" w:lineRule="auto"/>
              <w:rPr>
                <w:color w:val="000000" w:themeColor="text1"/>
              </w:rPr>
            </w:pPr>
            <w:r w:rsidRPr="00AA1D36">
              <w:rPr>
                <w:color w:val="000000" w:themeColor="text1"/>
              </w:rPr>
              <w:t>121</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DF21476" w14:textId="77777777" w:rsidR="00871049" w:rsidRPr="00AA1D36" w:rsidRDefault="00000000">
            <w:pPr>
              <w:spacing w:line="276" w:lineRule="auto"/>
              <w:rPr>
                <w:color w:val="000000" w:themeColor="text1"/>
              </w:rPr>
            </w:pPr>
            <w:r w:rsidRPr="00AA1D36">
              <w:rPr>
                <w:color w:val="000000" w:themeColor="text1"/>
              </w:rPr>
              <w:t>1003</w:t>
            </w:r>
          </w:p>
        </w:tc>
      </w:tr>
      <w:tr w:rsidR="00871049" w:rsidRPr="00AA1D36" w14:paraId="26A95327"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3A1604E" w14:textId="77777777" w:rsidR="00871049" w:rsidRPr="00AA1D36" w:rsidRDefault="00000000">
            <w:pPr>
              <w:spacing w:line="276" w:lineRule="auto"/>
              <w:rPr>
                <w:color w:val="000000" w:themeColor="text1"/>
              </w:rPr>
            </w:pPr>
            <w:r w:rsidRPr="00AA1D36">
              <w:rPr>
                <w:color w:val="000000" w:themeColor="text1"/>
              </w:rPr>
              <w:t>SVM (SMO, RBF)</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0F883F3" w14:textId="77777777" w:rsidR="00871049" w:rsidRPr="00AA1D36" w:rsidRDefault="00000000">
            <w:pPr>
              <w:spacing w:line="276" w:lineRule="auto"/>
              <w:rPr>
                <w:color w:val="000000" w:themeColor="text1"/>
              </w:rPr>
            </w:pPr>
            <w:r w:rsidRPr="00AA1D36">
              <w:rPr>
                <w:color w:val="000000" w:themeColor="text1"/>
              </w:rPr>
              <w:t>312</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8EAE589" w14:textId="77777777" w:rsidR="00871049" w:rsidRPr="00AA1D36" w:rsidRDefault="00000000">
            <w:pPr>
              <w:spacing w:line="276" w:lineRule="auto"/>
              <w:rPr>
                <w:color w:val="000000" w:themeColor="text1"/>
              </w:rPr>
            </w:pPr>
            <w:r w:rsidRPr="00AA1D36">
              <w:rPr>
                <w:color w:val="000000" w:themeColor="text1"/>
              </w:rPr>
              <w:t>64</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6746DBF" w14:textId="77777777" w:rsidR="00871049" w:rsidRPr="00AA1D36" w:rsidRDefault="00000000">
            <w:pPr>
              <w:spacing w:line="276" w:lineRule="auto"/>
              <w:rPr>
                <w:color w:val="000000" w:themeColor="text1"/>
              </w:rPr>
            </w:pPr>
            <w:r w:rsidRPr="00AA1D36">
              <w:rPr>
                <w:color w:val="000000" w:themeColor="text1"/>
              </w:rPr>
              <w:t>84</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BA2FBF9" w14:textId="77777777" w:rsidR="00871049" w:rsidRPr="00AA1D36" w:rsidRDefault="00000000">
            <w:pPr>
              <w:spacing w:line="276" w:lineRule="auto"/>
              <w:rPr>
                <w:color w:val="000000" w:themeColor="text1"/>
              </w:rPr>
            </w:pPr>
            <w:r w:rsidRPr="00AA1D36">
              <w:rPr>
                <w:color w:val="000000" w:themeColor="text1"/>
              </w:rPr>
              <w:t>1040</w:t>
            </w:r>
          </w:p>
        </w:tc>
      </w:tr>
    </w:tbl>
    <w:p w14:paraId="48E7D4E3"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9.3 Evaluation Metrics Comparison (Sample, 10-fold CV)</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500"/>
        <w:gridCol w:w="1500"/>
        <w:gridCol w:w="1600"/>
      </w:tblGrid>
      <w:tr w:rsidR="00871049" w:rsidRPr="00AA1D36" w14:paraId="2B2396D4" w14:textId="77777777">
        <w:trPr>
          <w:cantSplit/>
          <w:tblHeader/>
        </w:trPr>
        <w:tc>
          <w:tcPr>
            <w:tcW w:w="33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00DEDA84" w14:textId="77777777" w:rsidR="00871049" w:rsidRPr="00AA1D36" w:rsidRDefault="00000000">
            <w:pPr>
              <w:jc w:val="center"/>
              <w:rPr>
                <w:color w:val="000000" w:themeColor="text1"/>
              </w:rPr>
            </w:pPr>
            <w:r w:rsidRPr="00AA1D36">
              <w:rPr>
                <w:b/>
                <w:bCs/>
                <w:color w:val="000000" w:themeColor="text1"/>
              </w:rPr>
              <w:t>Model</w:t>
            </w:r>
          </w:p>
        </w:tc>
        <w:tc>
          <w:tcPr>
            <w:tcW w:w="15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0071A976" w14:textId="77777777" w:rsidR="00871049" w:rsidRPr="00AA1D36" w:rsidRDefault="00000000">
            <w:pPr>
              <w:jc w:val="center"/>
              <w:rPr>
                <w:color w:val="000000" w:themeColor="text1"/>
              </w:rPr>
            </w:pPr>
            <w:r w:rsidRPr="00AA1D36">
              <w:rPr>
                <w:b/>
                <w:bCs/>
                <w:color w:val="000000" w:themeColor="text1"/>
              </w:rPr>
              <w:t>Accuracy</w:t>
            </w:r>
          </w:p>
        </w:tc>
        <w:tc>
          <w:tcPr>
            <w:tcW w:w="15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237ECD7E" w14:textId="77777777" w:rsidR="00871049" w:rsidRPr="00AA1D36" w:rsidRDefault="00000000">
            <w:pPr>
              <w:jc w:val="center"/>
              <w:rPr>
                <w:color w:val="000000" w:themeColor="text1"/>
              </w:rPr>
            </w:pPr>
            <w:r w:rsidRPr="00AA1D36">
              <w:rPr>
                <w:b/>
                <w:bCs/>
                <w:color w:val="000000" w:themeColor="text1"/>
              </w:rPr>
              <w:t>Precision</w:t>
            </w:r>
          </w:p>
        </w:tc>
        <w:tc>
          <w:tcPr>
            <w:tcW w:w="15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529E0D89" w14:textId="77777777" w:rsidR="00871049" w:rsidRPr="00AA1D36" w:rsidRDefault="00000000">
            <w:pPr>
              <w:jc w:val="center"/>
              <w:rPr>
                <w:color w:val="000000" w:themeColor="text1"/>
              </w:rPr>
            </w:pPr>
            <w:r w:rsidRPr="00AA1D36">
              <w:rPr>
                <w:b/>
                <w:bCs/>
                <w:color w:val="000000" w:themeColor="text1"/>
              </w:rPr>
              <w:t>Recall</w:t>
            </w:r>
          </w:p>
        </w:tc>
        <w:tc>
          <w:tcPr>
            <w:tcW w:w="16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147A1927" w14:textId="77777777" w:rsidR="00871049" w:rsidRPr="00AA1D36" w:rsidRDefault="00000000">
            <w:pPr>
              <w:jc w:val="center"/>
              <w:rPr>
                <w:color w:val="000000" w:themeColor="text1"/>
              </w:rPr>
            </w:pPr>
            <w:r w:rsidRPr="00AA1D36">
              <w:rPr>
                <w:b/>
                <w:bCs/>
                <w:color w:val="000000" w:themeColor="text1"/>
              </w:rPr>
              <w:t>F1-score</w:t>
            </w:r>
          </w:p>
        </w:tc>
      </w:tr>
      <w:tr w:rsidR="00871049" w:rsidRPr="00AA1D36" w14:paraId="4AEE7420"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F5E1C8F" w14:textId="77777777" w:rsidR="00871049" w:rsidRPr="00AA1D36" w:rsidRDefault="00000000">
            <w:pPr>
              <w:spacing w:line="276" w:lineRule="auto"/>
              <w:rPr>
                <w:color w:val="000000" w:themeColor="text1"/>
              </w:rPr>
            </w:pPr>
            <w:r w:rsidRPr="00AA1D36">
              <w:rPr>
                <w:color w:val="000000" w:themeColor="text1"/>
              </w:rPr>
              <w:t>Decision Tree (J48)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87A4FC0" w14:textId="77777777" w:rsidR="00871049" w:rsidRPr="00AA1D36" w:rsidRDefault="00000000">
            <w:pPr>
              <w:spacing w:line="276" w:lineRule="auto"/>
              <w:rPr>
                <w:color w:val="000000" w:themeColor="text1"/>
              </w:rPr>
            </w:pPr>
            <w:r w:rsidRPr="00AA1D36">
              <w:rPr>
                <w:color w:val="000000" w:themeColor="text1"/>
              </w:rPr>
              <w:t>88.7%</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7523C42" w14:textId="77777777" w:rsidR="00871049" w:rsidRPr="00AA1D36" w:rsidRDefault="00000000">
            <w:pPr>
              <w:spacing w:line="276" w:lineRule="auto"/>
              <w:rPr>
                <w:color w:val="000000" w:themeColor="text1"/>
              </w:rPr>
            </w:pPr>
            <w:r w:rsidRPr="00AA1D36">
              <w:rPr>
                <w:color w:val="000000" w:themeColor="text1"/>
              </w:rPr>
              <w:t>0.764</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8DEA311" w14:textId="77777777" w:rsidR="00871049" w:rsidRPr="00AA1D36" w:rsidRDefault="00000000">
            <w:pPr>
              <w:spacing w:line="276" w:lineRule="auto"/>
              <w:rPr>
                <w:color w:val="000000" w:themeColor="text1"/>
              </w:rPr>
            </w:pPr>
            <w:r w:rsidRPr="00AA1D36">
              <w:rPr>
                <w:color w:val="000000" w:themeColor="text1"/>
              </w:rPr>
              <w:t>0.792</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229D05" w14:textId="77777777" w:rsidR="00871049" w:rsidRPr="00AA1D36" w:rsidRDefault="00000000">
            <w:pPr>
              <w:spacing w:line="276" w:lineRule="auto"/>
              <w:rPr>
                <w:color w:val="000000" w:themeColor="text1"/>
              </w:rPr>
            </w:pPr>
            <w:r w:rsidRPr="00AA1D36">
              <w:rPr>
                <w:color w:val="000000" w:themeColor="text1"/>
              </w:rPr>
              <w:t>0.778</w:t>
            </w:r>
          </w:p>
        </w:tc>
      </w:tr>
      <w:tr w:rsidR="00871049" w:rsidRPr="00AA1D36" w14:paraId="18233B79"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8E9C904" w14:textId="77777777" w:rsidR="00871049" w:rsidRPr="00AA1D36" w:rsidRDefault="00000000">
            <w:pPr>
              <w:spacing w:line="276" w:lineRule="auto"/>
              <w:rPr>
                <w:color w:val="000000" w:themeColor="text1"/>
              </w:rPr>
            </w:pPr>
            <w:r w:rsidRPr="00AA1D36">
              <w:rPr>
                <w:color w:val="000000" w:themeColor="text1"/>
              </w:rPr>
              <w:t>Naïve Bayes</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BD17B10" w14:textId="77777777" w:rsidR="00871049" w:rsidRPr="00AA1D36" w:rsidRDefault="00000000">
            <w:pPr>
              <w:spacing w:line="276" w:lineRule="auto"/>
              <w:rPr>
                <w:color w:val="000000" w:themeColor="text1"/>
              </w:rPr>
            </w:pPr>
            <w:r w:rsidRPr="00AA1D36">
              <w:rPr>
                <w:color w:val="000000" w:themeColor="text1"/>
              </w:rPr>
              <w:t>84.9%</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E6B0222" w14:textId="77777777" w:rsidR="00871049" w:rsidRPr="00AA1D36" w:rsidRDefault="00000000">
            <w:pPr>
              <w:spacing w:line="276" w:lineRule="auto"/>
              <w:rPr>
                <w:color w:val="000000" w:themeColor="text1"/>
              </w:rPr>
            </w:pPr>
            <w:r w:rsidRPr="00AA1D36">
              <w:rPr>
                <w:color w:val="000000" w:themeColor="text1"/>
              </w:rPr>
              <w:t>0.691</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A3DACCA" w14:textId="77777777" w:rsidR="00871049" w:rsidRPr="00AA1D36" w:rsidRDefault="00000000">
            <w:pPr>
              <w:spacing w:line="276" w:lineRule="auto"/>
              <w:rPr>
                <w:color w:val="000000" w:themeColor="text1"/>
              </w:rPr>
            </w:pPr>
            <w:r w:rsidRPr="00AA1D36">
              <w:rPr>
                <w:color w:val="000000" w:themeColor="text1"/>
              </w:rPr>
              <w:t>0.721</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1AA471" w14:textId="77777777" w:rsidR="00871049" w:rsidRPr="00AA1D36" w:rsidRDefault="00000000">
            <w:pPr>
              <w:spacing w:line="276" w:lineRule="auto"/>
              <w:rPr>
                <w:color w:val="000000" w:themeColor="text1"/>
              </w:rPr>
            </w:pPr>
            <w:r w:rsidRPr="00AA1D36">
              <w:rPr>
                <w:color w:val="000000" w:themeColor="text1"/>
              </w:rPr>
              <w:t>0.706</w:t>
            </w:r>
          </w:p>
        </w:tc>
      </w:tr>
      <w:tr w:rsidR="00871049" w:rsidRPr="00AA1D36" w14:paraId="47107592"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AD622F" w14:textId="77777777" w:rsidR="00871049" w:rsidRPr="00AA1D36" w:rsidRDefault="00000000">
            <w:pPr>
              <w:spacing w:line="276" w:lineRule="auto"/>
              <w:rPr>
                <w:color w:val="000000" w:themeColor="text1"/>
              </w:rPr>
            </w:pPr>
            <w:r w:rsidRPr="00AA1D36">
              <w:rPr>
                <w:color w:val="000000" w:themeColor="text1"/>
              </w:rPr>
              <w:t>SVM (SMO, RBF)</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89C54A8" w14:textId="77777777" w:rsidR="00871049" w:rsidRPr="00AA1D36" w:rsidRDefault="00000000">
            <w:pPr>
              <w:spacing w:line="276" w:lineRule="auto"/>
              <w:rPr>
                <w:color w:val="000000" w:themeColor="text1"/>
              </w:rPr>
            </w:pPr>
            <w:r w:rsidRPr="00AA1D36">
              <w:rPr>
                <w:color w:val="000000" w:themeColor="text1"/>
              </w:rPr>
              <w:t>91.4%</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068719E" w14:textId="77777777" w:rsidR="00871049" w:rsidRPr="00AA1D36" w:rsidRDefault="00000000">
            <w:pPr>
              <w:spacing w:line="276" w:lineRule="auto"/>
              <w:rPr>
                <w:color w:val="000000" w:themeColor="text1"/>
              </w:rPr>
            </w:pPr>
            <w:r w:rsidRPr="00AA1D36">
              <w:rPr>
                <w:color w:val="000000" w:themeColor="text1"/>
              </w:rPr>
              <w:t>0.788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1DBAA43" w14:textId="77777777" w:rsidR="00871049" w:rsidRPr="00AA1D36" w:rsidRDefault="00000000">
            <w:pPr>
              <w:spacing w:line="276" w:lineRule="auto"/>
              <w:rPr>
                <w:color w:val="000000" w:themeColor="text1"/>
              </w:rPr>
            </w:pPr>
            <w:r w:rsidRPr="00AA1D36">
              <w:rPr>
                <w:color w:val="000000" w:themeColor="text1"/>
              </w:rPr>
              <w:t>0.830</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31FD3E3" w14:textId="77777777" w:rsidR="00871049" w:rsidRPr="00AA1D36" w:rsidRDefault="00000000">
            <w:pPr>
              <w:spacing w:line="276" w:lineRule="auto"/>
              <w:rPr>
                <w:color w:val="000000" w:themeColor="text1"/>
              </w:rPr>
            </w:pPr>
            <w:r w:rsidRPr="00AA1D36">
              <w:rPr>
                <w:color w:val="000000" w:themeColor="text1"/>
              </w:rPr>
              <w:t>0.809</w:t>
            </w:r>
          </w:p>
        </w:tc>
      </w:tr>
    </w:tbl>
    <w:p w14:paraId="5D7B2E2A" w14:textId="77777777" w:rsidR="00871049" w:rsidRPr="00AA1D36" w:rsidRDefault="00000000">
      <w:pPr>
        <w:spacing w:after="160"/>
        <w:jc w:val="both"/>
        <w:rPr>
          <w:color w:val="000000" w:themeColor="text1"/>
        </w:rPr>
      </w:pPr>
      <w:r w:rsidRPr="00AA1D36">
        <w:rPr>
          <w:color w:val="000000" w:themeColor="text1"/>
        </w:rPr>
        <w:t>Validation against requirements: the schema supports all five required OLAP operations (Section 9.1); all three required classifiers were trained and evaluated with 10-fold cross-validation (Sections 9.2–9.3); and SVM meets the highest accuracy/F1 among the three models, satisfying the stated goal of “accurate prediction enabling informed decision-making.”</w:t>
      </w:r>
    </w:p>
    <w:p w14:paraId="59A6F013" w14:textId="77777777" w:rsidR="00871049" w:rsidRPr="00AA1D36" w:rsidRDefault="00000000">
      <w:pPr>
        <w:rPr>
          <w:color w:val="000000" w:themeColor="text1"/>
        </w:rPr>
      </w:pPr>
      <w:r w:rsidRPr="00AA1D36">
        <w:rPr>
          <w:color w:val="000000" w:themeColor="text1"/>
        </w:rPr>
        <w:br w:type="page"/>
      </w:r>
    </w:p>
    <w:p w14:paraId="7454FB8A"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lastRenderedPageBreak/>
        <w:t>10. Analysis and Discussion</w:t>
      </w:r>
    </w:p>
    <w:p w14:paraId="7B42D9E3"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10.1 Model Comparison and Trade-offs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200"/>
      </w:tblGrid>
      <w:tr w:rsidR="00871049" w:rsidRPr="00AA1D36" w14:paraId="62CF277F" w14:textId="77777777">
        <w:trPr>
          <w:cantSplit/>
          <w:tblHeader/>
        </w:trPr>
        <w:tc>
          <w:tcPr>
            <w:tcW w:w="26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4EADC3F0" w14:textId="77777777" w:rsidR="00871049" w:rsidRPr="00AA1D36" w:rsidRDefault="00000000">
            <w:pPr>
              <w:jc w:val="center"/>
              <w:rPr>
                <w:color w:val="000000" w:themeColor="text1"/>
              </w:rPr>
            </w:pPr>
            <w:r w:rsidRPr="00AA1D36">
              <w:rPr>
                <w:b/>
                <w:bCs/>
                <w:color w:val="000000" w:themeColor="text1"/>
              </w:rPr>
              <w:t>Criterion</w:t>
            </w:r>
          </w:p>
        </w:tc>
        <w:tc>
          <w:tcPr>
            <w:tcW w:w="22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7B42AC5E" w14:textId="77777777" w:rsidR="00871049" w:rsidRPr="00AA1D36" w:rsidRDefault="00000000">
            <w:pPr>
              <w:jc w:val="center"/>
              <w:rPr>
                <w:color w:val="000000" w:themeColor="text1"/>
              </w:rPr>
            </w:pPr>
            <w:r w:rsidRPr="00AA1D36">
              <w:rPr>
                <w:b/>
                <w:bCs/>
                <w:color w:val="000000" w:themeColor="text1"/>
              </w:rPr>
              <w:t>Decision Tree</w:t>
            </w:r>
          </w:p>
        </w:tc>
        <w:tc>
          <w:tcPr>
            <w:tcW w:w="22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47DB9EB7" w14:textId="77777777" w:rsidR="00871049" w:rsidRPr="00AA1D36" w:rsidRDefault="00000000">
            <w:pPr>
              <w:jc w:val="center"/>
              <w:rPr>
                <w:color w:val="000000" w:themeColor="text1"/>
              </w:rPr>
            </w:pPr>
            <w:r w:rsidRPr="00AA1D36">
              <w:rPr>
                <w:b/>
                <w:bCs/>
                <w:color w:val="000000" w:themeColor="text1"/>
              </w:rPr>
              <w:t>Naïve Bayes</w:t>
            </w:r>
          </w:p>
        </w:tc>
        <w:tc>
          <w:tcPr>
            <w:tcW w:w="22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4F64A307" w14:textId="77777777" w:rsidR="00871049" w:rsidRPr="00AA1D36" w:rsidRDefault="00000000">
            <w:pPr>
              <w:jc w:val="center"/>
              <w:rPr>
                <w:color w:val="000000" w:themeColor="text1"/>
              </w:rPr>
            </w:pPr>
            <w:r w:rsidRPr="00AA1D36">
              <w:rPr>
                <w:b/>
                <w:bCs/>
                <w:color w:val="000000" w:themeColor="text1"/>
              </w:rPr>
              <w:t>SVM</w:t>
            </w:r>
          </w:p>
        </w:tc>
      </w:tr>
      <w:tr w:rsidR="00871049" w:rsidRPr="00AA1D36" w14:paraId="79376919"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02B18D1" w14:textId="77777777" w:rsidR="00871049" w:rsidRPr="00AA1D36" w:rsidRDefault="00000000">
            <w:pPr>
              <w:spacing w:line="276" w:lineRule="auto"/>
              <w:rPr>
                <w:color w:val="000000" w:themeColor="text1"/>
              </w:rPr>
            </w:pPr>
            <w:r w:rsidRPr="00AA1D36">
              <w:rPr>
                <w:color w:val="000000" w:themeColor="text1"/>
              </w:rPr>
              <w:t>Predictive accuracy (sample)</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063D00F" w14:textId="77777777" w:rsidR="00871049" w:rsidRPr="00AA1D36" w:rsidRDefault="00000000">
            <w:pPr>
              <w:spacing w:line="276" w:lineRule="auto"/>
              <w:rPr>
                <w:color w:val="000000" w:themeColor="text1"/>
              </w:rPr>
            </w:pPr>
            <w:r w:rsidRPr="00AA1D36">
              <w:rPr>
                <w:color w:val="000000" w:themeColor="text1"/>
              </w:rPr>
              <w:t>Good (88.7%)</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031A9E4" w14:textId="77777777" w:rsidR="00871049" w:rsidRPr="00AA1D36" w:rsidRDefault="00000000">
            <w:pPr>
              <w:spacing w:line="276" w:lineRule="auto"/>
              <w:rPr>
                <w:color w:val="000000" w:themeColor="text1"/>
              </w:rPr>
            </w:pPr>
            <w:r w:rsidRPr="00AA1D36">
              <w:rPr>
                <w:color w:val="000000" w:themeColor="text1"/>
              </w:rPr>
              <w:t>Lowest (84.9%)</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C4F4C86" w14:textId="77777777" w:rsidR="00871049" w:rsidRPr="00AA1D36" w:rsidRDefault="00000000">
            <w:pPr>
              <w:spacing w:line="276" w:lineRule="auto"/>
              <w:rPr>
                <w:color w:val="000000" w:themeColor="text1"/>
              </w:rPr>
            </w:pPr>
            <w:r w:rsidRPr="00AA1D36">
              <w:rPr>
                <w:color w:val="000000" w:themeColor="text1"/>
              </w:rPr>
              <w:t>Best (91.4%)</w:t>
            </w:r>
          </w:p>
        </w:tc>
      </w:tr>
      <w:tr w:rsidR="00871049" w:rsidRPr="00AA1D36" w14:paraId="28BE4DDD"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C7DBAB" w14:textId="77777777" w:rsidR="00871049" w:rsidRPr="00AA1D36" w:rsidRDefault="00000000">
            <w:pPr>
              <w:spacing w:line="276" w:lineRule="auto"/>
              <w:rPr>
                <w:color w:val="000000" w:themeColor="text1"/>
              </w:rPr>
            </w:pPr>
            <w:r w:rsidRPr="00AA1D36">
              <w:rPr>
                <w:color w:val="000000" w:themeColor="text1"/>
              </w:rPr>
              <w:t>Interpretability</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7430510" w14:textId="77777777" w:rsidR="00871049" w:rsidRPr="00AA1D36" w:rsidRDefault="00000000">
            <w:pPr>
              <w:spacing w:line="276" w:lineRule="auto"/>
              <w:rPr>
                <w:color w:val="000000" w:themeColor="text1"/>
              </w:rPr>
            </w:pPr>
            <w:r w:rsidRPr="00AA1D36">
              <w:rPr>
                <w:color w:val="000000" w:themeColor="text1"/>
              </w:rPr>
              <w:t>High – rules are directly readable by marketing staff</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1261DC4" w14:textId="77777777" w:rsidR="00871049" w:rsidRPr="00AA1D36" w:rsidRDefault="00000000">
            <w:pPr>
              <w:spacing w:line="276" w:lineRule="auto"/>
              <w:rPr>
                <w:color w:val="000000" w:themeColor="text1"/>
              </w:rPr>
            </w:pPr>
            <w:r w:rsidRPr="00AA1D36">
              <w:rPr>
                <w:color w:val="000000" w:themeColor="text1"/>
              </w:rPr>
              <w:t>Moderate – probabilistic, less intuitive</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E50B1B5" w14:textId="77777777" w:rsidR="00871049" w:rsidRPr="00AA1D36" w:rsidRDefault="00000000">
            <w:pPr>
              <w:spacing w:line="276" w:lineRule="auto"/>
              <w:rPr>
                <w:color w:val="000000" w:themeColor="text1"/>
              </w:rPr>
            </w:pPr>
            <w:r w:rsidRPr="00AA1D36">
              <w:rPr>
                <w:color w:val="000000" w:themeColor="text1"/>
              </w:rPr>
              <w:t>Low – “black box” hyperplane, needs post-hoc explanation</w:t>
            </w:r>
          </w:p>
        </w:tc>
      </w:tr>
      <w:tr w:rsidR="00871049" w:rsidRPr="00AA1D36" w14:paraId="536A49A6"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7BDDA59" w14:textId="77777777" w:rsidR="00871049" w:rsidRPr="00AA1D36" w:rsidRDefault="00000000">
            <w:pPr>
              <w:spacing w:line="276" w:lineRule="auto"/>
              <w:rPr>
                <w:color w:val="000000" w:themeColor="text1"/>
              </w:rPr>
            </w:pPr>
            <w:r w:rsidRPr="00AA1D36">
              <w:rPr>
                <w:color w:val="000000" w:themeColor="text1"/>
              </w:rPr>
              <w:t>Training/computation cost</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96E519D" w14:textId="77777777" w:rsidR="00871049" w:rsidRPr="00AA1D36" w:rsidRDefault="00000000">
            <w:pPr>
              <w:spacing w:line="276" w:lineRule="auto"/>
              <w:rPr>
                <w:color w:val="000000" w:themeColor="text1"/>
              </w:rPr>
            </w:pPr>
            <w:r w:rsidRPr="00AA1D36">
              <w:rPr>
                <w:color w:val="000000" w:themeColor="text1"/>
              </w:rPr>
              <w:t>Low</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83DC03C" w14:textId="77777777" w:rsidR="00871049" w:rsidRPr="00AA1D36" w:rsidRDefault="00000000">
            <w:pPr>
              <w:spacing w:line="276" w:lineRule="auto"/>
              <w:rPr>
                <w:color w:val="000000" w:themeColor="text1"/>
              </w:rPr>
            </w:pPr>
            <w:r w:rsidRPr="00AA1D36">
              <w:rPr>
                <w:color w:val="000000" w:themeColor="text1"/>
              </w:rPr>
              <w:t>Very low</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404B395" w14:textId="77777777" w:rsidR="00871049" w:rsidRPr="00AA1D36" w:rsidRDefault="00000000">
            <w:pPr>
              <w:spacing w:line="276" w:lineRule="auto"/>
              <w:rPr>
                <w:color w:val="000000" w:themeColor="text1"/>
              </w:rPr>
            </w:pPr>
            <w:r w:rsidRPr="00AA1D36">
              <w:rPr>
                <w:color w:val="000000" w:themeColor="text1"/>
              </w:rPr>
              <w:t>Higher, especially with RBF kernel on large data</w:t>
            </w:r>
          </w:p>
        </w:tc>
      </w:tr>
      <w:tr w:rsidR="00871049" w:rsidRPr="00AA1D36" w14:paraId="1C6540C7"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F983C13" w14:textId="77777777" w:rsidR="00871049" w:rsidRPr="00AA1D36" w:rsidRDefault="00000000">
            <w:pPr>
              <w:spacing w:line="276" w:lineRule="auto"/>
              <w:rPr>
                <w:color w:val="000000" w:themeColor="text1"/>
              </w:rPr>
            </w:pPr>
            <w:r w:rsidRPr="00AA1D36">
              <w:rPr>
                <w:color w:val="000000" w:themeColor="text1"/>
              </w:rPr>
              <w:t>Sensitivity to feature scaling</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E45656A" w14:textId="77777777" w:rsidR="00871049" w:rsidRPr="00AA1D36" w:rsidRDefault="00000000">
            <w:pPr>
              <w:spacing w:line="276" w:lineRule="auto"/>
              <w:rPr>
                <w:color w:val="000000" w:themeColor="text1"/>
              </w:rPr>
            </w:pPr>
            <w:r w:rsidRPr="00AA1D36">
              <w:rPr>
                <w:color w:val="000000" w:themeColor="text1"/>
              </w:rPr>
              <w:t>Not required</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7507C68" w14:textId="77777777" w:rsidR="00871049" w:rsidRPr="00AA1D36" w:rsidRDefault="00000000">
            <w:pPr>
              <w:spacing w:line="276" w:lineRule="auto"/>
              <w:rPr>
                <w:color w:val="000000" w:themeColor="text1"/>
              </w:rPr>
            </w:pPr>
            <w:r w:rsidRPr="00AA1D36">
              <w:rPr>
                <w:color w:val="000000" w:themeColor="text1"/>
              </w:rPr>
              <w:t>Not required</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5C18702" w14:textId="77777777" w:rsidR="00871049" w:rsidRPr="00AA1D36" w:rsidRDefault="00000000">
            <w:pPr>
              <w:spacing w:line="276" w:lineRule="auto"/>
              <w:rPr>
                <w:color w:val="000000" w:themeColor="text1"/>
              </w:rPr>
            </w:pPr>
            <w:r w:rsidRPr="00AA1D36">
              <w:rPr>
                <w:color w:val="000000" w:themeColor="text1"/>
              </w:rPr>
              <w:t>Required (must normalise, as done in Section 6.2)</w:t>
            </w:r>
          </w:p>
        </w:tc>
      </w:tr>
      <w:tr w:rsidR="00871049" w:rsidRPr="00AA1D36" w14:paraId="4BE4E4C5"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372DF3E" w14:textId="77777777" w:rsidR="00871049" w:rsidRPr="00AA1D36" w:rsidRDefault="00000000">
            <w:pPr>
              <w:spacing w:line="276" w:lineRule="auto"/>
              <w:rPr>
                <w:color w:val="000000" w:themeColor="text1"/>
              </w:rPr>
            </w:pPr>
            <w:r w:rsidRPr="00AA1D36">
              <w:rPr>
                <w:color w:val="000000" w:themeColor="text1"/>
              </w:rPr>
              <w:t>Handling of correlated features</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8EB3C45" w14:textId="77777777" w:rsidR="00871049" w:rsidRPr="00AA1D36" w:rsidRDefault="00000000">
            <w:pPr>
              <w:spacing w:line="276" w:lineRule="auto"/>
              <w:rPr>
                <w:color w:val="000000" w:themeColor="text1"/>
              </w:rPr>
            </w:pPr>
            <w:r w:rsidRPr="00AA1D36">
              <w:rPr>
                <w:color w:val="000000" w:themeColor="text1"/>
              </w:rPr>
              <w:t>Reasonable</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373E887" w14:textId="77777777" w:rsidR="00871049" w:rsidRPr="00AA1D36" w:rsidRDefault="00000000">
            <w:pPr>
              <w:spacing w:line="276" w:lineRule="auto"/>
              <w:rPr>
                <w:color w:val="000000" w:themeColor="text1"/>
              </w:rPr>
            </w:pPr>
            <w:r w:rsidRPr="00AA1D36">
              <w:rPr>
                <w:color w:val="000000" w:themeColor="text1"/>
              </w:rPr>
              <w:t>Weak – violates independence assumption</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0AC4521" w14:textId="77777777" w:rsidR="00871049" w:rsidRPr="00AA1D36" w:rsidRDefault="00000000">
            <w:pPr>
              <w:spacing w:line="276" w:lineRule="auto"/>
              <w:rPr>
                <w:color w:val="000000" w:themeColor="text1"/>
              </w:rPr>
            </w:pPr>
            <w:r w:rsidRPr="00AA1D36">
              <w:rPr>
                <w:color w:val="000000" w:themeColor="text1"/>
              </w:rPr>
              <w:t>Reasonable</w:t>
            </w:r>
          </w:p>
        </w:tc>
      </w:tr>
      <w:tr w:rsidR="00871049" w:rsidRPr="00AA1D36" w14:paraId="18DD892C"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72934FB" w14:textId="77777777" w:rsidR="00871049" w:rsidRPr="00AA1D36" w:rsidRDefault="00000000">
            <w:pPr>
              <w:spacing w:line="276" w:lineRule="auto"/>
              <w:rPr>
                <w:color w:val="000000" w:themeColor="text1"/>
              </w:rPr>
            </w:pPr>
            <w:r w:rsidRPr="00AA1D36">
              <w:rPr>
                <w:color w:val="000000" w:themeColor="text1"/>
              </w:rPr>
              <w:t>Scalability to production data volumes</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2E24BBC" w14:textId="77777777" w:rsidR="00871049" w:rsidRPr="00AA1D36" w:rsidRDefault="00000000">
            <w:pPr>
              <w:spacing w:line="276" w:lineRule="auto"/>
              <w:rPr>
                <w:color w:val="000000" w:themeColor="text1"/>
              </w:rPr>
            </w:pPr>
            <w:r w:rsidRPr="00AA1D36">
              <w:rPr>
                <w:color w:val="000000" w:themeColor="text1"/>
              </w:rPr>
              <w:t>Good</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E80613B" w14:textId="77777777" w:rsidR="00871049" w:rsidRPr="00AA1D36" w:rsidRDefault="00000000">
            <w:pPr>
              <w:spacing w:line="276" w:lineRule="auto"/>
              <w:rPr>
                <w:color w:val="000000" w:themeColor="text1"/>
              </w:rPr>
            </w:pPr>
            <w:r w:rsidRPr="00AA1D36">
              <w:rPr>
                <w:color w:val="000000" w:themeColor="text1"/>
              </w:rPr>
              <w:t>Excellent</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E1F110A" w14:textId="77777777" w:rsidR="00871049" w:rsidRPr="00AA1D36" w:rsidRDefault="00000000">
            <w:pPr>
              <w:spacing w:line="276" w:lineRule="auto"/>
              <w:rPr>
                <w:color w:val="000000" w:themeColor="text1"/>
              </w:rPr>
            </w:pPr>
            <w:r w:rsidRPr="00AA1D36">
              <w:rPr>
                <w:color w:val="000000" w:themeColor="text1"/>
              </w:rPr>
              <w:t>Moderate – training cost grows non-linearly with data size</w:t>
            </w:r>
          </w:p>
        </w:tc>
      </w:tr>
    </w:tbl>
    <w:p w14:paraId="05E41CFA"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10.2 Model Selection and Justification</w:t>
      </w:r>
    </w:p>
    <w:p w14:paraId="1B385AF2" w14:textId="77777777" w:rsidR="00871049" w:rsidRPr="00AA1D36" w:rsidRDefault="00000000">
      <w:pPr>
        <w:spacing w:after="160"/>
        <w:jc w:val="both"/>
        <w:rPr>
          <w:color w:val="000000" w:themeColor="text1"/>
        </w:rPr>
      </w:pPr>
      <w:r w:rsidRPr="00AA1D36">
        <w:rPr>
          <w:color w:val="000000" w:themeColor="text1"/>
        </w:rPr>
        <w:t xml:space="preserve">SVM achieves the best accuracy, recall and F1-score on the sample evaluation, which is important because missing a genuinely churning customer (a false negative) costs more in lost lifetime value than a false positive (an unnecessary retention offer). However, its lack of interpretability and higher training cost are real drawbacks for a business team that wants to understand “why” a customer is flagged. The Decision Tree is therefore recommended as the primary operational model because its rules (e.g. “Recency &gt; 90 days AND Frequency &lt; 2 orders → High churn risk”) can be communicated directly to the marketing team and audited for fairness, while SVM is recommended as a secondary, higher-accuracy model used to validate or re-rank the Decision </w:t>
      </w:r>
      <w:r w:rsidRPr="00AA1D36">
        <w:rPr>
          <w:color w:val="000000" w:themeColor="text1"/>
        </w:rPr>
        <w:lastRenderedPageBreak/>
        <w:t>Tree's borderline predictions before a retention campaign is triggered. Naïve Bayes, despite its speed, is not preferred here because its independence assumption is violated by correlated RFM features, which measurably lowers its recall on churn cases – the class that matters most for this business problem.</w:t>
      </w:r>
    </w:p>
    <w:p w14:paraId="5C05AB43"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10.3 Business Interpretation and Customer-Retention Recommendations</w:t>
      </w:r>
    </w:p>
    <w:p w14:paraId="60880FC4" w14:textId="77777777" w:rsidR="00871049" w:rsidRPr="00AA1D36" w:rsidRDefault="00000000">
      <w:pPr>
        <w:pStyle w:val="ListParagraph"/>
        <w:numPr>
          <w:ilvl w:val="0"/>
          <w:numId w:val="3"/>
        </w:numPr>
        <w:spacing w:after="80"/>
        <w:rPr>
          <w:color w:val="000000" w:themeColor="text1"/>
        </w:rPr>
      </w:pPr>
      <w:r w:rsidRPr="00AA1D36">
        <w:rPr>
          <w:color w:val="000000" w:themeColor="text1"/>
        </w:rPr>
        <w:t>Target customers flagged as high churn-risk with personalised discount or loyalty-point offers timed before the 90-day inactivity threshold, using the Decision Tree's interpretable rules to explain the trigger to the marketing team.</w:t>
      </w:r>
    </w:p>
    <w:p w14:paraId="5ED1B7A8" w14:textId="77777777" w:rsidR="00871049" w:rsidRPr="00AA1D36" w:rsidRDefault="00000000">
      <w:pPr>
        <w:pStyle w:val="ListParagraph"/>
        <w:numPr>
          <w:ilvl w:val="0"/>
          <w:numId w:val="3"/>
        </w:numPr>
        <w:spacing w:after="80"/>
        <w:rPr>
          <w:color w:val="000000" w:themeColor="text1"/>
        </w:rPr>
      </w:pPr>
      <w:r w:rsidRPr="00AA1D36">
        <w:rPr>
          <w:color w:val="000000" w:themeColor="text1"/>
        </w:rPr>
        <w:t xml:space="preserve">Prioritise retention spend on the “High-value, High-risk” segment identified through the </w:t>
      </w:r>
      <w:proofErr w:type="spellStart"/>
      <w:r w:rsidRPr="00AA1D36">
        <w:rPr>
          <w:color w:val="000000" w:themeColor="text1"/>
        </w:rPr>
        <w:t>Customer_Segment</w:t>
      </w:r>
      <w:proofErr w:type="spellEnd"/>
      <w:r w:rsidRPr="00AA1D36">
        <w:rPr>
          <w:color w:val="000000" w:themeColor="text1"/>
        </w:rPr>
        <w:t xml:space="preserve"> × churn-risk pivot, since losing these customers has the largest revenue impact.</w:t>
      </w:r>
    </w:p>
    <w:p w14:paraId="2E7F7FA0" w14:textId="77777777" w:rsidR="00871049" w:rsidRPr="00AA1D36" w:rsidRDefault="00000000">
      <w:pPr>
        <w:pStyle w:val="ListParagraph"/>
        <w:numPr>
          <w:ilvl w:val="0"/>
          <w:numId w:val="3"/>
        </w:numPr>
        <w:spacing w:after="80"/>
        <w:rPr>
          <w:color w:val="000000" w:themeColor="text1"/>
        </w:rPr>
      </w:pPr>
      <w:r w:rsidRPr="00AA1D36">
        <w:rPr>
          <w:color w:val="000000" w:themeColor="text1"/>
        </w:rPr>
        <w:t>Use the seasonal roll-up finding (Q4 revenue peak) to schedule proactive re-engagement campaigns ahead of predictable low-activity quarters.</w:t>
      </w:r>
    </w:p>
    <w:p w14:paraId="6C4FDD90" w14:textId="77777777" w:rsidR="00871049" w:rsidRPr="00AA1D36" w:rsidRDefault="00000000">
      <w:pPr>
        <w:pStyle w:val="ListParagraph"/>
        <w:numPr>
          <w:ilvl w:val="0"/>
          <w:numId w:val="3"/>
        </w:numPr>
        <w:spacing w:after="80"/>
        <w:rPr>
          <w:color w:val="000000" w:themeColor="text1"/>
        </w:rPr>
      </w:pPr>
      <w:r w:rsidRPr="00AA1D36">
        <w:rPr>
          <w:color w:val="000000" w:themeColor="text1"/>
        </w:rPr>
        <w:t>Route SVM's higher-confidence borderline predictions to a human review step before irreversible actions (e.g. account flags) are taken, balancing accuracy with explainability.</w:t>
      </w:r>
    </w:p>
    <w:p w14:paraId="4EF3BF3E" w14:textId="77777777" w:rsidR="00871049" w:rsidRPr="00AA1D36" w:rsidRDefault="00000000">
      <w:pPr>
        <w:rPr>
          <w:color w:val="000000" w:themeColor="text1"/>
        </w:rPr>
      </w:pPr>
      <w:r w:rsidRPr="00AA1D36">
        <w:rPr>
          <w:color w:val="000000" w:themeColor="text1"/>
        </w:rPr>
        <w:br w:type="page"/>
      </w:r>
    </w:p>
    <w:p w14:paraId="77FC96F2"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lastRenderedPageBreak/>
        <w:t>11. Broader Considerations</w:t>
      </w:r>
    </w:p>
    <w:p w14:paraId="3037B18F"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11.1 Scalability and Computational Feasibility</w:t>
      </w:r>
    </w:p>
    <w:p w14:paraId="63A3874D" w14:textId="77777777" w:rsidR="00871049" w:rsidRPr="00AA1D36" w:rsidRDefault="00000000">
      <w:pPr>
        <w:spacing w:after="160"/>
        <w:jc w:val="both"/>
        <w:rPr>
          <w:color w:val="000000" w:themeColor="text1"/>
        </w:rPr>
      </w:pPr>
      <w:r w:rsidRPr="00AA1D36">
        <w:rPr>
          <w:color w:val="000000" w:themeColor="text1"/>
        </w:rPr>
        <w:t xml:space="preserve">The Star Schema design scales from the coursework sample to production volumes without redesign because new fact rows are simply appended and dimension tables grow independently; partitioning FACT_SALES by </w:t>
      </w:r>
      <w:proofErr w:type="spellStart"/>
      <w:r w:rsidRPr="00AA1D36">
        <w:rPr>
          <w:color w:val="000000" w:themeColor="text1"/>
        </w:rPr>
        <w:t>Time_Key</w:t>
      </w:r>
      <w:proofErr w:type="spellEnd"/>
      <w:r w:rsidRPr="00AA1D36">
        <w:rPr>
          <w:color w:val="000000" w:themeColor="text1"/>
        </w:rPr>
        <w:t xml:space="preserve"> would keep production query performance acceptable. Among the three models, Naïve Bayes and the Decision Tree scale most gracefully to larger data volumes, while SVM training cost grows non-linearly with the RBF kernel and would require sampling, kernel approximation, or a linear-kernel variant at true production scale.</w:t>
      </w:r>
    </w:p>
    <w:p w14:paraId="138A7256"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11.2 Data Privacy and Responsible Data Handling</w:t>
      </w:r>
    </w:p>
    <w:p w14:paraId="41510D28" w14:textId="77777777" w:rsidR="00871049" w:rsidRPr="00AA1D36" w:rsidRDefault="00000000">
      <w:pPr>
        <w:pStyle w:val="ListParagraph"/>
        <w:numPr>
          <w:ilvl w:val="0"/>
          <w:numId w:val="3"/>
        </w:numPr>
        <w:spacing w:after="80"/>
        <w:rPr>
          <w:color w:val="000000" w:themeColor="text1"/>
        </w:rPr>
      </w:pPr>
      <w:r w:rsidRPr="00AA1D36">
        <w:rPr>
          <w:color w:val="000000" w:themeColor="text1"/>
        </w:rPr>
        <w:t>Directly identifying fields (name, address, payment card details) are masked or pseudonymised before being used in the mining pipeline, consistent with data-minimisation principles.</w:t>
      </w:r>
    </w:p>
    <w:p w14:paraId="5D728F0C" w14:textId="77777777" w:rsidR="00871049" w:rsidRPr="00AA1D36" w:rsidRDefault="00000000">
      <w:pPr>
        <w:pStyle w:val="ListParagraph"/>
        <w:numPr>
          <w:ilvl w:val="0"/>
          <w:numId w:val="3"/>
        </w:numPr>
        <w:spacing w:after="80"/>
        <w:rPr>
          <w:color w:val="000000" w:themeColor="text1"/>
        </w:rPr>
      </w:pPr>
      <w:r w:rsidRPr="00AA1D36">
        <w:rPr>
          <w:color w:val="000000" w:themeColor="text1"/>
        </w:rPr>
        <w:t>Access to the customer-level churn scores should be restricted to authorised marketing/retention personnel, not exposed platform-wide.</w:t>
      </w:r>
    </w:p>
    <w:p w14:paraId="0EE69F32" w14:textId="77777777" w:rsidR="00871049" w:rsidRPr="00AA1D36" w:rsidRDefault="00000000">
      <w:pPr>
        <w:pStyle w:val="ListParagraph"/>
        <w:numPr>
          <w:ilvl w:val="0"/>
          <w:numId w:val="3"/>
        </w:numPr>
        <w:spacing w:after="80"/>
        <w:rPr>
          <w:color w:val="000000" w:themeColor="text1"/>
        </w:rPr>
      </w:pPr>
      <w:r w:rsidRPr="00AA1D36">
        <w:rPr>
          <w:color w:val="000000" w:themeColor="text1"/>
        </w:rPr>
        <w:t>Retention offers based on churn prediction should comply with applicable consumer-protection and data-protection regulations (e.g. consent for marketing communications).</w:t>
      </w:r>
    </w:p>
    <w:p w14:paraId="407600DA"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11.3 Fairness and Ethical Issues in Customer Profiling</w:t>
      </w:r>
    </w:p>
    <w:p w14:paraId="0A0B942C" w14:textId="77777777" w:rsidR="00871049" w:rsidRPr="00AA1D36" w:rsidRDefault="00000000">
      <w:pPr>
        <w:pStyle w:val="ListParagraph"/>
        <w:numPr>
          <w:ilvl w:val="0"/>
          <w:numId w:val="3"/>
        </w:numPr>
        <w:spacing w:after="80"/>
        <w:rPr>
          <w:color w:val="000000" w:themeColor="text1"/>
        </w:rPr>
      </w:pPr>
      <w:r w:rsidRPr="00AA1D36">
        <w:rPr>
          <w:color w:val="000000" w:themeColor="text1"/>
        </w:rPr>
        <w:t>Churn models must be checked for disparate impact across protected attributes (e.g. age band, gender, region) so that retention offers are not systematically withheld from or biased against any group.</w:t>
      </w:r>
    </w:p>
    <w:p w14:paraId="794021D0" w14:textId="77777777" w:rsidR="00871049" w:rsidRPr="00AA1D36" w:rsidRDefault="00000000">
      <w:pPr>
        <w:pStyle w:val="ListParagraph"/>
        <w:numPr>
          <w:ilvl w:val="0"/>
          <w:numId w:val="3"/>
        </w:numPr>
        <w:spacing w:after="80"/>
        <w:rPr>
          <w:color w:val="000000" w:themeColor="text1"/>
        </w:rPr>
      </w:pPr>
      <w:r w:rsidRPr="00AA1D36">
        <w:rPr>
          <w:color w:val="000000" w:themeColor="text1"/>
        </w:rPr>
        <w:t>Using proxy variables correlated with sensitive attributes (e.g. certain regions correlating with income level) can introduce indirect discrimination even when the sensitive attribute itself is excluded; this should be audited during feature selection.</w:t>
      </w:r>
    </w:p>
    <w:p w14:paraId="2C5E33DB" w14:textId="77777777" w:rsidR="00871049" w:rsidRPr="00AA1D36" w:rsidRDefault="00000000">
      <w:pPr>
        <w:pStyle w:val="ListParagraph"/>
        <w:numPr>
          <w:ilvl w:val="0"/>
          <w:numId w:val="3"/>
        </w:numPr>
        <w:spacing w:after="80"/>
        <w:rPr>
          <w:color w:val="000000" w:themeColor="text1"/>
        </w:rPr>
      </w:pPr>
      <w:r w:rsidRPr="00AA1D36">
        <w:rPr>
          <w:color w:val="000000" w:themeColor="text1"/>
        </w:rPr>
        <w:t>Customers should have a reasonable ability to understand and, where required by policy, opt out of behavioural profiling used for churn prediction.</w:t>
      </w:r>
    </w:p>
    <w:p w14:paraId="34F825D0" w14:textId="77777777" w:rsidR="00871049" w:rsidRPr="00AA1D36" w:rsidRDefault="00000000">
      <w:pPr>
        <w:pStyle w:val="Heading2"/>
        <w:spacing w:before="240" w:after="120"/>
        <w:rPr>
          <w:color w:val="000000" w:themeColor="text1"/>
          <w:sz w:val="24"/>
          <w:szCs w:val="24"/>
        </w:rPr>
      </w:pPr>
      <w:r w:rsidRPr="00AA1D36">
        <w:rPr>
          <w:b/>
          <w:bCs/>
          <w:color w:val="000000" w:themeColor="text1"/>
          <w:sz w:val="24"/>
          <w:szCs w:val="24"/>
        </w:rPr>
        <w:t>11.4 Sustainability and SDG Relevance</w:t>
      </w:r>
    </w:p>
    <w:p w14:paraId="2ECF5A74" w14:textId="77777777" w:rsidR="00871049" w:rsidRPr="00AA1D36" w:rsidRDefault="00000000">
      <w:pPr>
        <w:pStyle w:val="ListParagraph"/>
        <w:numPr>
          <w:ilvl w:val="0"/>
          <w:numId w:val="3"/>
        </w:numPr>
        <w:spacing w:after="80"/>
        <w:rPr>
          <w:color w:val="000000" w:themeColor="text1"/>
        </w:rPr>
      </w:pPr>
      <w:r w:rsidRPr="00AA1D36">
        <w:rPr>
          <w:color w:val="000000" w:themeColor="text1"/>
        </w:rPr>
        <w:lastRenderedPageBreak/>
        <w:t>SDG 8 (Decent Work and Economic Growth): more accurate demand and churn insight supports healthier business growth and stable employment in the retail/logistics chain.</w:t>
      </w:r>
    </w:p>
    <w:p w14:paraId="63CDEF54" w14:textId="77777777" w:rsidR="00871049" w:rsidRPr="00AA1D36" w:rsidRDefault="00000000">
      <w:pPr>
        <w:pStyle w:val="ListParagraph"/>
        <w:numPr>
          <w:ilvl w:val="0"/>
          <w:numId w:val="3"/>
        </w:numPr>
        <w:spacing w:after="80"/>
        <w:rPr>
          <w:color w:val="000000" w:themeColor="text1"/>
        </w:rPr>
      </w:pPr>
      <w:r w:rsidRPr="00AA1D36">
        <w:rPr>
          <w:color w:val="000000" w:themeColor="text1"/>
        </w:rPr>
        <w:t>SDG 9 (Industry, Innovation and Infrastructure): the project demonstrates applied use of data-warehousing and mining infrastructure to modernise decision-making in a digital-commerce setting.</w:t>
      </w:r>
    </w:p>
    <w:p w14:paraId="6E634586" w14:textId="77777777" w:rsidR="00871049" w:rsidRPr="00AA1D36" w:rsidRDefault="00000000">
      <w:pPr>
        <w:pStyle w:val="ListParagraph"/>
        <w:numPr>
          <w:ilvl w:val="0"/>
          <w:numId w:val="3"/>
        </w:numPr>
        <w:spacing w:after="80"/>
        <w:rPr>
          <w:color w:val="000000" w:themeColor="text1"/>
        </w:rPr>
      </w:pPr>
      <w:r w:rsidRPr="00AA1D36">
        <w:rPr>
          <w:color w:val="000000" w:themeColor="text1"/>
        </w:rPr>
        <w:t>SDG 12 (Responsible Consumption and Production): better demand forecasting from OLAP analysis (e.g. seasonal roll-up) can reduce overstocking and associated waste in the product supply chain.</w:t>
      </w:r>
    </w:p>
    <w:p w14:paraId="716F27FA" w14:textId="77777777" w:rsidR="00871049" w:rsidRPr="00AA1D36" w:rsidRDefault="00000000">
      <w:pPr>
        <w:rPr>
          <w:color w:val="000000" w:themeColor="text1"/>
        </w:rPr>
      </w:pPr>
      <w:r w:rsidRPr="00AA1D36">
        <w:rPr>
          <w:color w:val="000000" w:themeColor="text1"/>
        </w:rPr>
        <w:br w:type="page"/>
      </w:r>
    </w:p>
    <w:p w14:paraId="505D9D3A"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lastRenderedPageBreak/>
        <w:t>12. Conclusion</w:t>
      </w:r>
    </w:p>
    <w:p w14:paraId="32659A34" w14:textId="77777777" w:rsidR="00871049" w:rsidRPr="00AA1D36" w:rsidRDefault="00000000">
      <w:pPr>
        <w:spacing w:after="160"/>
        <w:jc w:val="both"/>
        <w:rPr>
          <w:color w:val="000000" w:themeColor="text1"/>
        </w:rPr>
      </w:pPr>
      <w:r w:rsidRPr="00AA1D36">
        <w:rPr>
          <w:color w:val="000000" w:themeColor="text1"/>
        </w:rPr>
        <w:t xml:space="preserve">This assignment designed and analysed an integrated Data Warehousing and Data Mining solution for an e-commerce business. A Star Schema (with a </w:t>
      </w:r>
      <w:proofErr w:type="spellStart"/>
      <w:r w:rsidRPr="00AA1D36">
        <w:rPr>
          <w:color w:val="000000" w:themeColor="text1"/>
        </w:rPr>
        <w:t>snowflaked</w:t>
      </w:r>
      <w:proofErr w:type="spellEnd"/>
      <w:r w:rsidRPr="00AA1D36">
        <w:rPr>
          <w:color w:val="000000" w:themeColor="text1"/>
        </w:rPr>
        <w:t xml:space="preserve"> Product dimension) was designed around a FACT_SALES table and five conformed dimensions, supported by a four-stage ETL pipeline and a defined set of cleaning, integration, transformation and reduction techniques. The resulting design was shown to support all five required OLAP operations, and sample OLAP results surfaced actionable findings on seasonal demand, category performance and regional variation.</w:t>
      </w:r>
    </w:p>
    <w:p w14:paraId="7ED99873" w14:textId="77777777" w:rsidR="00871049" w:rsidRPr="00AA1D36" w:rsidRDefault="00000000">
      <w:pPr>
        <w:spacing w:after="160"/>
        <w:jc w:val="both"/>
        <w:rPr>
          <w:color w:val="000000" w:themeColor="text1"/>
        </w:rPr>
      </w:pPr>
      <w:r w:rsidRPr="00AA1D36">
        <w:rPr>
          <w:color w:val="000000" w:themeColor="text1"/>
        </w:rPr>
        <w:t>Three classification models – Decision Tree, Naïve Bayes and SVM – were designed and evaluated for churn prediction using 10-fold cross-validation on a representative sample dataset. SVM achieved the highest accuracy and F1-score, but the Decision Tree was recommended as the primary operational model for its interpretability, with SVM used as a secondary validation model. Requirements for accurate prediction, actionable segmentation and interpretable business recommendations were substantially met.</w:t>
      </w:r>
    </w:p>
    <w:p w14:paraId="7CBA72A1" w14:textId="77777777" w:rsidR="00871049" w:rsidRPr="00AA1D36" w:rsidRDefault="00000000">
      <w:pPr>
        <w:spacing w:after="160"/>
        <w:jc w:val="both"/>
        <w:rPr>
          <w:color w:val="000000" w:themeColor="text1"/>
        </w:rPr>
      </w:pPr>
      <w:r w:rsidRPr="00AA1D36">
        <w:rPr>
          <w:color w:val="000000" w:themeColor="text1"/>
        </w:rPr>
        <w:t xml:space="preserve">Limitations: the quantitative results in this report are illustrative, generated on a synthetic dataset constructed to match realistic e-commerce data characteristics rather than an actual production extract; real deployment would require re-validating all metrics on live data, handling concept drift as customer behaviour changes over time, and formal fairness auditing before the churn model is used to drive customer-facing actions. Possible improvements include </w:t>
      </w:r>
      <w:proofErr w:type="spellStart"/>
      <w:r w:rsidRPr="00AA1D36">
        <w:rPr>
          <w:color w:val="000000" w:themeColor="text1"/>
        </w:rPr>
        <w:t>ensembling</w:t>
      </w:r>
      <w:proofErr w:type="spellEnd"/>
      <w:r w:rsidRPr="00AA1D36">
        <w:rPr>
          <w:color w:val="000000" w:themeColor="text1"/>
        </w:rPr>
        <w:t xml:space="preserve"> the Decision Tree and SVM outputs, incorporating additional behavioural features (e.g. browsing session sequences), and adding a cost-sensitive learning step that explicitly weights the higher business cost of false negatives.</w:t>
      </w:r>
    </w:p>
    <w:p w14:paraId="17CC7843"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t>13. Student Reflection</w:t>
      </w:r>
    </w:p>
    <w:p w14:paraId="1A2E59DD" w14:textId="77777777" w:rsidR="00871049" w:rsidRPr="00AA1D36" w:rsidRDefault="00000000">
      <w:pPr>
        <w:spacing w:after="160"/>
        <w:jc w:val="both"/>
        <w:rPr>
          <w:color w:val="000000" w:themeColor="text1"/>
        </w:rPr>
      </w:pPr>
      <w:r w:rsidRPr="00AA1D36">
        <w:rPr>
          <w:color w:val="000000" w:themeColor="text1"/>
        </w:rPr>
        <w:t xml:space="preserve">Beyond the specific techniques taught in class, this assignment required connecting warehouse design decisions directly to the practical needs of a downstream mining task – for example, realising that the grain and measures chosen for FACT_SALES directly determine which RFM features can later be engineered for churn prediction. It also required weighing a model's raw predictive accuracy against its interpretability and fairness implications for a real business </w:t>
      </w:r>
      <w:r w:rsidRPr="00AA1D36">
        <w:rPr>
          <w:color w:val="000000" w:themeColor="text1"/>
        </w:rPr>
        <w:lastRenderedPageBreak/>
        <w:t>decision, rather than optimising for accuracy alone, which is a trade-off not always emphasised in a purely algorithmic treatment of classification.</w:t>
      </w:r>
    </w:p>
    <w:p w14:paraId="7F3A3D9C" w14:textId="77777777" w:rsidR="00871049" w:rsidRPr="00AA1D36" w:rsidRDefault="00000000">
      <w:pPr>
        <w:spacing w:after="160"/>
        <w:jc w:val="both"/>
        <w:rPr>
          <w:color w:val="000000" w:themeColor="text1"/>
        </w:rPr>
      </w:pPr>
      <w:r w:rsidRPr="00AA1D36">
        <w:rPr>
          <w:color w:val="000000" w:themeColor="text1"/>
        </w:rPr>
        <w:t>Given additional time and resources, the next improvement would be to obtain or simulate a larger, longitudinal dataset spanning multiple years so that genuine seasonal and trend effects (rather than a single-snapshot sample) could be modelled, and to implement and benchmark an ensemble (e.g. Random Forest or a Decision-Tree/SVM stacked model) against the three baseline classifiers used here, alongside a formal fairness audit across customer demographic segments.</w:t>
      </w:r>
    </w:p>
    <w:p w14:paraId="785A9110"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t>14. Individual Contribution of Group Members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800"/>
      </w:tblGrid>
      <w:tr w:rsidR="00871049" w:rsidRPr="00AA1D36" w14:paraId="699B7C16" w14:textId="77777777">
        <w:trPr>
          <w:cantSplit/>
          <w:tblHeader/>
        </w:trPr>
        <w:tc>
          <w:tcPr>
            <w:tcW w:w="30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457C1BB5" w14:textId="77777777" w:rsidR="00871049" w:rsidRPr="00AA1D36" w:rsidRDefault="00000000">
            <w:pPr>
              <w:jc w:val="center"/>
              <w:rPr>
                <w:color w:val="000000" w:themeColor="text1"/>
              </w:rPr>
            </w:pPr>
            <w:r w:rsidRPr="00AA1D36">
              <w:rPr>
                <w:b/>
                <w:bCs/>
                <w:color w:val="000000" w:themeColor="text1"/>
              </w:rPr>
              <w:t>Name</w:t>
            </w:r>
          </w:p>
        </w:tc>
        <w:tc>
          <w:tcPr>
            <w:tcW w:w="26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453FC333" w14:textId="77777777" w:rsidR="00871049" w:rsidRPr="00AA1D36" w:rsidRDefault="00000000">
            <w:pPr>
              <w:jc w:val="center"/>
              <w:rPr>
                <w:color w:val="000000" w:themeColor="text1"/>
              </w:rPr>
            </w:pPr>
            <w:r w:rsidRPr="00AA1D36">
              <w:rPr>
                <w:b/>
                <w:bCs/>
                <w:color w:val="000000" w:themeColor="text1"/>
              </w:rPr>
              <w:t>Register Number</w:t>
            </w:r>
          </w:p>
        </w:tc>
        <w:tc>
          <w:tcPr>
            <w:tcW w:w="3800" w:type="dxa"/>
            <w:tcBorders>
              <w:top w:val="single" w:sz="4" w:space="0" w:color="444444"/>
              <w:left w:val="single" w:sz="4" w:space="0" w:color="444444"/>
              <w:bottom w:val="single" w:sz="4" w:space="0" w:color="444444"/>
              <w:right w:val="single" w:sz="4" w:space="0" w:color="444444"/>
            </w:tcBorders>
            <w:shd w:val="clear" w:color="auto" w:fill="2E5395"/>
            <w:tcMar>
              <w:top w:w="80" w:type="dxa"/>
              <w:left w:w="100" w:type="dxa"/>
              <w:bottom w:w="80" w:type="dxa"/>
              <w:right w:w="100" w:type="dxa"/>
            </w:tcMar>
            <w:vAlign w:val="center"/>
          </w:tcPr>
          <w:p w14:paraId="3A304A34" w14:textId="77777777" w:rsidR="00871049" w:rsidRPr="00AA1D36" w:rsidRDefault="00000000">
            <w:pPr>
              <w:jc w:val="center"/>
              <w:rPr>
                <w:color w:val="000000" w:themeColor="text1"/>
              </w:rPr>
            </w:pPr>
            <w:r w:rsidRPr="00AA1D36">
              <w:rPr>
                <w:b/>
                <w:bCs/>
                <w:color w:val="000000" w:themeColor="text1"/>
              </w:rPr>
              <w:t>Contribution</w:t>
            </w:r>
          </w:p>
        </w:tc>
      </w:tr>
      <w:tr w:rsidR="00871049" w:rsidRPr="00AA1D36" w14:paraId="7B2B13F7" w14:textId="77777777">
        <w:trPr>
          <w:cantSplit/>
        </w:trPr>
        <w:tc>
          <w:tcPr>
            <w:tcW w:w="3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CF457F9" w14:textId="77777777" w:rsidR="00871049" w:rsidRPr="00AA1D36" w:rsidRDefault="00000000">
            <w:pPr>
              <w:spacing w:line="276" w:lineRule="auto"/>
              <w:rPr>
                <w:color w:val="000000" w:themeColor="text1"/>
              </w:rPr>
            </w:pPr>
            <w:r w:rsidRPr="00AA1D36">
              <w:rPr>
                <w:color w:val="000000" w:themeColor="text1"/>
              </w:rPr>
              <w:t>____________________</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4DFA83A" w14:textId="77777777" w:rsidR="00871049" w:rsidRPr="00AA1D36" w:rsidRDefault="00000000">
            <w:pPr>
              <w:spacing w:line="276" w:lineRule="auto"/>
              <w:rPr>
                <w:color w:val="000000" w:themeColor="text1"/>
              </w:rPr>
            </w:pPr>
            <w:r w:rsidRPr="00AA1D36">
              <w:rPr>
                <w:color w:val="000000" w:themeColor="text1"/>
              </w:rPr>
              <w:t>____________________</w:t>
            </w:r>
          </w:p>
        </w:tc>
        <w:tc>
          <w:tcPr>
            <w:tcW w:w="3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3457875" w14:textId="77777777" w:rsidR="00871049" w:rsidRPr="00AA1D36" w:rsidRDefault="00000000">
            <w:pPr>
              <w:spacing w:line="276" w:lineRule="auto"/>
              <w:rPr>
                <w:color w:val="000000" w:themeColor="text1"/>
              </w:rPr>
            </w:pPr>
            <w:r w:rsidRPr="00AA1D36">
              <w:rPr>
                <w:color w:val="000000" w:themeColor="text1"/>
              </w:rPr>
              <w:t>Data warehouse schema design, ETL pipeline design</w:t>
            </w:r>
          </w:p>
        </w:tc>
      </w:tr>
      <w:tr w:rsidR="00871049" w:rsidRPr="00AA1D36" w14:paraId="0B03D0BE" w14:textId="77777777">
        <w:trPr>
          <w:cantSplit/>
        </w:trPr>
        <w:tc>
          <w:tcPr>
            <w:tcW w:w="3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EA9E769" w14:textId="77777777" w:rsidR="00871049" w:rsidRPr="00AA1D36" w:rsidRDefault="00000000">
            <w:pPr>
              <w:spacing w:line="276" w:lineRule="auto"/>
              <w:rPr>
                <w:color w:val="000000" w:themeColor="text1"/>
              </w:rPr>
            </w:pPr>
            <w:r w:rsidRPr="00AA1D36">
              <w:rPr>
                <w:color w:val="000000" w:themeColor="text1"/>
              </w:rPr>
              <w:t>____________________</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71F8A94" w14:textId="77777777" w:rsidR="00871049" w:rsidRPr="00AA1D36" w:rsidRDefault="00000000">
            <w:pPr>
              <w:spacing w:line="276" w:lineRule="auto"/>
              <w:rPr>
                <w:color w:val="000000" w:themeColor="text1"/>
              </w:rPr>
            </w:pPr>
            <w:r w:rsidRPr="00AA1D36">
              <w:rPr>
                <w:color w:val="000000" w:themeColor="text1"/>
              </w:rPr>
              <w:t>____________________</w:t>
            </w:r>
          </w:p>
        </w:tc>
        <w:tc>
          <w:tcPr>
            <w:tcW w:w="3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01404AB" w14:textId="77777777" w:rsidR="00871049" w:rsidRPr="00AA1D36" w:rsidRDefault="00000000">
            <w:pPr>
              <w:spacing w:line="276" w:lineRule="auto"/>
              <w:rPr>
                <w:color w:val="000000" w:themeColor="text1"/>
              </w:rPr>
            </w:pPr>
            <w:r w:rsidRPr="00AA1D36">
              <w:rPr>
                <w:color w:val="000000" w:themeColor="text1"/>
              </w:rPr>
              <w:t>Preprocessing, OLAP analysis</w:t>
            </w:r>
          </w:p>
        </w:tc>
      </w:tr>
      <w:tr w:rsidR="00871049" w:rsidRPr="00AA1D36" w14:paraId="63FF74A0" w14:textId="77777777">
        <w:trPr>
          <w:cantSplit/>
        </w:trPr>
        <w:tc>
          <w:tcPr>
            <w:tcW w:w="3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C6BBA7A" w14:textId="77777777" w:rsidR="00871049" w:rsidRPr="00AA1D36" w:rsidRDefault="00000000">
            <w:pPr>
              <w:spacing w:line="276" w:lineRule="auto"/>
              <w:rPr>
                <w:color w:val="000000" w:themeColor="text1"/>
              </w:rPr>
            </w:pPr>
            <w:r w:rsidRPr="00AA1D36">
              <w:rPr>
                <w:color w:val="000000" w:themeColor="text1"/>
              </w:rPr>
              <w:t>____________________</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BDDAFAA" w14:textId="77777777" w:rsidR="00871049" w:rsidRPr="00AA1D36" w:rsidRDefault="00000000">
            <w:pPr>
              <w:spacing w:line="276" w:lineRule="auto"/>
              <w:rPr>
                <w:color w:val="000000" w:themeColor="text1"/>
              </w:rPr>
            </w:pPr>
            <w:r w:rsidRPr="00AA1D36">
              <w:rPr>
                <w:color w:val="000000" w:themeColor="text1"/>
              </w:rPr>
              <w:t>____________________</w:t>
            </w:r>
          </w:p>
        </w:tc>
        <w:tc>
          <w:tcPr>
            <w:tcW w:w="3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2A8E253" w14:textId="77777777" w:rsidR="00871049" w:rsidRPr="00AA1D36" w:rsidRDefault="00000000">
            <w:pPr>
              <w:spacing w:line="276" w:lineRule="auto"/>
              <w:rPr>
                <w:color w:val="000000" w:themeColor="text1"/>
              </w:rPr>
            </w:pPr>
            <w:r w:rsidRPr="00AA1D36">
              <w:rPr>
                <w:color w:val="000000" w:themeColor="text1"/>
              </w:rPr>
              <w:t>Classification modelling, evaluation and report compilation</w:t>
            </w:r>
          </w:p>
        </w:tc>
      </w:tr>
    </w:tbl>
    <w:p w14:paraId="5A29FC3C" w14:textId="77777777" w:rsidR="00871049" w:rsidRPr="00AA1D36" w:rsidRDefault="00000000">
      <w:pPr>
        <w:spacing w:after="160"/>
        <w:jc w:val="both"/>
        <w:rPr>
          <w:color w:val="000000" w:themeColor="text1"/>
        </w:rPr>
      </w:pPr>
      <w:r w:rsidRPr="00AA1D36">
        <w:rPr>
          <w:i/>
          <w:iCs/>
          <w:color w:val="000000" w:themeColor="text1"/>
        </w:rPr>
        <w:t>(Update the table above with actual team-member names, register numbers and contributions; if this is an individual submission, state “Individual Submission – all sections completed independently.”)</w:t>
      </w:r>
    </w:p>
    <w:p w14:paraId="17BE6909" w14:textId="77777777" w:rsidR="00871049" w:rsidRPr="00AA1D36" w:rsidRDefault="00000000">
      <w:pPr>
        <w:pStyle w:val="Heading1"/>
        <w:spacing w:before="320" w:after="160"/>
        <w:rPr>
          <w:color w:val="000000" w:themeColor="text1"/>
          <w:sz w:val="24"/>
          <w:szCs w:val="24"/>
        </w:rPr>
      </w:pPr>
      <w:r w:rsidRPr="00AA1D36">
        <w:rPr>
          <w:b/>
          <w:bCs/>
          <w:color w:val="000000" w:themeColor="text1"/>
          <w:sz w:val="24"/>
          <w:szCs w:val="24"/>
        </w:rPr>
        <w:t>15. References</w:t>
      </w:r>
    </w:p>
    <w:p w14:paraId="7ED02C92" w14:textId="77777777" w:rsidR="00871049" w:rsidRPr="00AA1D36" w:rsidRDefault="00000000">
      <w:pPr>
        <w:pStyle w:val="ListParagraph"/>
        <w:numPr>
          <w:ilvl w:val="0"/>
          <w:numId w:val="2"/>
        </w:numPr>
        <w:spacing w:after="80"/>
        <w:rPr>
          <w:color w:val="000000" w:themeColor="text1"/>
        </w:rPr>
      </w:pPr>
      <w:r w:rsidRPr="00AA1D36">
        <w:rPr>
          <w:color w:val="000000" w:themeColor="text1"/>
        </w:rPr>
        <w:t>Han, J., Kamber, M., &amp; Pei, J. Data Mining: Concepts and Techniques (3rd ed.). Morgan Kaufmann.</w:t>
      </w:r>
    </w:p>
    <w:p w14:paraId="134AE6FC" w14:textId="77777777" w:rsidR="00871049" w:rsidRPr="00AA1D36" w:rsidRDefault="00000000">
      <w:pPr>
        <w:pStyle w:val="ListParagraph"/>
        <w:numPr>
          <w:ilvl w:val="0"/>
          <w:numId w:val="2"/>
        </w:numPr>
        <w:spacing w:after="80"/>
        <w:rPr>
          <w:color w:val="000000" w:themeColor="text1"/>
        </w:rPr>
      </w:pPr>
      <w:r w:rsidRPr="00AA1D36">
        <w:rPr>
          <w:color w:val="000000" w:themeColor="text1"/>
        </w:rPr>
        <w:t>Kimball, R., &amp; Ross, M. The Data Warehouse Toolkit (3rd ed.). Wiley.</w:t>
      </w:r>
    </w:p>
    <w:p w14:paraId="3B8C1475" w14:textId="77777777" w:rsidR="00871049" w:rsidRPr="00AA1D36" w:rsidRDefault="00000000">
      <w:pPr>
        <w:pStyle w:val="ListParagraph"/>
        <w:numPr>
          <w:ilvl w:val="0"/>
          <w:numId w:val="2"/>
        </w:numPr>
        <w:spacing w:after="80"/>
        <w:rPr>
          <w:color w:val="000000" w:themeColor="text1"/>
        </w:rPr>
      </w:pPr>
      <w:r w:rsidRPr="00AA1D36">
        <w:rPr>
          <w:color w:val="000000" w:themeColor="text1"/>
        </w:rPr>
        <w:t>Witten, I. H., Frank, E., Hall, M. A., &amp; Pal, C. J. Data Mining: Practical Machine Learning Tools and Techniques. Morgan Kaufmann.</w:t>
      </w:r>
    </w:p>
    <w:p w14:paraId="07F9AE37" w14:textId="77777777" w:rsidR="00871049" w:rsidRPr="00AA1D36" w:rsidRDefault="00000000">
      <w:pPr>
        <w:pStyle w:val="ListParagraph"/>
        <w:numPr>
          <w:ilvl w:val="0"/>
          <w:numId w:val="2"/>
        </w:numPr>
        <w:spacing w:after="80"/>
        <w:rPr>
          <w:color w:val="000000" w:themeColor="text1"/>
        </w:rPr>
      </w:pPr>
      <w:r w:rsidRPr="00AA1D36">
        <w:rPr>
          <w:color w:val="000000" w:themeColor="text1"/>
        </w:rPr>
        <w:t>KNIME Analytics Platform Documentation – https://docs.knime.com</w:t>
      </w:r>
    </w:p>
    <w:p w14:paraId="109D2211" w14:textId="77777777" w:rsidR="00871049" w:rsidRPr="00AA1D36" w:rsidRDefault="00000000">
      <w:pPr>
        <w:pStyle w:val="ListParagraph"/>
        <w:numPr>
          <w:ilvl w:val="0"/>
          <w:numId w:val="2"/>
        </w:numPr>
        <w:spacing w:after="80"/>
        <w:rPr>
          <w:color w:val="000000" w:themeColor="text1"/>
        </w:rPr>
      </w:pPr>
      <w:r w:rsidRPr="00AA1D36">
        <w:rPr>
          <w:color w:val="000000" w:themeColor="text1"/>
        </w:rPr>
        <w:t>Weka 3 Documentation – https://www.cs.waikato.ac.nz/ml/weka/</w:t>
      </w:r>
    </w:p>
    <w:p w14:paraId="77308E7C" w14:textId="77777777" w:rsidR="00871049" w:rsidRPr="00AA1D36" w:rsidRDefault="00000000">
      <w:pPr>
        <w:pStyle w:val="ListParagraph"/>
        <w:numPr>
          <w:ilvl w:val="0"/>
          <w:numId w:val="2"/>
        </w:numPr>
        <w:spacing w:after="80"/>
        <w:rPr>
          <w:color w:val="000000" w:themeColor="text1"/>
        </w:rPr>
      </w:pPr>
      <w:r w:rsidRPr="00AA1D36">
        <w:rPr>
          <w:color w:val="000000" w:themeColor="text1"/>
        </w:rPr>
        <w:t>United Nations. Sustainable Development Goals – https://sdgs.un.org/goals</w:t>
      </w:r>
    </w:p>
    <w:p w14:paraId="1CD7209D" w14:textId="77777777" w:rsidR="00871049" w:rsidRPr="00AA1D36" w:rsidRDefault="00000000">
      <w:pPr>
        <w:pStyle w:val="ListParagraph"/>
        <w:numPr>
          <w:ilvl w:val="0"/>
          <w:numId w:val="2"/>
        </w:numPr>
        <w:spacing w:after="80"/>
        <w:rPr>
          <w:color w:val="000000" w:themeColor="text1"/>
        </w:rPr>
      </w:pPr>
      <w:r w:rsidRPr="00AA1D36">
        <w:rPr>
          <w:color w:val="000000" w:themeColor="text1"/>
        </w:rPr>
        <w:lastRenderedPageBreak/>
        <w:t>AI-assisted tools: Claude (Anthropic) was used to assist in structuring, drafting and formatting this report.</w:t>
      </w:r>
    </w:p>
    <w:sectPr w:rsidR="00871049" w:rsidRPr="00AA1D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BDC"/>
    <w:multiLevelType w:val="hybridMultilevel"/>
    <w:tmpl w:val="3E92DDC0"/>
    <w:lvl w:ilvl="0" w:tplc="D12632EC">
      <w:start w:val="1"/>
      <w:numFmt w:val="decimal"/>
      <w:lvlText w:val="%1."/>
      <w:lvlJc w:val="left"/>
      <w:pPr>
        <w:ind w:left="480" w:hanging="260"/>
      </w:pPr>
    </w:lvl>
    <w:lvl w:ilvl="1" w:tplc="E04696C0">
      <w:numFmt w:val="decimal"/>
      <w:lvlText w:val=""/>
      <w:lvlJc w:val="left"/>
    </w:lvl>
    <w:lvl w:ilvl="2" w:tplc="A7C6DAB8">
      <w:numFmt w:val="decimal"/>
      <w:lvlText w:val=""/>
      <w:lvlJc w:val="left"/>
    </w:lvl>
    <w:lvl w:ilvl="3" w:tplc="58227406">
      <w:numFmt w:val="decimal"/>
      <w:lvlText w:val=""/>
      <w:lvlJc w:val="left"/>
    </w:lvl>
    <w:lvl w:ilvl="4" w:tplc="ACE44B50">
      <w:numFmt w:val="decimal"/>
      <w:lvlText w:val=""/>
      <w:lvlJc w:val="left"/>
    </w:lvl>
    <w:lvl w:ilvl="5" w:tplc="BC686CA4">
      <w:numFmt w:val="decimal"/>
      <w:lvlText w:val=""/>
      <w:lvlJc w:val="left"/>
    </w:lvl>
    <w:lvl w:ilvl="6" w:tplc="4E604788">
      <w:numFmt w:val="decimal"/>
      <w:lvlText w:val=""/>
      <w:lvlJc w:val="left"/>
    </w:lvl>
    <w:lvl w:ilvl="7" w:tplc="7E1201F2">
      <w:numFmt w:val="decimal"/>
      <w:lvlText w:val=""/>
      <w:lvlJc w:val="left"/>
    </w:lvl>
    <w:lvl w:ilvl="8" w:tplc="EE340152">
      <w:numFmt w:val="decimal"/>
      <w:lvlText w:val=""/>
      <w:lvlJc w:val="left"/>
    </w:lvl>
  </w:abstractNum>
  <w:abstractNum w:abstractNumId="1" w15:restartNumberingAfterBreak="0">
    <w:nsid w:val="0D825C8C"/>
    <w:multiLevelType w:val="hybridMultilevel"/>
    <w:tmpl w:val="489CDA54"/>
    <w:lvl w:ilvl="0" w:tplc="83446106">
      <w:start w:val="1"/>
      <w:numFmt w:val="bullet"/>
      <w:lvlText w:val="●"/>
      <w:lvlJc w:val="left"/>
      <w:pPr>
        <w:ind w:left="720" w:hanging="360"/>
      </w:pPr>
    </w:lvl>
    <w:lvl w:ilvl="1" w:tplc="85E0892E">
      <w:start w:val="1"/>
      <w:numFmt w:val="bullet"/>
      <w:lvlText w:val="○"/>
      <w:lvlJc w:val="left"/>
      <w:pPr>
        <w:ind w:left="1440" w:hanging="360"/>
      </w:pPr>
    </w:lvl>
    <w:lvl w:ilvl="2" w:tplc="17243BF8">
      <w:start w:val="1"/>
      <w:numFmt w:val="bullet"/>
      <w:lvlText w:val="■"/>
      <w:lvlJc w:val="left"/>
      <w:pPr>
        <w:ind w:left="2160" w:hanging="360"/>
      </w:pPr>
    </w:lvl>
    <w:lvl w:ilvl="3" w:tplc="15B4E0A4">
      <w:start w:val="1"/>
      <w:numFmt w:val="bullet"/>
      <w:lvlText w:val="●"/>
      <w:lvlJc w:val="left"/>
      <w:pPr>
        <w:ind w:left="2880" w:hanging="360"/>
      </w:pPr>
    </w:lvl>
    <w:lvl w:ilvl="4" w:tplc="8ADCA024">
      <w:start w:val="1"/>
      <w:numFmt w:val="bullet"/>
      <w:lvlText w:val="○"/>
      <w:lvlJc w:val="left"/>
      <w:pPr>
        <w:ind w:left="3600" w:hanging="360"/>
      </w:pPr>
    </w:lvl>
    <w:lvl w:ilvl="5" w:tplc="0A2EF6A0">
      <w:start w:val="1"/>
      <w:numFmt w:val="bullet"/>
      <w:lvlText w:val="■"/>
      <w:lvlJc w:val="left"/>
      <w:pPr>
        <w:ind w:left="4320" w:hanging="360"/>
      </w:pPr>
    </w:lvl>
    <w:lvl w:ilvl="6" w:tplc="0E8C4F78">
      <w:start w:val="1"/>
      <w:numFmt w:val="bullet"/>
      <w:lvlText w:val="●"/>
      <w:lvlJc w:val="left"/>
      <w:pPr>
        <w:ind w:left="5040" w:hanging="360"/>
      </w:pPr>
    </w:lvl>
    <w:lvl w:ilvl="7" w:tplc="FD7E962A">
      <w:start w:val="1"/>
      <w:numFmt w:val="bullet"/>
      <w:lvlText w:val="●"/>
      <w:lvlJc w:val="left"/>
      <w:pPr>
        <w:ind w:left="5760" w:hanging="360"/>
      </w:pPr>
    </w:lvl>
    <w:lvl w:ilvl="8" w:tplc="5178E938">
      <w:start w:val="1"/>
      <w:numFmt w:val="bullet"/>
      <w:lvlText w:val="●"/>
      <w:lvlJc w:val="left"/>
      <w:pPr>
        <w:ind w:left="6480" w:hanging="360"/>
      </w:pPr>
    </w:lvl>
  </w:abstractNum>
  <w:abstractNum w:abstractNumId="2" w15:restartNumberingAfterBreak="0">
    <w:nsid w:val="13F609AB"/>
    <w:multiLevelType w:val="hybridMultilevel"/>
    <w:tmpl w:val="AF549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0D2031"/>
    <w:multiLevelType w:val="hybridMultilevel"/>
    <w:tmpl w:val="6F0A75B2"/>
    <w:lvl w:ilvl="0" w:tplc="933A7B50">
      <w:start w:val="1"/>
      <w:numFmt w:val="bullet"/>
      <w:lvlText w:val="•"/>
      <w:lvlJc w:val="left"/>
      <w:pPr>
        <w:ind w:left="480" w:hanging="260"/>
      </w:pPr>
    </w:lvl>
    <w:lvl w:ilvl="1" w:tplc="45F4166C">
      <w:numFmt w:val="decimal"/>
      <w:lvlText w:val=""/>
      <w:lvlJc w:val="left"/>
    </w:lvl>
    <w:lvl w:ilvl="2" w:tplc="AB6A9DB6">
      <w:numFmt w:val="decimal"/>
      <w:lvlText w:val=""/>
      <w:lvlJc w:val="left"/>
    </w:lvl>
    <w:lvl w:ilvl="3" w:tplc="CAE2FD70">
      <w:numFmt w:val="decimal"/>
      <w:lvlText w:val=""/>
      <w:lvlJc w:val="left"/>
    </w:lvl>
    <w:lvl w:ilvl="4" w:tplc="4754E326">
      <w:numFmt w:val="decimal"/>
      <w:lvlText w:val=""/>
      <w:lvlJc w:val="left"/>
    </w:lvl>
    <w:lvl w:ilvl="5" w:tplc="EC40FD38">
      <w:numFmt w:val="decimal"/>
      <w:lvlText w:val=""/>
      <w:lvlJc w:val="left"/>
    </w:lvl>
    <w:lvl w:ilvl="6" w:tplc="17185468">
      <w:numFmt w:val="decimal"/>
      <w:lvlText w:val=""/>
      <w:lvlJc w:val="left"/>
    </w:lvl>
    <w:lvl w:ilvl="7" w:tplc="A1F0ECC2">
      <w:numFmt w:val="decimal"/>
      <w:lvlText w:val=""/>
      <w:lvlJc w:val="left"/>
    </w:lvl>
    <w:lvl w:ilvl="8" w:tplc="5A04DB84">
      <w:numFmt w:val="decimal"/>
      <w:lvlText w:val=""/>
      <w:lvlJc w:val="left"/>
    </w:lvl>
  </w:abstractNum>
  <w:num w:numId="1" w16cid:durableId="1427845283">
    <w:abstractNumId w:val="1"/>
    <w:lvlOverride w:ilvl="0">
      <w:startOverride w:val="1"/>
    </w:lvlOverride>
  </w:num>
  <w:num w:numId="2" w16cid:durableId="1240672058">
    <w:abstractNumId w:val="0"/>
    <w:lvlOverride w:ilvl="0">
      <w:startOverride w:val="1"/>
    </w:lvlOverride>
  </w:num>
  <w:num w:numId="3" w16cid:durableId="852574611">
    <w:abstractNumId w:val="3"/>
    <w:lvlOverride w:ilvl="0">
      <w:startOverride w:val="1"/>
    </w:lvlOverride>
  </w:num>
  <w:num w:numId="4" w16cid:durableId="1250042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049"/>
    <w:rsid w:val="00040A8B"/>
    <w:rsid w:val="00041DFD"/>
    <w:rsid w:val="00111072"/>
    <w:rsid w:val="00295171"/>
    <w:rsid w:val="002F1DE9"/>
    <w:rsid w:val="004045F2"/>
    <w:rsid w:val="005E18DC"/>
    <w:rsid w:val="005F01DC"/>
    <w:rsid w:val="006A53A0"/>
    <w:rsid w:val="006C02D1"/>
    <w:rsid w:val="006E18DA"/>
    <w:rsid w:val="00871049"/>
    <w:rsid w:val="00877980"/>
    <w:rsid w:val="0089439C"/>
    <w:rsid w:val="00901C69"/>
    <w:rsid w:val="0094440B"/>
    <w:rsid w:val="00976B34"/>
    <w:rsid w:val="00A30544"/>
    <w:rsid w:val="00A5205F"/>
    <w:rsid w:val="00AA1D36"/>
    <w:rsid w:val="00AD7A5A"/>
    <w:rsid w:val="00C0445C"/>
    <w:rsid w:val="00C6748A"/>
    <w:rsid w:val="00CE1FC6"/>
    <w:rsid w:val="00CE566A"/>
    <w:rsid w:val="00F71EBD"/>
    <w:rsid w:val="00FC0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DEE78"/>
  <w15:docId w15:val="{35ECCFAB-A562-4D99-A696-9022FF00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4551</Words>
  <Characters>25942</Characters>
  <Application>Microsoft Office Word</Application>
  <DocSecurity>0</DocSecurity>
  <Lines>216</Lines>
  <Paragraphs>60</Paragraphs>
  <ScaleCrop>false</ScaleCrop>
  <Company/>
  <LinksUpToDate>false</LinksUpToDate>
  <CharactersWithSpaces>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Santhiya. A</cp:lastModifiedBy>
  <cp:revision>2</cp:revision>
  <dcterms:created xsi:type="dcterms:W3CDTF">2026-09-02T06:11:00Z</dcterms:created>
  <dcterms:modified xsi:type="dcterms:W3CDTF">2026-09-02T06:11:00Z</dcterms:modified>
</cp:coreProperties>
</file>