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B7F4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Bachelor Thesis Project Plan</w:t>
      </w:r>
    </w:p>
    <w:p w14:paraId="0433F0DF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Community-Aware Influence Maximization</w:t>
      </w:r>
    </w:p>
    <w:p w14:paraId="57AC5DB2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1. Background</w:t>
      </w:r>
    </w:p>
    <w:p w14:paraId="0A9368D5" w14:textId="77777777" w:rsidR="00236A86" w:rsidRPr="00236A86" w:rsidRDefault="00236A86" w:rsidP="00236A86">
      <w:r w:rsidRPr="00236A86">
        <w:t>Influence Maximization (IM) is a core problem in social network analysis.</w:t>
      </w:r>
      <w:r w:rsidRPr="00236A86">
        <w:br/>
        <w:t>The goal is to select a small set of nodes (seed set) such that the expected spread of influence in the network is maximized.</w:t>
      </w:r>
    </w:p>
    <w:p w14:paraId="54296DD2" w14:textId="77777777" w:rsidR="00236A86" w:rsidRPr="00236A86" w:rsidRDefault="00236A86" w:rsidP="00236A86">
      <w:r w:rsidRPr="00236A86">
        <w:t>The problem is:</w:t>
      </w:r>
    </w:p>
    <w:p w14:paraId="54670534" w14:textId="77777777" w:rsidR="00236A86" w:rsidRPr="00236A86" w:rsidRDefault="00236A86" w:rsidP="00236A86">
      <w:pPr>
        <w:numPr>
          <w:ilvl w:val="0"/>
          <w:numId w:val="1"/>
        </w:numPr>
      </w:pPr>
      <w:r w:rsidRPr="00236A86">
        <w:t>NP-Hard</w:t>
      </w:r>
    </w:p>
    <w:p w14:paraId="0F3F75A8" w14:textId="77777777" w:rsidR="00236A86" w:rsidRPr="00236A86" w:rsidRDefault="00236A86" w:rsidP="00236A86">
      <w:pPr>
        <w:numPr>
          <w:ilvl w:val="0"/>
          <w:numId w:val="1"/>
        </w:numPr>
      </w:pPr>
      <w:r w:rsidRPr="00236A86">
        <w:t>Typically solved using approximation algorithms</w:t>
      </w:r>
    </w:p>
    <w:p w14:paraId="109178BD" w14:textId="77777777" w:rsidR="00236A86" w:rsidRPr="00236A86" w:rsidRDefault="00236A86" w:rsidP="00236A86">
      <w:pPr>
        <w:numPr>
          <w:ilvl w:val="0"/>
          <w:numId w:val="1"/>
        </w:numPr>
      </w:pPr>
      <w:r w:rsidRPr="00236A86">
        <w:t>Based on diffusion models like Independent Cascade (IC)</w:t>
      </w:r>
    </w:p>
    <w:p w14:paraId="37D1A1CF" w14:textId="77777777" w:rsidR="00236A86" w:rsidRPr="00236A86" w:rsidRDefault="00236A86" w:rsidP="00236A86">
      <w:r w:rsidRPr="00236A86">
        <w:t xml:space="preserve">A key theoretical property used in IM is </w:t>
      </w:r>
      <w:proofErr w:type="spellStart"/>
      <w:r w:rsidRPr="00236A86">
        <w:rPr>
          <w:b/>
          <w:bCs/>
        </w:rPr>
        <w:t>submodularity</w:t>
      </w:r>
      <w:proofErr w:type="spellEnd"/>
      <w:r w:rsidRPr="00236A86">
        <w:t>, which ensures that a greedy algorithm achieves a</w:t>
      </w:r>
    </w:p>
    <w:p w14:paraId="0039500E" w14:textId="7D8207B4" w:rsidR="00236A86" w:rsidRPr="00236A86" w:rsidRDefault="00236A86" w:rsidP="00236A86">
      <m:oMathPara>
        <m:oMath>
          <m:r>
            <w:rPr>
              <w:rFonts w:ascii="Cambria Math" w:hAnsi="Cambria Math"/>
            </w:rPr>
            <m:t>(1-1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e)≈63.2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w:br/>
          </m:r>
        </m:oMath>
      </m:oMathPara>
    </w:p>
    <w:p w14:paraId="31C0D1FF" w14:textId="77777777" w:rsidR="00236A86" w:rsidRPr="00236A86" w:rsidRDefault="00236A86" w:rsidP="00236A86">
      <w:r w:rsidRPr="00236A86">
        <w:t>approximation of the optimal solution.</w:t>
      </w:r>
    </w:p>
    <w:p w14:paraId="4D450438" w14:textId="77777777" w:rsidR="00236A86" w:rsidRPr="00236A86" w:rsidRDefault="00236A86" w:rsidP="00236A86">
      <w:r w:rsidRPr="00236A86">
        <w:pict w14:anchorId="62E38B1A">
          <v:rect id="_x0000_i1145" style="width:0;height:1.5pt" o:hralign="center" o:hrstd="t" o:hr="t" fillcolor="#a0a0a0" stroked="f"/>
        </w:pict>
      </w:r>
    </w:p>
    <w:p w14:paraId="6BBFC5BD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2. Core Algorithms to Study and Implement</w:t>
      </w:r>
    </w:p>
    <w:p w14:paraId="3711C4FE" w14:textId="77777777" w:rsidR="00236A86" w:rsidRPr="00236A86" w:rsidRDefault="00236A86" w:rsidP="00236A86">
      <w:r w:rsidRPr="00236A86">
        <w:t>Before proposing any improvement, we must implement standard baselines.</w:t>
      </w:r>
    </w:p>
    <w:p w14:paraId="3FBF1C51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2.1 Independent Cascade (IC) Model</w:t>
      </w:r>
    </w:p>
    <w:p w14:paraId="21AE1350" w14:textId="0358E299" w:rsidR="00236A86" w:rsidRPr="00236A86" w:rsidRDefault="00236A86" w:rsidP="00236A86">
      <w:r w:rsidRPr="00236A86">
        <w:lastRenderedPageBreak/>
        <w:drawing>
          <wp:inline distT="0" distB="0" distL="0" distR="0" wp14:anchorId="4E5C5FDA" wp14:editId="1E8F87C9">
            <wp:extent cx="5731510" cy="4253865"/>
            <wp:effectExtent l="0" t="0" r="2540" b="0"/>
            <wp:docPr id="743823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7AD45" w14:textId="61A4B5A3" w:rsidR="00236A86" w:rsidRPr="00236A86" w:rsidRDefault="00236A86" w:rsidP="00236A86">
      <w:r w:rsidRPr="00236A86">
        <w:drawing>
          <wp:inline distT="0" distB="0" distL="0" distR="0" wp14:anchorId="48D60E41" wp14:editId="7A030A07">
            <wp:extent cx="5731510" cy="4069080"/>
            <wp:effectExtent l="0" t="0" r="2540" b="7620"/>
            <wp:docPr id="6300592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F54D" w14:textId="08C20862" w:rsidR="00236A86" w:rsidRPr="00236A86" w:rsidRDefault="00236A86" w:rsidP="00236A86">
      <w:r w:rsidRPr="00236A86">
        <w:lastRenderedPageBreak/>
        <w:drawing>
          <wp:inline distT="0" distB="0" distL="0" distR="0" wp14:anchorId="56EDA835" wp14:editId="08F8F2E0">
            <wp:extent cx="5731510" cy="4381500"/>
            <wp:effectExtent l="0" t="0" r="2540" b="0"/>
            <wp:docPr id="16702466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55E84" w14:textId="77777777" w:rsidR="00236A86" w:rsidRPr="00236A86" w:rsidRDefault="00236A86" w:rsidP="00236A86">
      <w:r w:rsidRPr="00236A86">
        <w:t>4</w:t>
      </w:r>
    </w:p>
    <w:p w14:paraId="4687DC19" w14:textId="77777777" w:rsidR="00236A86" w:rsidRPr="00236A86" w:rsidRDefault="00236A86" w:rsidP="00236A86">
      <w:r w:rsidRPr="00236A86">
        <w:t>How it works:</w:t>
      </w:r>
    </w:p>
    <w:p w14:paraId="65138585" w14:textId="77777777" w:rsidR="00236A86" w:rsidRPr="00236A86" w:rsidRDefault="00236A86" w:rsidP="00236A86">
      <w:pPr>
        <w:numPr>
          <w:ilvl w:val="0"/>
          <w:numId w:val="2"/>
        </w:numPr>
      </w:pPr>
      <w:r w:rsidRPr="00236A86">
        <w:t>Start with seed nodes</w:t>
      </w:r>
    </w:p>
    <w:p w14:paraId="38F6225F" w14:textId="77777777" w:rsidR="00236A86" w:rsidRPr="00236A86" w:rsidRDefault="00236A86" w:rsidP="00236A86">
      <w:pPr>
        <w:numPr>
          <w:ilvl w:val="0"/>
          <w:numId w:val="2"/>
        </w:numPr>
      </w:pPr>
      <w:r w:rsidRPr="00236A86">
        <w:t xml:space="preserve">Each activated node gets one chance to activate each inactive </w:t>
      </w:r>
      <w:proofErr w:type="spellStart"/>
      <w:r w:rsidRPr="00236A86">
        <w:t>neighbor</w:t>
      </w:r>
      <w:proofErr w:type="spellEnd"/>
    </w:p>
    <w:p w14:paraId="5591754C" w14:textId="77777777" w:rsidR="00236A86" w:rsidRPr="00236A86" w:rsidRDefault="00236A86" w:rsidP="00236A86">
      <w:pPr>
        <w:numPr>
          <w:ilvl w:val="0"/>
          <w:numId w:val="2"/>
        </w:numPr>
      </w:pPr>
      <w:r w:rsidRPr="00236A86">
        <w:t>Activation succeeds with probability p</w:t>
      </w:r>
    </w:p>
    <w:p w14:paraId="484DB5D5" w14:textId="77777777" w:rsidR="00236A86" w:rsidRPr="00236A86" w:rsidRDefault="00236A86" w:rsidP="00236A86">
      <w:pPr>
        <w:numPr>
          <w:ilvl w:val="0"/>
          <w:numId w:val="2"/>
        </w:numPr>
      </w:pPr>
      <w:r w:rsidRPr="00236A86">
        <w:t>Process continues until no more activations occur</w:t>
      </w:r>
    </w:p>
    <w:p w14:paraId="68458252" w14:textId="77777777" w:rsidR="00236A86" w:rsidRPr="00236A86" w:rsidRDefault="00236A86" w:rsidP="00236A86">
      <w:r w:rsidRPr="00236A86">
        <w:t>This requires Monte Carlo simulations to estimate spread.</w:t>
      </w:r>
    </w:p>
    <w:p w14:paraId="4DA56ABD" w14:textId="77777777" w:rsidR="00236A86" w:rsidRPr="00236A86" w:rsidRDefault="00236A86" w:rsidP="00236A86">
      <w:r w:rsidRPr="00236A86">
        <w:pict w14:anchorId="765AD5DD">
          <v:rect id="_x0000_i1149" style="width:0;height:1.5pt" o:hralign="center" o:hrstd="t" o:hr="t" fillcolor="#a0a0a0" stroked="f"/>
        </w:pict>
      </w:r>
    </w:p>
    <w:p w14:paraId="5DFCC487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2.2 Greedy Algorithm</w:t>
      </w:r>
    </w:p>
    <w:p w14:paraId="450C5026" w14:textId="77777777" w:rsidR="00236A86" w:rsidRPr="00236A86" w:rsidRDefault="00236A86" w:rsidP="00236A86">
      <w:r w:rsidRPr="00236A86">
        <w:t>Procedure:</w:t>
      </w:r>
    </w:p>
    <w:p w14:paraId="046BAB3C" w14:textId="77777777" w:rsidR="00236A86" w:rsidRPr="00236A86" w:rsidRDefault="00236A86" w:rsidP="00236A86">
      <w:pPr>
        <w:numPr>
          <w:ilvl w:val="0"/>
          <w:numId w:val="3"/>
        </w:numPr>
      </w:pPr>
      <w:r w:rsidRPr="00236A86">
        <w:t>Iteratively select node with highest marginal gain</w:t>
      </w:r>
    </w:p>
    <w:p w14:paraId="3194BFB7" w14:textId="77777777" w:rsidR="00236A86" w:rsidRPr="00236A86" w:rsidRDefault="00236A86" w:rsidP="00236A86">
      <w:pPr>
        <w:numPr>
          <w:ilvl w:val="0"/>
          <w:numId w:val="3"/>
        </w:numPr>
      </w:pPr>
      <w:r w:rsidRPr="00236A86">
        <w:t>Repeat until k seeds selected</w:t>
      </w:r>
    </w:p>
    <w:p w14:paraId="328B9BAF" w14:textId="77777777" w:rsidR="00236A86" w:rsidRPr="00236A86" w:rsidRDefault="00236A86" w:rsidP="00236A86">
      <w:r w:rsidRPr="00236A86">
        <w:t>Pros:</w:t>
      </w:r>
    </w:p>
    <w:p w14:paraId="30E05800" w14:textId="77777777" w:rsidR="00236A86" w:rsidRPr="00236A86" w:rsidRDefault="00236A86" w:rsidP="00236A86">
      <w:pPr>
        <w:numPr>
          <w:ilvl w:val="0"/>
          <w:numId w:val="4"/>
        </w:numPr>
      </w:pPr>
      <w:r w:rsidRPr="00236A86">
        <w:t>Theoretical 63% guarantee</w:t>
      </w:r>
    </w:p>
    <w:p w14:paraId="299CC028" w14:textId="77777777" w:rsidR="00236A86" w:rsidRPr="00236A86" w:rsidRDefault="00236A86" w:rsidP="00236A86">
      <w:r w:rsidRPr="00236A86">
        <w:t>Cons:</w:t>
      </w:r>
    </w:p>
    <w:p w14:paraId="7D84954B" w14:textId="77777777" w:rsidR="00236A86" w:rsidRPr="00236A86" w:rsidRDefault="00236A86" w:rsidP="00236A86">
      <w:pPr>
        <w:numPr>
          <w:ilvl w:val="0"/>
          <w:numId w:val="5"/>
        </w:numPr>
      </w:pPr>
      <w:r w:rsidRPr="00236A86">
        <w:lastRenderedPageBreak/>
        <w:t>Very slow due to repeated simulations</w:t>
      </w:r>
    </w:p>
    <w:p w14:paraId="62606B7C" w14:textId="77777777" w:rsidR="00236A86" w:rsidRPr="00236A86" w:rsidRDefault="00236A86" w:rsidP="00236A86">
      <w:r w:rsidRPr="00236A86">
        <w:pict w14:anchorId="15CB6C9C">
          <v:rect id="_x0000_i1150" style="width:0;height:1.5pt" o:hralign="center" o:hrstd="t" o:hr="t" fillcolor="#a0a0a0" stroked="f"/>
        </w:pict>
      </w:r>
    </w:p>
    <w:p w14:paraId="28085D06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2.3 CELF (Cost-Effective Lazy Forward)</w:t>
      </w:r>
    </w:p>
    <w:p w14:paraId="63E57503" w14:textId="77777777" w:rsidR="00236A86" w:rsidRPr="00236A86" w:rsidRDefault="00236A86" w:rsidP="00236A86">
      <w:r w:rsidRPr="00236A86">
        <w:t>Optimized greedy using lazy evaluation.</w:t>
      </w:r>
    </w:p>
    <w:p w14:paraId="74C6D904" w14:textId="77777777" w:rsidR="00236A86" w:rsidRPr="00236A86" w:rsidRDefault="00236A86" w:rsidP="00236A86">
      <w:r w:rsidRPr="00236A86">
        <w:t>Idea:</w:t>
      </w:r>
    </w:p>
    <w:p w14:paraId="0B8061FF" w14:textId="77777777" w:rsidR="00236A86" w:rsidRPr="00236A86" w:rsidRDefault="00236A86" w:rsidP="00236A86">
      <w:pPr>
        <w:numPr>
          <w:ilvl w:val="0"/>
          <w:numId w:val="6"/>
        </w:numPr>
      </w:pPr>
      <w:r w:rsidRPr="00236A86">
        <w:t>Reuse marginal gains</w:t>
      </w:r>
    </w:p>
    <w:p w14:paraId="573C2AB5" w14:textId="77777777" w:rsidR="00236A86" w:rsidRPr="00236A86" w:rsidRDefault="00236A86" w:rsidP="00236A86">
      <w:pPr>
        <w:numPr>
          <w:ilvl w:val="0"/>
          <w:numId w:val="6"/>
        </w:numPr>
      </w:pPr>
      <w:r w:rsidRPr="00236A86">
        <w:t xml:space="preserve">Avoid unnecessary </w:t>
      </w:r>
      <w:proofErr w:type="spellStart"/>
      <w:r w:rsidRPr="00236A86">
        <w:t>recomputation</w:t>
      </w:r>
      <w:proofErr w:type="spellEnd"/>
    </w:p>
    <w:p w14:paraId="3A3F4F00" w14:textId="77777777" w:rsidR="00236A86" w:rsidRPr="00236A86" w:rsidRDefault="00236A86" w:rsidP="00236A86">
      <w:r w:rsidRPr="00236A86">
        <w:t>Much faster than naive greedy.</w:t>
      </w:r>
    </w:p>
    <w:p w14:paraId="29C68666" w14:textId="77777777" w:rsidR="00236A86" w:rsidRPr="00236A86" w:rsidRDefault="00236A86" w:rsidP="00236A86">
      <w:r w:rsidRPr="00236A86">
        <w:pict w14:anchorId="381250BF">
          <v:rect id="_x0000_i1151" style="width:0;height:1.5pt" o:hralign="center" o:hrstd="t" o:hr="t" fillcolor="#a0a0a0" stroked="f"/>
        </w:pict>
      </w:r>
    </w:p>
    <w:p w14:paraId="401EB0E6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2.4 Reverse Influence Sampling (RIS)</w:t>
      </w:r>
    </w:p>
    <w:p w14:paraId="74754A15" w14:textId="616E305B" w:rsidR="00236A86" w:rsidRPr="00236A86" w:rsidRDefault="00236A86" w:rsidP="00236A86">
      <w:r w:rsidRPr="00236A86">
        <w:drawing>
          <wp:inline distT="0" distB="0" distL="0" distR="0" wp14:anchorId="31B09271" wp14:editId="0E666337">
            <wp:extent cx="5731510" cy="1786890"/>
            <wp:effectExtent l="0" t="0" r="2540" b="3810"/>
            <wp:docPr id="18313176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8025C" w14:textId="54053032" w:rsidR="00236A86" w:rsidRPr="00236A86" w:rsidRDefault="00236A86" w:rsidP="00236A86">
      <w:r w:rsidRPr="00236A86">
        <mc:AlternateContent>
          <mc:Choice Requires="wps">
            <w:drawing>
              <wp:inline distT="0" distB="0" distL="0" distR="0" wp14:anchorId="5DEED7D5" wp14:editId="6AF1A99F">
                <wp:extent cx="304800" cy="304800"/>
                <wp:effectExtent l="0" t="0" r="0" b="0"/>
                <wp:docPr id="188368056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771C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6F71A5" w14:textId="61CCD525" w:rsidR="00236A86" w:rsidRPr="00236A86" w:rsidRDefault="00236A86" w:rsidP="00236A86">
      <w:r w:rsidRPr="00236A86">
        <w:lastRenderedPageBreak/>
        <w:drawing>
          <wp:inline distT="0" distB="0" distL="0" distR="0" wp14:anchorId="2EDAFDF7" wp14:editId="51D48A5C">
            <wp:extent cx="5715000" cy="5410200"/>
            <wp:effectExtent l="0" t="0" r="0" b="0"/>
            <wp:docPr id="19532714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81D5" w14:textId="77777777" w:rsidR="00236A86" w:rsidRPr="00236A86" w:rsidRDefault="00236A86" w:rsidP="00236A86">
      <w:r w:rsidRPr="00236A86">
        <w:t>4</w:t>
      </w:r>
    </w:p>
    <w:p w14:paraId="15ECBFBE" w14:textId="77777777" w:rsidR="00236A86" w:rsidRPr="00236A86" w:rsidRDefault="00236A86" w:rsidP="00236A86">
      <w:r w:rsidRPr="00236A86">
        <w:t>Key Idea:</w:t>
      </w:r>
    </w:p>
    <w:p w14:paraId="36849D10" w14:textId="77777777" w:rsidR="00236A86" w:rsidRPr="00236A86" w:rsidRDefault="00236A86" w:rsidP="00236A86">
      <w:r w:rsidRPr="00236A86">
        <w:t>Instead of simulating forward influence spread:</w:t>
      </w:r>
    </w:p>
    <w:p w14:paraId="188A3BC4" w14:textId="77777777" w:rsidR="00236A86" w:rsidRPr="00236A86" w:rsidRDefault="00236A86" w:rsidP="00236A86">
      <w:pPr>
        <w:numPr>
          <w:ilvl w:val="0"/>
          <w:numId w:val="7"/>
        </w:numPr>
      </w:pPr>
      <w:r w:rsidRPr="00236A86">
        <w:t>Randomly sample Reverse Reachable (RR) sets</w:t>
      </w:r>
    </w:p>
    <w:p w14:paraId="0A239696" w14:textId="77777777" w:rsidR="00236A86" w:rsidRPr="00236A86" w:rsidRDefault="00236A86" w:rsidP="00236A86">
      <w:pPr>
        <w:numPr>
          <w:ilvl w:val="0"/>
          <w:numId w:val="7"/>
        </w:numPr>
      </w:pPr>
      <w:r w:rsidRPr="00236A86">
        <w:t>Select nodes covering most RR sets</w:t>
      </w:r>
    </w:p>
    <w:p w14:paraId="1254BDCE" w14:textId="77777777" w:rsidR="00236A86" w:rsidRPr="00236A86" w:rsidRDefault="00236A86" w:rsidP="00236A86">
      <w:pPr>
        <w:numPr>
          <w:ilvl w:val="0"/>
          <w:numId w:val="7"/>
        </w:numPr>
      </w:pPr>
      <w:r w:rsidRPr="00236A86">
        <w:t>Converts IM into a maximum coverage problem</w:t>
      </w:r>
    </w:p>
    <w:p w14:paraId="58023BFC" w14:textId="77777777" w:rsidR="00236A86" w:rsidRPr="00236A86" w:rsidRDefault="00236A86" w:rsidP="00236A86">
      <w:r w:rsidRPr="00236A86">
        <w:t>Advantages:</w:t>
      </w:r>
    </w:p>
    <w:p w14:paraId="68C41C91" w14:textId="77777777" w:rsidR="00236A86" w:rsidRPr="00236A86" w:rsidRDefault="00236A86" w:rsidP="00236A86">
      <w:pPr>
        <w:numPr>
          <w:ilvl w:val="0"/>
          <w:numId w:val="8"/>
        </w:numPr>
      </w:pPr>
      <w:r w:rsidRPr="00236A86">
        <w:t>Highly scalable</w:t>
      </w:r>
    </w:p>
    <w:p w14:paraId="4688E7B4" w14:textId="77777777" w:rsidR="00236A86" w:rsidRPr="00236A86" w:rsidRDefault="00236A86" w:rsidP="00236A86">
      <w:pPr>
        <w:numPr>
          <w:ilvl w:val="0"/>
          <w:numId w:val="8"/>
        </w:numPr>
      </w:pPr>
      <w:r w:rsidRPr="00236A86">
        <w:t>State-of-the-art for large networks</w:t>
      </w:r>
    </w:p>
    <w:p w14:paraId="0D2DB5FE" w14:textId="77777777" w:rsidR="00236A86" w:rsidRPr="00236A86" w:rsidRDefault="00236A86" w:rsidP="00236A86">
      <w:r w:rsidRPr="00236A86">
        <w:pict w14:anchorId="224DC2AD">
          <v:rect id="_x0000_i1155" style="width:0;height:1.5pt" o:hralign="center" o:hrstd="t" o:hr="t" fillcolor="#a0a0a0" stroked="f"/>
        </w:pict>
      </w:r>
    </w:p>
    <w:p w14:paraId="2DAB7D55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3. Possible Research Directions Considered</w:t>
      </w:r>
    </w:p>
    <w:p w14:paraId="26F3F83A" w14:textId="77777777" w:rsidR="00236A86" w:rsidRPr="00236A86" w:rsidRDefault="00236A86" w:rsidP="00236A86">
      <w:r w:rsidRPr="00236A86">
        <w:t>We evaluated three directions:</w:t>
      </w:r>
    </w:p>
    <w:p w14:paraId="78869472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lastRenderedPageBreak/>
        <w:t>Direction A: Spread Improvement</w:t>
      </w:r>
    </w:p>
    <w:p w14:paraId="5DF9CF46" w14:textId="77777777" w:rsidR="00236A86" w:rsidRPr="00236A86" w:rsidRDefault="00236A86" w:rsidP="00236A86">
      <w:r w:rsidRPr="00236A86">
        <w:t>Goal: Increase total influence spread beyond RIS.</w:t>
      </w:r>
    </w:p>
    <w:p w14:paraId="5391A5FE" w14:textId="77777777" w:rsidR="00236A86" w:rsidRPr="00236A86" w:rsidRDefault="00236A86" w:rsidP="00236A86">
      <w:r w:rsidRPr="00236A86">
        <w:t>Pros:</w:t>
      </w:r>
    </w:p>
    <w:p w14:paraId="1599DAE4" w14:textId="77777777" w:rsidR="00236A86" w:rsidRPr="00236A86" w:rsidRDefault="00236A86" w:rsidP="00236A86">
      <w:pPr>
        <w:numPr>
          <w:ilvl w:val="0"/>
          <w:numId w:val="9"/>
        </w:numPr>
      </w:pPr>
      <w:r w:rsidRPr="00236A86">
        <w:t>Easy metric</w:t>
      </w:r>
    </w:p>
    <w:p w14:paraId="4A6F1998" w14:textId="77777777" w:rsidR="00236A86" w:rsidRPr="00236A86" w:rsidRDefault="00236A86" w:rsidP="00236A86">
      <w:pPr>
        <w:numPr>
          <w:ilvl w:val="0"/>
          <w:numId w:val="9"/>
        </w:numPr>
      </w:pPr>
      <w:r w:rsidRPr="00236A86">
        <w:t>Clear comparison</w:t>
      </w:r>
    </w:p>
    <w:p w14:paraId="2335C1F9" w14:textId="77777777" w:rsidR="00236A86" w:rsidRPr="00236A86" w:rsidRDefault="00236A86" w:rsidP="00236A86">
      <w:r w:rsidRPr="00236A86">
        <w:t>Cons:</w:t>
      </w:r>
    </w:p>
    <w:p w14:paraId="605F3A8E" w14:textId="77777777" w:rsidR="00236A86" w:rsidRPr="00236A86" w:rsidRDefault="00236A86" w:rsidP="00236A86">
      <w:pPr>
        <w:numPr>
          <w:ilvl w:val="0"/>
          <w:numId w:val="10"/>
        </w:numPr>
      </w:pPr>
      <w:r w:rsidRPr="00236A86">
        <w:t>RIS already near optimal</w:t>
      </w:r>
    </w:p>
    <w:p w14:paraId="40565644" w14:textId="77777777" w:rsidR="00236A86" w:rsidRPr="00236A86" w:rsidRDefault="00236A86" w:rsidP="00236A86">
      <w:pPr>
        <w:numPr>
          <w:ilvl w:val="0"/>
          <w:numId w:val="10"/>
        </w:numPr>
      </w:pPr>
      <w:r w:rsidRPr="00236A86">
        <w:t>Hard to beat significantly</w:t>
      </w:r>
    </w:p>
    <w:p w14:paraId="4B385222" w14:textId="77777777" w:rsidR="00236A86" w:rsidRPr="00236A86" w:rsidRDefault="00236A86" w:rsidP="00236A86">
      <w:pPr>
        <w:numPr>
          <w:ilvl w:val="0"/>
          <w:numId w:val="10"/>
        </w:numPr>
      </w:pPr>
      <w:r w:rsidRPr="00236A86">
        <w:t>Risky for first paper</w:t>
      </w:r>
    </w:p>
    <w:p w14:paraId="4AB3BD9D" w14:textId="77777777" w:rsidR="00236A86" w:rsidRPr="00236A86" w:rsidRDefault="00236A86" w:rsidP="00236A86">
      <w:r w:rsidRPr="00236A86">
        <w:t>Risk Level: Medium</w:t>
      </w:r>
    </w:p>
    <w:p w14:paraId="6C7E1303" w14:textId="77777777" w:rsidR="00236A86" w:rsidRPr="00236A86" w:rsidRDefault="00236A86" w:rsidP="00236A86">
      <w:r w:rsidRPr="00236A86">
        <w:pict w14:anchorId="1C322770">
          <v:rect id="_x0000_i1156" style="width:0;height:1.5pt" o:hralign="center" o:hrstd="t" o:hr="t" fillcolor="#a0a0a0" stroked="f"/>
        </w:pict>
      </w:r>
    </w:p>
    <w:p w14:paraId="3BAC5845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Direction B: Community Diversity / Balanced Coverage (Recommended)</w:t>
      </w:r>
    </w:p>
    <w:p w14:paraId="5DC32469" w14:textId="77777777" w:rsidR="00236A86" w:rsidRPr="00236A86" w:rsidRDefault="00236A86" w:rsidP="00236A86">
      <w:r w:rsidRPr="00236A86">
        <w:t>Goal:</w:t>
      </w:r>
      <w:r w:rsidRPr="00236A86">
        <w:br/>
        <w:t>Ensure seeds are distributed across communities rather than concentrated in dominant regions.</w:t>
      </w:r>
    </w:p>
    <w:p w14:paraId="2258A5B7" w14:textId="77777777" w:rsidR="00236A86" w:rsidRPr="00236A86" w:rsidRDefault="00236A86" w:rsidP="00236A86">
      <w:r w:rsidRPr="00236A86">
        <w:t>Motivation:</w:t>
      </w:r>
      <w:r w:rsidRPr="00236A86">
        <w:br/>
        <w:t>Real-world networks have modular structure. Pure spread maximization may cluster seeds in one large community.</w:t>
      </w:r>
    </w:p>
    <w:p w14:paraId="3DDA2197" w14:textId="77777777" w:rsidR="00236A86" w:rsidRPr="00236A86" w:rsidRDefault="00236A86" w:rsidP="00236A86">
      <w:r w:rsidRPr="00236A86">
        <w:t>Idea:</w:t>
      </w:r>
      <w:r w:rsidRPr="00236A86">
        <w:br/>
        <w:t>Modify RIS to incorporate structural balance.</w:t>
      </w:r>
    </w:p>
    <w:p w14:paraId="74477BF6" w14:textId="77777777" w:rsidR="00236A86" w:rsidRPr="00236A86" w:rsidRDefault="00236A86" w:rsidP="00236A86">
      <w:r w:rsidRPr="00236A86">
        <w:t>Example Objective:</w:t>
      </w:r>
      <w:r w:rsidRPr="00236A86">
        <w:br/>
        <w:t>Spread − λ × Community Imbalance</w:t>
      </w:r>
    </w:p>
    <w:p w14:paraId="756B91F6" w14:textId="77777777" w:rsidR="00236A86" w:rsidRPr="00236A86" w:rsidRDefault="00236A86" w:rsidP="00236A86">
      <w:r w:rsidRPr="00236A86">
        <w:t>Evaluation Metrics:</w:t>
      </w:r>
    </w:p>
    <w:p w14:paraId="3ACB857A" w14:textId="77777777" w:rsidR="00236A86" w:rsidRPr="00236A86" w:rsidRDefault="00236A86" w:rsidP="00236A86">
      <w:pPr>
        <w:numPr>
          <w:ilvl w:val="0"/>
          <w:numId w:val="11"/>
        </w:numPr>
      </w:pPr>
      <w:r w:rsidRPr="00236A86">
        <w:t>Total spread</w:t>
      </w:r>
    </w:p>
    <w:p w14:paraId="2CCC5D95" w14:textId="77777777" w:rsidR="00236A86" w:rsidRPr="00236A86" w:rsidRDefault="00236A86" w:rsidP="00236A86">
      <w:pPr>
        <w:numPr>
          <w:ilvl w:val="0"/>
          <w:numId w:val="11"/>
        </w:numPr>
      </w:pPr>
      <w:r w:rsidRPr="00236A86">
        <w:t>Community coverage</w:t>
      </w:r>
    </w:p>
    <w:p w14:paraId="372EE2D0" w14:textId="77777777" w:rsidR="00236A86" w:rsidRPr="00236A86" w:rsidRDefault="00236A86" w:rsidP="00236A86">
      <w:pPr>
        <w:numPr>
          <w:ilvl w:val="0"/>
          <w:numId w:val="11"/>
        </w:numPr>
      </w:pPr>
      <w:r w:rsidRPr="00236A86">
        <w:t>Seed distribution</w:t>
      </w:r>
    </w:p>
    <w:p w14:paraId="1CC01C8F" w14:textId="77777777" w:rsidR="00236A86" w:rsidRPr="00236A86" w:rsidRDefault="00236A86" w:rsidP="00236A86">
      <w:pPr>
        <w:numPr>
          <w:ilvl w:val="0"/>
          <w:numId w:val="11"/>
        </w:numPr>
      </w:pPr>
      <w:r w:rsidRPr="00236A86">
        <w:t>Runtime</w:t>
      </w:r>
    </w:p>
    <w:p w14:paraId="11144902" w14:textId="77777777" w:rsidR="00236A86" w:rsidRPr="00236A86" w:rsidRDefault="00236A86" w:rsidP="00236A86">
      <w:r w:rsidRPr="00236A86">
        <w:t>Pros:</w:t>
      </w:r>
    </w:p>
    <w:p w14:paraId="524187E6" w14:textId="77777777" w:rsidR="00236A86" w:rsidRPr="00236A86" w:rsidRDefault="00236A86" w:rsidP="00236A86">
      <w:pPr>
        <w:numPr>
          <w:ilvl w:val="0"/>
          <w:numId w:val="12"/>
        </w:numPr>
      </w:pPr>
      <w:r w:rsidRPr="00236A86">
        <w:t>Easier to introduce novelty</w:t>
      </w:r>
    </w:p>
    <w:p w14:paraId="370768E8" w14:textId="77777777" w:rsidR="00236A86" w:rsidRPr="00236A86" w:rsidRDefault="00236A86" w:rsidP="00236A86">
      <w:pPr>
        <w:numPr>
          <w:ilvl w:val="0"/>
          <w:numId w:val="12"/>
        </w:numPr>
      </w:pPr>
      <w:r w:rsidRPr="00236A86">
        <w:t>Realistic problem</w:t>
      </w:r>
    </w:p>
    <w:p w14:paraId="32506AC4" w14:textId="77777777" w:rsidR="00236A86" w:rsidRPr="00236A86" w:rsidRDefault="00236A86" w:rsidP="00236A86">
      <w:pPr>
        <w:numPr>
          <w:ilvl w:val="0"/>
          <w:numId w:val="12"/>
        </w:numPr>
      </w:pPr>
      <w:r w:rsidRPr="00236A86">
        <w:t>Good experimental scope</w:t>
      </w:r>
    </w:p>
    <w:p w14:paraId="521CBCEA" w14:textId="77777777" w:rsidR="00236A86" w:rsidRPr="00236A86" w:rsidRDefault="00236A86" w:rsidP="00236A86">
      <w:pPr>
        <w:numPr>
          <w:ilvl w:val="0"/>
          <w:numId w:val="12"/>
        </w:numPr>
      </w:pPr>
      <w:r w:rsidRPr="00236A86">
        <w:t>Safer for first paper</w:t>
      </w:r>
    </w:p>
    <w:p w14:paraId="33884370" w14:textId="77777777" w:rsidR="00236A86" w:rsidRPr="00236A86" w:rsidRDefault="00236A86" w:rsidP="00236A86">
      <w:r w:rsidRPr="00236A86">
        <w:t>Risk Level: Low–Medium</w:t>
      </w:r>
    </w:p>
    <w:p w14:paraId="0D8FDEC8" w14:textId="77777777" w:rsidR="00236A86" w:rsidRPr="00236A86" w:rsidRDefault="00236A86" w:rsidP="00236A86">
      <w:r w:rsidRPr="00236A86">
        <w:pict w14:anchorId="4B1FBD31">
          <v:rect id="_x0000_i1157" style="width:0;height:1.5pt" o:hralign="center" o:hrstd="t" o:hr="t" fillcolor="#a0a0a0" stroked="f"/>
        </w:pict>
      </w:r>
    </w:p>
    <w:p w14:paraId="63624FE2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lastRenderedPageBreak/>
        <w:t>Direction C: Runtime Optimization</w:t>
      </w:r>
    </w:p>
    <w:p w14:paraId="4D9F77E7" w14:textId="77777777" w:rsidR="00236A86" w:rsidRPr="00236A86" w:rsidRDefault="00236A86" w:rsidP="00236A86">
      <w:r w:rsidRPr="00236A86">
        <w:t>Goal:</w:t>
      </w:r>
      <w:r w:rsidRPr="00236A86">
        <w:br/>
        <w:t>Reduce computational time using community-based pruning.</w:t>
      </w:r>
    </w:p>
    <w:p w14:paraId="79C7BAD9" w14:textId="77777777" w:rsidR="00236A86" w:rsidRPr="00236A86" w:rsidRDefault="00236A86" w:rsidP="00236A86">
      <w:r w:rsidRPr="00236A86">
        <w:t>Pros:</w:t>
      </w:r>
    </w:p>
    <w:p w14:paraId="7E58002E" w14:textId="77777777" w:rsidR="00236A86" w:rsidRPr="00236A86" w:rsidRDefault="00236A86" w:rsidP="00236A86">
      <w:pPr>
        <w:numPr>
          <w:ilvl w:val="0"/>
          <w:numId w:val="13"/>
        </w:numPr>
      </w:pPr>
      <w:r w:rsidRPr="00236A86">
        <w:t>Easy evaluation (runtime)</w:t>
      </w:r>
    </w:p>
    <w:p w14:paraId="110BCD8A" w14:textId="77777777" w:rsidR="00236A86" w:rsidRPr="00236A86" w:rsidRDefault="00236A86" w:rsidP="00236A86">
      <w:pPr>
        <w:numPr>
          <w:ilvl w:val="0"/>
          <w:numId w:val="13"/>
        </w:numPr>
      </w:pPr>
      <w:r w:rsidRPr="00236A86">
        <w:t>Implementation-focused</w:t>
      </w:r>
    </w:p>
    <w:p w14:paraId="0CD8DF1C" w14:textId="77777777" w:rsidR="00236A86" w:rsidRPr="00236A86" w:rsidRDefault="00236A86" w:rsidP="00236A86">
      <w:r w:rsidRPr="00236A86">
        <w:t>Cons:</w:t>
      </w:r>
    </w:p>
    <w:p w14:paraId="76F3DC95" w14:textId="77777777" w:rsidR="00236A86" w:rsidRPr="00236A86" w:rsidRDefault="00236A86" w:rsidP="00236A86">
      <w:pPr>
        <w:numPr>
          <w:ilvl w:val="0"/>
          <w:numId w:val="14"/>
        </w:numPr>
      </w:pPr>
      <w:r w:rsidRPr="00236A86">
        <w:t>Lower novelty</w:t>
      </w:r>
    </w:p>
    <w:p w14:paraId="04622ECD" w14:textId="77777777" w:rsidR="00236A86" w:rsidRPr="00236A86" w:rsidRDefault="00236A86" w:rsidP="00236A86">
      <w:pPr>
        <w:numPr>
          <w:ilvl w:val="0"/>
          <w:numId w:val="14"/>
        </w:numPr>
      </w:pPr>
      <w:r w:rsidRPr="00236A86">
        <w:t>Needs large datasets</w:t>
      </w:r>
    </w:p>
    <w:p w14:paraId="45AA2CE3" w14:textId="77777777" w:rsidR="00236A86" w:rsidRPr="00236A86" w:rsidRDefault="00236A86" w:rsidP="00236A86">
      <w:r w:rsidRPr="00236A86">
        <w:t>Risk Level: Low</w:t>
      </w:r>
    </w:p>
    <w:p w14:paraId="2C88E612" w14:textId="77777777" w:rsidR="00236A86" w:rsidRPr="00236A86" w:rsidRDefault="00236A86" w:rsidP="00236A86">
      <w:r w:rsidRPr="00236A86">
        <w:pict w14:anchorId="1BA9E1E9">
          <v:rect id="_x0000_i1158" style="width:0;height:1.5pt" o:hralign="center" o:hrstd="t" o:hr="t" fillcolor="#a0a0a0" stroked="f"/>
        </w:pict>
      </w:r>
    </w:p>
    <w:p w14:paraId="1AEEFFB5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4. Final Recommended Direction</w:t>
      </w:r>
    </w:p>
    <w:p w14:paraId="5DD47AF3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Selected Direction:</w:t>
      </w:r>
    </w:p>
    <w:p w14:paraId="3B7D9EF5" w14:textId="77777777" w:rsidR="00236A86" w:rsidRPr="00236A86" w:rsidRDefault="00236A86" w:rsidP="00236A86">
      <w:r w:rsidRPr="00236A86">
        <w:t>Community Diversity / Balanced Coverage using RIS</w:t>
      </w:r>
    </w:p>
    <w:p w14:paraId="5D47FF4F" w14:textId="77777777" w:rsidR="00236A86" w:rsidRPr="00236A86" w:rsidRDefault="00236A86" w:rsidP="00236A86">
      <w:r w:rsidRPr="00236A86">
        <w:pict w14:anchorId="5F4C6AB4">
          <v:rect id="_x0000_i1159" style="width:0;height:1.5pt" o:hralign="center" o:hrstd="t" o:hr="t" fillcolor="#a0a0a0" stroked="f"/>
        </w:pict>
      </w:r>
    </w:p>
    <w:p w14:paraId="2E1A5F87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5. Proposed Thesis Title</w:t>
      </w:r>
    </w:p>
    <w:p w14:paraId="44CF921D" w14:textId="77777777" w:rsidR="00236A86" w:rsidRPr="00236A86" w:rsidRDefault="00236A86" w:rsidP="00236A86">
      <w:r w:rsidRPr="00236A86">
        <w:rPr>
          <w:b/>
          <w:bCs/>
        </w:rPr>
        <w:t>Community-Aware Reverse Influence Sampling for Balanced Influence Maximization</w:t>
      </w:r>
    </w:p>
    <w:p w14:paraId="6A2534BB" w14:textId="77777777" w:rsidR="00236A86" w:rsidRPr="00236A86" w:rsidRDefault="00236A86" w:rsidP="00236A86">
      <w:r w:rsidRPr="00236A86">
        <w:t>Alternative options:</w:t>
      </w:r>
    </w:p>
    <w:p w14:paraId="3064CDBD" w14:textId="77777777" w:rsidR="00236A86" w:rsidRPr="00236A86" w:rsidRDefault="00236A86" w:rsidP="00236A86">
      <w:pPr>
        <w:numPr>
          <w:ilvl w:val="0"/>
          <w:numId w:val="15"/>
        </w:numPr>
      </w:pPr>
      <w:r w:rsidRPr="00236A86">
        <w:t>Improving Seed Diversity in Influence Maximization via Community-Constrained Reverse Sampling</w:t>
      </w:r>
    </w:p>
    <w:p w14:paraId="2635A367" w14:textId="77777777" w:rsidR="00236A86" w:rsidRPr="00236A86" w:rsidRDefault="00236A86" w:rsidP="00236A86">
      <w:pPr>
        <w:numPr>
          <w:ilvl w:val="0"/>
          <w:numId w:val="15"/>
        </w:numPr>
      </w:pPr>
      <w:r w:rsidRPr="00236A86">
        <w:t>An Empirical Study of Community-Guided Seed Selection in Influence Maximization</w:t>
      </w:r>
    </w:p>
    <w:p w14:paraId="72CA74CA" w14:textId="77777777" w:rsidR="00236A86" w:rsidRPr="00236A86" w:rsidRDefault="00236A86" w:rsidP="00236A86">
      <w:r w:rsidRPr="00236A86">
        <w:pict w14:anchorId="11A66B09">
          <v:rect id="_x0000_i1160" style="width:0;height:1.5pt" o:hralign="center" o:hrstd="t" o:hr="t" fillcolor="#a0a0a0" stroked="f"/>
        </w:pict>
      </w:r>
    </w:p>
    <w:p w14:paraId="5BEF696F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6. Proposed Problem Statement</w:t>
      </w:r>
    </w:p>
    <w:p w14:paraId="0AACB180" w14:textId="77777777" w:rsidR="00236A86" w:rsidRPr="00236A86" w:rsidRDefault="00236A86" w:rsidP="00236A86">
      <w:r w:rsidRPr="00236A86">
        <w:t>Traditional Reverse Influence Sampling (RIS) methods maximize expected influence spread without considering the modular structure of real-world networks. This may result in seed nodes concentrated within dominant communities.</w:t>
      </w:r>
    </w:p>
    <w:p w14:paraId="1E223DBD" w14:textId="77777777" w:rsidR="00236A86" w:rsidRPr="00236A86" w:rsidRDefault="00236A86" w:rsidP="00236A86">
      <w:r w:rsidRPr="00236A86">
        <w:t>This work proposes a community-aware extension of RIS that incorporates structural diversity into seed selection. The goal is to improve influence coverage across communities while maintaining scalability and competitive spread performance.</w:t>
      </w:r>
    </w:p>
    <w:p w14:paraId="22A74504" w14:textId="77777777" w:rsidR="00236A86" w:rsidRPr="00236A86" w:rsidRDefault="00236A86" w:rsidP="00236A86">
      <w:r w:rsidRPr="00236A86">
        <w:pict w14:anchorId="38650479">
          <v:rect id="_x0000_i1161" style="width:0;height:1.5pt" o:hralign="center" o:hrstd="t" o:hr="t" fillcolor="#a0a0a0" stroked="f"/>
        </w:pict>
      </w:r>
    </w:p>
    <w:p w14:paraId="060F7DA1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7. Implementation Plan (2 Months)</w:t>
      </w:r>
    </w:p>
    <w:p w14:paraId="1B532E6E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Weeks 1–2</w:t>
      </w:r>
    </w:p>
    <w:p w14:paraId="6128FA7D" w14:textId="77777777" w:rsidR="00236A86" w:rsidRPr="00236A86" w:rsidRDefault="00236A86" w:rsidP="00236A86">
      <w:pPr>
        <w:numPr>
          <w:ilvl w:val="0"/>
          <w:numId w:val="16"/>
        </w:numPr>
      </w:pPr>
      <w:r w:rsidRPr="00236A86">
        <w:t>Study IC model</w:t>
      </w:r>
    </w:p>
    <w:p w14:paraId="7C1E8704" w14:textId="77777777" w:rsidR="00236A86" w:rsidRPr="00236A86" w:rsidRDefault="00236A86" w:rsidP="00236A86">
      <w:pPr>
        <w:numPr>
          <w:ilvl w:val="0"/>
          <w:numId w:val="16"/>
        </w:numPr>
      </w:pPr>
      <w:r w:rsidRPr="00236A86">
        <w:lastRenderedPageBreak/>
        <w:t xml:space="preserve">Study </w:t>
      </w:r>
      <w:proofErr w:type="spellStart"/>
      <w:r w:rsidRPr="00236A86">
        <w:t>submodularity</w:t>
      </w:r>
      <w:proofErr w:type="spellEnd"/>
      <w:r w:rsidRPr="00236A86">
        <w:t xml:space="preserve"> (intuition only)</w:t>
      </w:r>
    </w:p>
    <w:p w14:paraId="3A2E9D17" w14:textId="77777777" w:rsidR="00236A86" w:rsidRPr="00236A86" w:rsidRDefault="00236A86" w:rsidP="00236A86">
      <w:pPr>
        <w:numPr>
          <w:ilvl w:val="0"/>
          <w:numId w:val="16"/>
        </w:numPr>
      </w:pPr>
      <w:r w:rsidRPr="00236A86">
        <w:t>Implement IC simulator</w:t>
      </w:r>
    </w:p>
    <w:p w14:paraId="294D3FEB" w14:textId="77777777" w:rsidR="00236A86" w:rsidRPr="00236A86" w:rsidRDefault="00236A86" w:rsidP="00236A86">
      <w:pPr>
        <w:numPr>
          <w:ilvl w:val="0"/>
          <w:numId w:val="16"/>
        </w:numPr>
      </w:pPr>
      <w:r w:rsidRPr="00236A86">
        <w:t>Implement Greedy</w:t>
      </w:r>
    </w:p>
    <w:p w14:paraId="1399D591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 3</w:t>
      </w:r>
    </w:p>
    <w:p w14:paraId="0FA2E230" w14:textId="77777777" w:rsidR="00236A86" w:rsidRPr="00236A86" w:rsidRDefault="00236A86" w:rsidP="00236A86">
      <w:pPr>
        <w:numPr>
          <w:ilvl w:val="0"/>
          <w:numId w:val="17"/>
        </w:numPr>
      </w:pPr>
      <w:r w:rsidRPr="00236A86">
        <w:t>Implement CELF</w:t>
      </w:r>
    </w:p>
    <w:p w14:paraId="76CBFBFD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 4</w:t>
      </w:r>
    </w:p>
    <w:p w14:paraId="0A8F0DBA" w14:textId="77777777" w:rsidR="00236A86" w:rsidRPr="00236A86" w:rsidRDefault="00236A86" w:rsidP="00236A86">
      <w:pPr>
        <w:numPr>
          <w:ilvl w:val="0"/>
          <w:numId w:val="18"/>
        </w:numPr>
      </w:pPr>
      <w:r w:rsidRPr="00236A86">
        <w:t>Implement RIS</w:t>
      </w:r>
    </w:p>
    <w:p w14:paraId="2D0E52F1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 5</w:t>
      </w:r>
    </w:p>
    <w:p w14:paraId="1990AE23" w14:textId="77777777" w:rsidR="00236A86" w:rsidRPr="00236A86" w:rsidRDefault="00236A86" w:rsidP="00236A86">
      <w:pPr>
        <w:numPr>
          <w:ilvl w:val="0"/>
          <w:numId w:val="19"/>
        </w:numPr>
      </w:pPr>
      <w:r w:rsidRPr="00236A86">
        <w:t>Implement community detection (Louvain)</w:t>
      </w:r>
    </w:p>
    <w:p w14:paraId="5E752C3C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 6</w:t>
      </w:r>
    </w:p>
    <w:p w14:paraId="502EEA7D" w14:textId="77777777" w:rsidR="00236A86" w:rsidRPr="00236A86" w:rsidRDefault="00236A86" w:rsidP="00236A86">
      <w:pPr>
        <w:numPr>
          <w:ilvl w:val="0"/>
          <w:numId w:val="20"/>
        </w:numPr>
      </w:pPr>
      <w:r w:rsidRPr="00236A86">
        <w:t>Modify RIS to enforce community balancing</w:t>
      </w:r>
    </w:p>
    <w:p w14:paraId="32E69E72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 7</w:t>
      </w:r>
    </w:p>
    <w:p w14:paraId="54593781" w14:textId="77777777" w:rsidR="00236A86" w:rsidRPr="00236A86" w:rsidRDefault="00236A86" w:rsidP="00236A86">
      <w:pPr>
        <w:numPr>
          <w:ilvl w:val="0"/>
          <w:numId w:val="21"/>
        </w:numPr>
      </w:pPr>
      <w:r w:rsidRPr="00236A86">
        <w:t>Run experiments</w:t>
      </w:r>
    </w:p>
    <w:p w14:paraId="7DB343A0" w14:textId="77777777" w:rsidR="00236A86" w:rsidRPr="00236A86" w:rsidRDefault="00236A86" w:rsidP="00236A86">
      <w:pPr>
        <w:numPr>
          <w:ilvl w:val="0"/>
          <w:numId w:val="21"/>
        </w:numPr>
      </w:pPr>
      <w:r w:rsidRPr="00236A86">
        <w:t>Compare:</w:t>
      </w:r>
    </w:p>
    <w:p w14:paraId="61364350" w14:textId="77777777" w:rsidR="00236A86" w:rsidRPr="00236A86" w:rsidRDefault="00236A86" w:rsidP="00236A86">
      <w:pPr>
        <w:numPr>
          <w:ilvl w:val="1"/>
          <w:numId w:val="21"/>
        </w:numPr>
      </w:pPr>
      <w:r w:rsidRPr="00236A86">
        <w:t>Spread</w:t>
      </w:r>
    </w:p>
    <w:p w14:paraId="79C14D5E" w14:textId="77777777" w:rsidR="00236A86" w:rsidRPr="00236A86" w:rsidRDefault="00236A86" w:rsidP="00236A86">
      <w:pPr>
        <w:numPr>
          <w:ilvl w:val="1"/>
          <w:numId w:val="21"/>
        </w:numPr>
      </w:pPr>
      <w:r w:rsidRPr="00236A86">
        <w:t>Runtime</w:t>
      </w:r>
    </w:p>
    <w:p w14:paraId="07C21247" w14:textId="77777777" w:rsidR="00236A86" w:rsidRPr="00236A86" w:rsidRDefault="00236A86" w:rsidP="00236A86">
      <w:pPr>
        <w:numPr>
          <w:ilvl w:val="1"/>
          <w:numId w:val="21"/>
        </w:numPr>
      </w:pPr>
      <w:r w:rsidRPr="00236A86">
        <w:t>Community coverage</w:t>
      </w:r>
    </w:p>
    <w:p w14:paraId="3B43DC79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Week 8</w:t>
      </w:r>
    </w:p>
    <w:p w14:paraId="356DEE04" w14:textId="77777777" w:rsidR="00236A86" w:rsidRPr="00236A86" w:rsidRDefault="00236A86" w:rsidP="00236A86">
      <w:pPr>
        <w:numPr>
          <w:ilvl w:val="0"/>
          <w:numId w:val="22"/>
        </w:numPr>
      </w:pPr>
      <w:r w:rsidRPr="00236A86">
        <w:t>Write thesis</w:t>
      </w:r>
    </w:p>
    <w:p w14:paraId="5550E40C" w14:textId="77777777" w:rsidR="00236A86" w:rsidRPr="00236A86" w:rsidRDefault="00236A86" w:rsidP="00236A86">
      <w:pPr>
        <w:numPr>
          <w:ilvl w:val="0"/>
          <w:numId w:val="22"/>
        </w:numPr>
      </w:pPr>
      <w:r w:rsidRPr="00236A86">
        <w:t>Prepare plots</w:t>
      </w:r>
    </w:p>
    <w:p w14:paraId="1B497CF9" w14:textId="77777777" w:rsidR="00236A86" w:rsidRPr="00236A86" w:rsidRDefault="00236A86" w:rsidP="00236A86">
      <w:pPr>
        <w:numPr>
          <w:ilvl w:val="0"/>
          <w:numId w:val="22"/>
        </w:numPr>
      </w:pPr>
      <w:proofErr w:type="spellStart"/>
      <w:r w:rsidRPr="00236A86">
        <w:t>Analyze</w:t>
      </w:r>
      <w:proofErr w:type="spellEnd"/>
      <w:r w:rsidRPr="00236A86">
        <w:t xml:space="preserve"> results</w:t>
      </w:r>
    </w:p>
    <w:p w14:paraId="6D4C2369" w14:textId="77777777" w:rsidR="00236A86" w:rsidRPr="00236A86" w:rsidRDefault="00236A86" w:rsidP="00236A86">
      <w:r w:rsidRPr="00236A86">
        <w:pict w14:anchorId="16696562">
          <v:rect id="_x0000_i1162" style="width:0;height:1.5pt" o:hralign="center" o:hrstd="t" o:hr="t" fillcolor="#a0a0a0" stroked="f"/>
        </w:pict>
      </w:r>
    </w:p>
    <w:p w14:paraId="1CF773E0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8. Minimal Reading Checklist</w:t>
      </w:r>
    </w:p>
    <w:p w14:paraId="5C250E3F" w14:textId="77777777" w:rsidR="00236A86" w:rsidRPr="00236A86" w:rsidRDefault="00236A86" w:rsidP="00236A86">
      <w:r w:rsidRPr="00236A86">
        <w:t>Must Read:</w:t>
      </w:r>
    </w:p>
    <w:p w14:paraId="14A077BB" w14:textId="77777777" w:rsidR="00236A86" w:rsidRPr="00236A86" w:rsidRDefault="00236A86" w:rsidP="00236A86">
      <w:pPr>
        <w:numPr>
          <w:ilvl w:val="0"/>
          <w:numId w:val="23"/>
        </w:numPr>
      </w:pPr>
      <w:r w:rsidRPr="00236A86">
        <w:t>Kempe, Kleinberg, Tardos (2003)</w:t>
      </w:r>
    </w:p>
    <w:p w14:paraId="6B1E0989" w14:textId="77777777" w:rsidR="00236A86" w:rsidRPr="00236A86" w:rsidRDefault="00236A86" w:rsidP="00236A86">
      <w:pPr>
        <w:numPr>
          <w:ilvl w:val="1"/>
          <w:numId w:val="23"/>
        </w:numPr>
      </w:pPr>
      <w:r w:rsidRPr="00236A86">
        <w:t>IC model</w:t>
      </w:r>
    </w:p>
    <w:p w14:paraId="7A60CD58" w14:textId="77777777" w:rsidR="00236A86" w:rsidRPr="00236A86" w:rsidRDefault="00236A86" w:rsidP="00236A86">
      <w:pPr>
        <w:numPr>
          <w:ilvl w:val="1"/>
          <w:numId w:val="23"/>
        </w:numPr>
      </w:pPr>
      <w:r w:rsidRPr="00236A86">
        <w:t>Greedy</w:t>
      </w:r>
    </w:p>
    <w:p w14:paraId="6EB29D7B" w14:textId="77777777" w:rsidR="00236A86" w:rsidRPr="00236A86" w:rsidRDefault="00236A86" w:rsidP="00236A86">
      <w:pPr>
        <w:numPr>
          <w:ilvl w:val="1"/>
          <w:numId w:val="23"/>
        </w:numPr>
      </w:pPr>
      <w:proofErr w:type="spellStart"/>
      <w:r w:rsidRPr="00236A86">
        <w:t>Submodularity</w:t>
      </w:r>
      <w:proofErr w:type="spellEnd"/>
      <w:r w:rsidRPr="00236A86">
        <w:t xml:space="preserve"> intuition</w:t>
      </w:r>
    </w:p>
    <w:p w14:paraId="555062E8" w14:textId="77777777" w:rsidR="00236A86" w:rsidRPr="00236A86" w:rsidRDefault="00236A86" w:rsidP="00236A86">
      <w:pPr>
        <w:numPr>
          <w:ilvl w:val="0"/>
          <w:numId w:val="23"/>
        </w:numPr>
      </w:pPr>
      <w:r w:rsidRPr="00236A86">
        <w:t>Tang et al. (2015)</w:t>
      </w:r>
    </w:p>
    <w:p w14:paraId="07EF356D" w14:textId="77777777" w:rsidR="00236A86" w:rsidRPr="00236A86" w:rsidRDefault="00236A86" w:rsidP="00236A86">
      <w:pPr>
        <w:numPr>
          <w:ilvl w:val="1"/>
          <w:numId w:val="23"/>
        </w:numPr>
      </w:pPr>
      <w:r w:rsidRPr="00236A86">
        <w:t>Reverse Reachable sets</w:t>
      </w:r>
    </w:p>
    <w:p w14:paraId="7EE15396" w14:textId="77777777" w:rsidR="00236A86" w:rsidRPr="00236A86" w:rsidRDefault="00236A86" w:rsidP="00236A86">
      <w:pPr>
        <w:numPr>
          <w:ilvl w:val="1"/>
          <w:numId w:val="23"/>
        </w:numPr>
      </w:pPr>
      <w:r w:rsidRPr="00236A86">
        <w:t>RIS algorithm overview</w:t>
      </w:r>
    </w:p>
    <w:p w14:paraId="25509C27" w14:textId="77777777" w:rsidR="00236A86" w:rsidRPr="00236A86" w:rsidRDefault="00236A86" w:rsidP="00236A86">
      <w:r w:rsidRPr="00236A86">
        <w:lastRenderedPageBreak/>
        <w:t>Optional (if community-based approach chosen):</w:t>
      </w:r>
    </w:p>
    <w:p w14:paraId="208344FC" w14:textId="77777777" w:rsidR="00236A86" w:rsidRPr="00236A86" w:rsidRDefault="00236A86" w:rsidP="00236A86">
      <w:pPr>
        <w:numPr>
          <w:ilvl w:val="0"/>
          <w:numId w:val="24"/>
        </w:numPr>
      </w:pPr>
      <w:r w:rsidRPr="00236A86">
        <w:t>Louvain method overview</w:t>
      </w:r>
    </w:p>
    <w:p w14:paraId="66FA2F97" w14:textId="77777777" w:rsidR="00236A86" w:rsidRPr="00236A86" w:rsidRDefault="00236A86" w:rsidP="00236A86">
      <w:pPr>
        <w:numPr>
          <w:ilvl w:val="0"/>
          <w:numId w:val="24"/>
        </w:numPr>
      </w:pPr>
      <w:r w:rsidRPr="00236A86">
        <w:t>Modularity concept</w:t>
      </w:r>
    </w:p>
    <w:p w14:paraId="2700AEF7" w14:textId="77777777" w:rsidR="00236A86" w:rsidRPr="00236A86" w:rsidRDefault="00236A86" w:rsidP="00236A86">
      <w:r w:rsidRPr="00236A86">
        <w:t>Avoid:</w:t>
      </w:r>
    </w:p>
    <w:p w14:paraId="6044FDEA" w14:textId="77777777" w:rsidR="00236A86" w:rsidRPr="00236A86" w:rsidRDefault="00236A86" w:rsidP="00236A86">
      <w:pPr>
        <w:numPr>
          <w:ilvl w:val="0"/>
          <w:numId w:val="25"/>
        </w:numPr>
      </w:pPr>
      <w:r w:rsidRPr="00236A86">
        <w:t>Deep reinforcement learning IM</w:t>
      </w:r>
    </w:p>
    <w:p w14:paraId="51CDDF16" w14:textId="77777777" w:rsidR="00236A86" w:rsidRPr="00236A86" w:rsidRDefault="00236A86" w:rsidP="00236A86">
      <w:pPr>
        <w:numPr>
          <w:ilvl w:val="0"/>
          <w:numId w:val="25"/>
        </w:numPr>
      </w:pPr>
      <w:r w:rsidRPr="00236A86">
        <w:t>Differential privacy IM</w:t>
      </w:r>
    </w:p>
    <w:p w14:paraId="61F42A1A" w14:textId="77777777" w:rsidR="00236A86" w:rsidRPr="00236A86" w:rsidRDefault="00236A86" w:rsidP="00236A86">
      <w:pPr>
        <w:numPr>
          <w:ilvl w:val="0"/>
          <w:numId w:val="25"/>
        </w:numPr>
      </w:pPr>
      <w:r w:rsidRPr="00236A86">
        <w:t>Blockchain IM</w:t>
      </w:r>
    </w:p>
    <w:p w14:paraId="6F0022DA" w14:textId="77777777" w:rsidR="00236A86" w:rsidRPr="00236A86" w:rsidRDefault="00236A86" w:rsidP="00236A86">
      <w:pPr>
        <w:numPr>
          <w:ilvl w:val="0"/>
          <w:numId w:val="25"/>
        </w:numPr>
      </w:pPr>
      <w:r w:rsidRPr="00236A86">
        <w:t>Heavy theoretical submodular proofs</w:t>
      </w:r>
    </w:p>
    <w:p w14:paraId="7345E540" w14:textId="77777777" w:rsidR="00236A86" w:rsidRPr="00236A86" w:rsidRDefault="00236A86" w:rsidP="00236A86">
      <w:r w:rsidRPr="00236A86">
        <w:pict w14:anchorId="646328C1">
          <v:rect id="_x0000_i1163" style="width:0;height:1.5pt" o:hralign="center" o:hrstd="t" o:hr="t" fillcolor="#a0a0a0" stroked="f"/>
        </w:pict>
      </w:r>
    </w:p>
    <w:p w14:paraId="5B78C35B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9. Why This Topic Is Suitable</w:t>
      </w:r>
    </w:p>
    <w:p w14:paraId="42EB64AF" w14:textId="77777777" w:rsidR="00236A86" w:rsidRPr="00236A86" w:rsidRDefault="00236A86" w:rsidP="00236A86">
      <w:pPr>
        <w:numPr>
          <w:ilvl w:val="0"/>
          <w:numId w:val="26"/>
        </w:numPr>
      </w:pPr>
      <w:r w:rsidRPr="00236A86">
        <w:t>Manageable in 2 months</w:t>
      </w:r>
    </w:p>
    <w:p w14:paraId="5B825342" w14:textId="77777777" w:rsidR="00236A86" w:rsidRPr="00236A86" w:rsidRDefault="00236A86" w:rsidP="00236A86">
      <w:pPr>
        <w:numPr>
          <w:ilvl w:val="0"/>
          <w:numId w:val="26"/>
        </w:numPr>
      </w:pPr>
      <w:r w:rsidRPr="00236A86">
        <w:t>Moderate novelty</w:t>
      </w:r>
    </w:p>
    <w:p w14:paraId="31C0E1F8" w14:textId="77777777" w:rsidR="00236A86" w:rsidRPr="00236A86" w:rsidRDefault="00236A86" w:rsidP="00236A86">
      <w:pPr>
        <w:numPr>
          <w:ilvl w:val="0"/>
          <w:numId w:val="26"/>
        </w:numPr>
      </w:pPr>
      <w:r w:rsidRPr="00236A86">
        <w:t>Clear evaluation metrics</w:t>
      </w:r>
    </w:p>
    <w:p w14:paraId="4FA9BC83" w14:textId="77777777" w:rsidR="00236A86" w:rsidRPr="00236A86" w:rsidRDefault="00236A86" w:rsidP="00236A86">
      <w:pPr>
        <w:numPr>
          <w:ilvl w:val="0"/>
          <w:numId w:val="26"/>
        </w:numPr>
      </w:pPr>
      <w:r w:rsidRPr="00236A86">
        <w:t>Strong experimental component</w:t>
      </w:r>
    </w:p>
    <w:p w14:paraId="3DB1CA20" w14:textId="77777777" w:rsidR="00236A86" w:rsidRPr="00236A86" w:rsidRDefault="00236A86" w:rsidP="00236A86">
      <w:pPr>
        <w:numPr>
          <w:ilvl w:val="0"/>
          <w:numId w:val="26"/>
        </w:numPr>
      </w:pPr>
      <w:r w:rsidRPr="00236A86">
        <w:t>Safe for first research paper</w:t>
      </w:r>
    </w:p>
    <w:p w14:paraId="68A413FA" w14:textId="77777777" w:rsidR="00236A86" w:rsidRPr="00236A86" w:rsidRDefault="00236A86" w:rsidP="00236A86">
      <w:pPr>
        <w:numPr>
          <w:ilvl w:val="0"/>
          <w:numId w:val="26"/>
        </w:numPr>
      </w:pPr>
      <w:r w:rsidRPr="00236A86">
        <w:t>Allows both algorithm design and analysis</w:t>
      </w:r>
    </w:p>
    <w:p w14:paraId="799F3C4D" w14:textId="77777777" w:rsidR="00236A86" w:rsidRPr="00236A86" w:rsidRDefault="00236A86" w:rsidP="00236A86">
      <w:r w:rsidRPr="00236A86">
        <w:pict w14:anchorId="4B1F713E">
          <v:rect id="_x0000_i1164" style="width:0;height:1.5pt" o:hralign="center" o:hrstd="t" o:hr="t" fillcolor="#a0a0a0" stroked="f"/>
        </w:pict>
      </w:r>
    </w:p>
    <w:p w14:paraId="6CD9580C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10. Expected Contributions</w:t>
      </w:r>
    </w:p>
    <w:p w14:paraId="6913AAC9" w14:textId="77777777" w:rsidR="00236A86" w:rsidRPr="00236A86" w:rsidRDefault="00236A86" w:rsidP="00236A86">
      <w:pPr>
        <w:numPr>
          <w:ilvl w:val="0"/>
          <w:numId w:val="27"/>
        </w:numPr>
      </w:pPr>
      <w:r w:rsidRPr="00236A86">
        <w:t>Implementation of classical IM baselines</w:t>
      </w:r>
    </w:p>
    <w:p w14:paraId="328BC68C" w14:textId="77777777" w:rsidR="00236A86" w:rsidRPr="00236A86" w:rsidRDefault="00236A86" w:rsidP="00236A86">
      <w:pPr>
        <w:numPr>
          <w:ilvl w:val="0"/>
          <w:numId w:val="27"/>
        </w:numPr>
      </w:pPr>
      <w:r w:rsidRPr="00236A86">
        <w:t>Design of community-aware RIS variant</w:t>
      </w:r>
    </w:p>
    <w:p w14:paraId="374CC76B" w14:textId="77777777" w:rsidR="00236A86" w:rsidRPr="00236A86" w:rsidRDefault="00236A86" w:rsidP="00236A86">
      <w:pPr>
        <w:numPr>
          <w:ilvl w:val="0"/>
          <w:numId w:val="27"/>
        </w:numPr>
      </w:pPr>
      <w:r w:rsidRPr="00236A86">
        <w:t>Empirical evaluation of spread vs structural balance</w:t>
      </w:r>
    </w:p>
    <w:p w14:paraId="178B368E" w14:textId="77777777" w:rsidR="00236A86" w:rsidRPr="00236A86" w:rsidRDefault="00236A86" w:rsidP="00236A86">
      <w:pPr>
        <w:numPr>
          <w:ilvl w:val="0"/>
          <w:numId w:val="27"/>
        </w:numPr>
      </w:pPr>
      <w:r w:rsidRPr="00236A86">
        <w:t>Analysis of trade-off between influence and diversity</w:t>
      </w:r>
    </w:p>
    <w:p w14:paraId="52B8A187" w14:textId="77777777" w:rsidR="00236A86" w:rsidRPr="00236A86" w:rsidRDefault="00236A86" w:rsidP="00236A86">
      <w:r w:rsidRPr="00236A86">
        <w:pict w14:anchorId="10483E67">
          <v:rect id="_x0000_i1165" style="width:0;height:1.5pt" o:hralign="center" o:hrstd="t" o:hr="t" fillcolor="#a0a0a0" stroked="f"/>
        </w:pict>
      </w:r>
    </w:p>
    <w:p w14:paraId="10199DE0" w14:textId="77777777" w:rsidR="00236A86" w:rsidRPr="00236A86" w:rsidRDefault="00236A86" w:rsidP="00236A86">
      <w:pPr>
        <w:rPr>
          <w:b/>
          <w:bCs/>
        </w:rPr>
      </w:pPr>
      <w:r w:rsidRPr="00236A86">
        <w:rPr>
          <w:b/>
          <w:bCs/>
        </w:rPr>
        <w:t>11. Overall Research Strategy</w:t>
      </w:r>
    </w:p>
    <w:p w14:paraId="41CA4815" w14:textId="77777777" w:rsidR="00236A86" w:rsidRPr="00236A86" w:rsidRDefault="00236A86" w:rsidP="00236A86">
      <w:r w:rsidRPr="00236A86">
        <w:t>Focus on:</w:t>
      </w:r>
    </w:p>
    <w:p w14:paraId="083C1FD4" w14:textId="77777777" w:rsidR="00236A86" w:rsidRPr="00236A86" w:rsidRDefault="00236A86" w:rsidP="00236A86">
      <w:pPr>
        <w:numPr>
          <w:ilvl w:val="0"/>
          <w:numId w:val="28"/>
        </w:numPr>
      </w:pPr>
      <w:r w:rsidRPr="00236A86">
        <w:t>Clean implementation</w:t>
      </w:r>
    </w:p>
    <w:p w14:paraId="059DC576" w14:textId="77777777" w:rsidR="00236A86" w:rsidRPr="00236A86" w:rsidRDefault="00236A86" w:rsidP="00236A86">
      <w:pPr>
        <w:numPr>
          <w:ilvl w:val="0"/>
          <w:numId w:val="28"/>
        </w:numPr>
      </w:pPr>
      <w:r w:rsidRPr="00236A86">
        <w:t>Strong experiments</w:t>
      </w:r>
    </w:p>
    <w:p w14:paraId="10ACF140" w14:textId="77777777" w:rsidR="00236A86" w:rsidRPr="00236A86" w:rsidRDefault="00236A86" w:rsidP="00236A86">
      <w:pPr>
        <w:numPr>
          <w:ilvl w:val="0"/>
          <w:numId w:val="28"/>
        </w:numPr>
      </w:pPr>
      <w:r w:rsidRPr="00236A86">
        <w:t>Clear comparisons</w:t>
      </w:r>
    </w:p>
    <w:p w14:paraId="55AFCC43" w14:textId="77777777" w:rsidR="00236A86" w:rsidRPr="00236A86" w:rsidRDefault="00236A86" w:rsidP="00236A86">
      <w:pPr>
        <w:numPr>
          <w:ilvl w:val="0"/>
          <w:numId w:val="28"/>
        </w:numPr>
      </w:pPr>
      <w:r w:rsidRPr="00236A86">
        <w:t>Honest analysis</w:t>
      </w:r>
    </w:p>
    <w:p w14:paraId="543C0007" w14:textId="77777777" w:rsidR="00236A86" w:rsidRPr="00236A86" w:rsidRDefault="00236A86" w:rsidP="00236A86">
      <w:r w:rsidRPr="00236A86">
        <w:t>Avoid:</w:t>
      </w:r>
    </w:p>
    <w:p w14:paraId="1CD9F6A5" w14:textId="77777777" w:rsidR="00236A86" w:rsidRPr="00236A86" w:rsidRDefault="00236A86" w:rsidP="00236A86">
      <w:pPr>
        <w:numPr>
          <w:ilvl w:val="0"/>
          <w:numId w:val="29"/>
        </w:numPr>
      </w:pPr>
      <w:r w:rsidRPr="00236A86">
        <w:t>Overcomplicating theory</w:t>
      </w:r>
    </w:p>
    <w:p w14:paraId="70D7D335" w14:textId="77777777" w:rsidR="00236A86" w:rsidRPr="00236A86" w:rsidRDefault="00236A86" w:rsidP="00236A86">
      <w:pPr>
        <w:numPr>
          <w:ilvl w:val="0"/>
          <w:numId w:val="29"/>
        </w:numPr>
      </w:pPr>
      <w:r w:rsidRPr="00236A86">
        <w:lastRenderedPageBreak/>
        <w:t>Attempting completely new diffusion models</w:t>
      </w:r>
    </w:p>
    <w:p w14:paraId="22CE8C18" w14:textId="77777777" w:rsidR="00236A86" w:rsidRPr="00236A86" w:rsidRDefault="00236A86" w:rsidP="00236A86">
      <w:pPr>
        <w:numPr>
          <w:ilvl w:val="0"/>
          <w:numId w:val="29"/>
        </w:numPr>
      </w:pPr>
      <w:r w:rsidRPr="00236A86">
        <w:t>Competing directly with heavy state-of-the-art theory</w:t>
      </w:r>
    </w:p>
    <w:p w14:paraId="316D1F52" w14:textId="77777777" w:rsidR="00433A92" w:rsidRDefault="00433A92"/>
    <w:sectPr w:rsidR="00433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7DD"/>
    <w:multiLevelType w:val="multilevel"/>
    <w:tmpl w:val="4B7E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2195"/>
    <w:multiLevelType w:val="multilevel"/>
    <w:tmpl w:val="0E6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5599"/>
    <w:multiLevelType w:val="multilevel"/>
    <w:tmpl w:val="534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1215"/>
    <w:multiLevelType w:val="multilevel"/>
    <w:tmpl w:val="A26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D79ED"/>
    <w:multiLevelType w:val="multilevel"/>
    <w:tmpl w:val="8EBA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B5B75"/>
    <w:multiLevelType w:val="multilevel"/>
    <w:tmpl w:val="D96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754B3"/>
    <w:multiLevelType w:val="multilevel"/>
    <w:tmpl w:val="6236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B043C"/>
    <w:multiLevelType w:val="multilevel"/>
    <w:tmpl w:val="27AE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C59D4"/>
    <w:multiLevelType w:val="multilevel"/>
    <w:tmpl w:val="D3B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223CF"/>
    <w:multiLevelType w:val="multilevel"/>
    <w:tmpl w:val="FAB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17E7F"/>
    <w:multiLevelType w:val="multilevel"/>
    <w:tmpl w:val="518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F6BF5"/>
    <w:multiLevelType w:val="multilevel"/>
    <w:tmpl w:val="CAE6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F606A"/>
    <w:multiLevelType w:val="multilevel"/>
    <w:tmpl w:val="F5DC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C512B"/>
    <w:multiLevelType w:val="multilevel"/>
    <w:tmpl w:val="563A8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864FA9"/>
    <w:multiLevelType w:val="multilevel"/>
    <w:tmpl w:val="B51E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5324C"/>
    <w:multiLevelType w:val="multilevel"/>
    <w:tmpl w:val="9E5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77F67"/>
    <w:multiLevelType w:val="multilevel"/>
    <w:tmpl w:val="B6BA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D6391"/>
    <w:multiLevelType w:val="multilevel"/>
    <w:tmpl w:val="DB32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613DE"/>
    <w:multiLevelType w:val="multilevel"/>
    <w:tmpl w:val="A3B8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73309"/>
    <w:multiLevelType w:val="multilevel"/>
    <w:tmpl w:val="1C54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70DD4"/>
    <w:multiLevelType w:val="multilevel"/>
    <w:tmpl w:val="7FBA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6E0069"/>
    <w:multiLevelType w:val="multilevel"/>
    <w:tmpl w:val="DEA8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E1546"/>
    <w:multiLevelType w:val="multilevel"/>
    <w:tmpl w:val="C1E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649B1"/>
    <w:multiLevelType w:val="multilevel"/>
    <w:tmpl w:val="856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24707"/>
    <w:multiLevelType w:val="multilevel"/>
    <w:tmpl w:val="56B4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C1574"/>
    <w:multiLevelType w:val="multilevel"/>
    <w:tmpl w:val="8E8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7C4755"/>
    <w:multiLevelType w:val="multilevel"/>
    <w:tmpl w:val="A37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C2767F"/>
    <w:multiLevelType w:val="multilevel"/>
    <w:tmpl w:val="927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45614"/>
    <w:multiLevelType w:val="multilevel"/>
    <w:tmpl w:val="218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356796">
    <w:abstractNumId w:val="1"/>
  </w:num>
  <w:num w:numId="2" w16cid:durableId="1722944976">
    <w:abstractNumId w:val="4"/>
  </w:num>
  <w:num w:numId="3" w16cid:durableId="1870952441">
    <w:abstractNumId w:val="3"/>
  </w:num>
  <w:num w:numId="4" w16cid:durableId="1494564152">
    <w:abstractNumId w:val="22"/>
  </w:num>
  <w:num w:numId="5" w16cid:durableId="675349983">
    <w:abstractNumId w:val="18"/>
  </w:num>
  <w:num w:numId="6" w16cid:durableId="1376587157">
    <w:abstractNumId w:val="27"/>
  </w:num>
  <w:num w:numId="7" w16cid:durableId="1371491037">
    <w:abstractNumId w:val="19"/>
  </w:num>
  <w:num w:numId="8" w16cid:durableId="1039284859">
    <w:abstractNumId w:val="10"/>
  </w:num>
  <w:num w:numId="9" w16cid:durableId="76640471">
    <w:abstractNumId w:val="20"/>
  </w:num>
  <w:num w:numId="10" w16cid:durableId="1873807189">
    <w:abstractNumId w:val="11"/>
  </w:num>
  <w:num w:numId="11" w16cid:durableId="1871912035">
    <w:abstractNumId w:val="25"/>
  </w:num>
  <w:num w:numId="12" w16cid:durableId="1689797794">
    <w:abstractNumId w:val="9"/>
  </w:num>
  <w:num w:numId="13" w16cid:durableId="1960837205">
    <w:abstractNumId w:val="15"/>
  </w:num>
  <w:num w:numId="14" w16cid:durableId="158933723">
    <w:abstractNumId w:val="26"/>
  </w:num>
  <w:num w:numId="15" w16cid:durableId="395789017">
    <w:abstractNumId w:val="21"/>
  </w:num>
  <w:num w:numId="16" w16cid:durableId="916787106">
    <w:abstractNumId w:val="6"/>
  </w:num>
  <w:num w:numId="17" w16cid:durableId="1944535863">
    <w:abstractNumId w:val="28"/>
  </w:num>
  <w:num w:numId="18" w16cid:durableId="781455099">
    <w:abstractNumId w:val="17"/>
  </w:num>
  <w:num w:numId="19" w16cid:durableId="1985961565">
    <w:abstractNumId w:val="23"/>
  </w:num>
  <w:num w:numId="20" w16cid:durableId="1344552076">
    <w:abstractNumId w:val="24"/>
  </w:num>
  <w:num w:numId="21" w16cid:durableId="1599174802">
    <w:abstractNumId w:val="2"/>
  </w:num>
  <w:num w:numId="22" w16cid:durableId="1386829082">
    <w:abstractNumId w:val="14"/>
  </w:num>
  <w:num w:numId="23" w16cid:durableId="746464899">
    <w:abstractNumId w:val="0"/>
  </w:num>
  <w:num w:numId="24" w16cid:durableId="1204832728">
    <w:abstractNumId w:val="5"/>
  </w:num>
  <w:num w:numId="25" w16cid:durableId="233439750">
    <w:abstractNumId w:val="7"/>
  </w:num>
  <w:num w:numId="26" w16cid:durableId="1663775918">
    <w:abstractNumId w:val="16"/>
  </w:num>
  <w:num w:numId="27" w16cid:durableId="586889647">
    <w:abstractNumId w:val="13"/>
  </w:num>
  <w:num w:numId="28" w16cid:durableId="1561087529">
    <w:abstractNumId w:val="12"/>
  </w:num>
  <w:num w:numId="29" w16cid:durableId="142700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0B"/>
    <w:rsid w:val="00236A86"/>
    <w:rsid w:val="00433A92"/>
    <w:rsid w:val="005338D3"/>
    <w:rsid w:val="00562D0B"/>
    <w:rsid w:val="00683D09"/>
    <w:rsid w:val="00DB5C33"/>
    <w:rsid w:val="00E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4FF22-02BF-498F-AA77-A244F1A3D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Chhabra</dc:creator>
  <cp:keywords/>
  <dc:description/>
  <cp:lastModifiedBy>Samyak Chhabra</cp:lastModifiedBy>
  <cp:revision>2</cp:revision>
  <dcterms:created xsi:type="dcterms:W3CDTF">2026-02-14T13:49:00Z</dcterms:created>
  <dcterms:modified xsi:type="dcterms:W3CDTF">2026-02-14T13:50:00Z</dcterms:modified>
</cp:coreProperties>
</file>