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74DD" w14:textId="77777777" w:rsidR="00CF3FFF" w:rsidRPr="00242709" w:rsidRDefault="00407999">
      <w:pPr>
        <w:pBdr>
          <w:top w:val="single" w:sz="8" w:space="2" w:color="000001"/>
        </w:pBdr>
        <w:rPr>
          <w:rFonts w:asciiTheme="majorHAnsi" w:hAnsiTheme="majorHAnsi" w:cstheme="majorHAnsi"/>
        </w:rPr>
      </w:pPr>
      <w:r w:rsidRPr="00242709">
        <w:rPr>
          <w:rFonts w:asciiTheme="majorHAnsi" w:hAnsiTheme="majorHAnsi" w:cstheme="majorHAnsi"/>
          <w:noProof/>
        </w:rPr>
        <mc:AlternateContent>
          <mc:Choice Requires="wps">
            <w:drawing>
              <wp:anchor distT="0" distB="0" distL="114300" distR="114300" simplePos="0" relativeHeight="2" behindDoc="0" locked="0" layoutInCell="1" allowOverlap="1" wp14:anchorId="7E576F17" wp14:editId="7B4DBD76">
                <wp:simplePos x="0" y="0"/>
                <wp:positionH relativeFrom="column">
                  <wp:posOffset>3933825</wp:posOffset>
                </wp:positionH>
                <wp:positionV relativeFrom="paragraph">
                  <wp:posOffset>247650</wp:posOffset>
                </wp:positionV>
                <wp:extent cx="2333625" cy="15621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2333160" cy="1561320"/>
                        </a:xfrm>
                        <a:prstGeom prst="rect">
                          <a:avLst/>
                        </a:prstGeom>
                        <a:solidFill>
                          <a:schemeClr val="lt1"/>
                        </a:solidFill>
                        <a:ln w="12600">
                          <a:solidFill>
                            <a:schemeClr val="accent2"/>
                          </a:solidFill>
                          <a:miter/>
                        </a:ln>
                      </wps:spPr>
                      <wps:style>
                        <a:lnRef idx="0">
                          <a:scrgbClr r="0" g="0" b="0"/>
                        </a:lnRef>
                        <a:fillRef idx="0">
                          <a:scrgbClr r="0" g="0" b="0"/>
                        </a:fillRef>
                        <a:effectRef idx="0">
                          <a:scrgbClr r="0" g="0" b="0"/>
                        </a:effectRef>
                        <a:fontRef idx="minor"/>
                      </wps:style>
                      <wps:txbx>
                        <w:txbxContent>
                          <w:p w14:paraId="07F83259" w14:textId="77777777" w:rsidR="00CF3FFF" w:rsidRDefault="00CF3FFF">
                            <w:pPr>
                              <w:pStyle w:val="FrameContents"/>
                              <w:spacing w:line="240" w:lineRule="auto"/>
                            </w:pPr>
                          </w:p>
                          <w:p w14:paraId="57B043D7" w14:textId="076D4196" w:rsidR="00CF3FFF" w:rsidRDefault="00407999">
                            <w:pPr>
                              <w:pStyle w:val="FrameContents"/>
                              <w:spacing w:line="240" w:lineRule="auto"/>
                            </w:pPr>
                            <w:r>
                              <w:rPr>
                                <w:b/>
                                <w:color w:val="000000"/>
                              </w:rPr>
                              <w:t xml:space="preserve">Name: </w:t>
                            </w:r>
                            <w:r w:rsidR="00834078">
                              <w:rPr>
                                <w:b/>
                                <w:color w:val="000000"/>
                              </w:rPr>
                              <w:t>Nikhil Jais</w:t>
                            </w:r>
                          </w:p>
                          <w:p w14:paraId="20278233" w14:textId="29C0538A" w:rsidR="00CF3FFF" w:rsidRDefault="00407999">
                            <w:pPr>
                              <w:pStyle w:val="FrameContents"/>
                              <w:spacing w:line="240" w:lineRule="auto"/>
                            </w:pPr>
                            <w:r>
                              <w:rPr>
                                <w:b/>
                                <w:color w:val="000000"/>
                              </w:rPr>
                              <w:t xml:space="preserve">Roll No: </w:t>
                            </w:r>
                            <w:r w:rsidR="00834078">
                              <w:rPr>
                                <w:b/>
                                <w:color w:val="000000"/>
                              </w:rPr>
                              <w:t>2</w:t>
                            </w:r>
                            <w:r>
                              <w:rPr>
                                <w:b/>
                                <w:color w:val="000000"/>
                              </w:rPr>
                              <w:t>5</w:t>
                            </w:r>
                          </w:p>
                          <w:p w14:paraId="26BA9201" w14:textId="77777777" w:rsidR="00CF3FFF" w:rsidRDefault="00407999">
                            <w:pPr>
                              <w:pStyle w:val="FrameContents"/>
                              <w:spacing w:line="240" w:lineRule="auto"/>
                            </w:pPr>
                            <w:r>
                              <w:rPr>
                                <w:b/>
                                <w:color w:val="000000"/>
                              </w:rPr>
                              <w:t>Batch: B</w:t>
                            </w:r>
                          </w:p>
                          <w:p w14:paraId="5E800209" w14:textId="419D645A" w:rsidR="00CF3FFF" w:rsidRDefault="00407999">
                            <w:pPr>
                              <w:pStyle w:val="FrameContents"/>
                              <w:spacing w:line="240" w:lineRule="auto"/>
                            </w:pPr>
                            <w:r>
                              <w:rPr>
                                <w:b/>
                                <w:color w:val="000000"/>
                              </w:rPr>
                              <w:t xml:space="preserve">Date: </w:t>
                            </w:r>
                            <w:r w:rsidR="00CF7575">
                              <w:rPr>
                                <w:b/>
                                <w:color w:val="000000"/>
                              </w:rPr>
                              <w:t>04</w:t>
                            </w:r>
                            <w:r>
                              <w:rPr>
                                <w:b/>
                                <w:color w:val="000000"/>
                              </w:rPr>
                              <w:t>-0</w:t>
                            </w:r>
                            <w:r w:rsidR="00CF7575">
                              <w:rPr>
                                <w:b/>
                                <w:color w:val="000000"/>
                              </w:rPr>
                              <w:t>4</w:t>
                            </w:r>
                            <w:r>
                              <w:rPr>
                                <w:b/>
                                <w:color w:val="000000"/>
                              </w:rPr>
                              <w:t>-2022</w:t>
                            </w:r>
                          </w:p>
                          <w:p w14:paraId="6FDAECA8" w14:textId="77777777" w:rsidR="00CF3FFF" w:rsidRDefault="00CF3FFF">
                            <w:pPr>
                              <w:pStyle w:val="FrameContents"/>
                              <w:spacing w:line="240" w:lineRule="auto"/>
                            </w:pPr>
                          </w:p>
                        </w:txbxContent>
                      </wps:txbx>
                      <wps:bodyPr anchor="ctr">
                        <a:noAutofit/>
                      </wps:bodyPr>
                    </wps:wsp>
                  </a:graphicData>
                </a:graphic>
              </wp:anchor>
            </w:drawing>
          </mc:Choice>
          <mc:Fallback>
            <w:pict>
              <v:rect w14:anchorId="7E576F17" id="Rectangle 1" o:spid="_x0000_s1026" style="position:absolute;margin-left:309.75pt;margin-top:19.5pt;width:183.75pt;height:123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" fillcolor="white [3201]" strokecolor="#c0504d [3205]" strokeweight=".35mm">
                <v:textbox>
                  <w:txbxContent>
                    <w:p w14:paraId="07F83259" w14:textId="77777777" w:rsidR="00CF3FFF" w:rsidRDefault="00CF3FFF">
                      <w:pPr>
                        <w:pStyle w:val="FrameContents"/>
                        <w:spacing w:line="240" w:lineRule="auto"/>
                      </w:pPr>
                    </w:p>
                    <w:p w14:paraId="57B043D7" w14:textId="076D4196" w:rsidR="00CF3FFF" w:rsidRDefault="00407999">
                      <w:pPr>
                        <w:pStyle w:val="FrameContents"/>
                        <w:spacing w:line="240" w:lineRule="auto"/>
                      </w:pPr>
                      <w:r>
                        <w:rPr>
                          <w:b/>
                          <w:color w:val="000000"/>
                        </w:rPr>
                        <w:t xml:space="preserve">Name: </w:t>
                      </w:r>
                      <w:r w:rsidR="00834078">
                        <w:rPr>
                          <w:b/>
                          <w:color w:val="000000"/>
                        </w:rPr>
                        <w:t>Nikhil Jais</w:t>
                      </w:r>
                    </w:p>
                    <w:p w14:paraId="20278233" w14:textId="29C0538A" w:rsidR="00CF3FFF" w:rsidRDefault="00407999">
                      <w:pPr>
                        <w:pStyle w:val="FrameContents"/>
                        <w:spacing w:line="240" w:lineRule="auto"/>
                      </w:pPr>
                      <w:r>
                        <w:rPr>
                          <w:b/>
                          <w:color w:val="000000"/>
                        </w:rPr>
                        <w:t xml:space="preserve">Roll No: </w:t>
                      </w:r>
                      <w:r w:rsidR="00834078">
                        <w:rPr>
                          <w:b/>
                          <w:color w:val="000000"/>
                        </w:rPr>
                        <w:t>2</w:t>
                      </w:r>
                      <w:r>
                        <w:rPr>
                          <w:b/>
                          <w:color w:val="000000"/>
                        </w:rPr>
                        <w:t>5</w:t>
                      </w:r>
                    </w:p>
                    <w:p w14:paraId="26BA9201" w14:textId="77777777" w:rsidR="00CF3FFF" w:rsidRDefault="00407999">
                      <w:pPr>
                        <w:pStyle w:val="FrameContents"/>
                        <w:spacing w:line="240" w:lineRule="auto"/>
                      </w:pPr>
                      <w:r>
                        <w:rPr>
                          <w:b/>
                          <w:color w:val="000000"/>
                        </w:rPr>
                        <w:t>Batch: B</w:t>
                      </w:r>
                    </w:p>
                    <w:p w14:paraId="5E800209" w14:textId="419D645A" w:rsidR="00CF3FFF" w:rsidRDefault="00407999">
                      <w:pPr>
                        <w:pStyle w:val="FrameContents"/>
                        <w:spacing w:line="240" w:lineRule="auto"/>
                      </w:pPr>
                      <w:r>
                        <w:rPr>
                          <w:b/>
                          <w:color w:val="000000"/>
                        </w:rPr>
                        <w:t xml:space="preserve">Date: </w:t>
                      </w:r>
                      <w:r w:rsidR="00CF7575">
                        <w:rPr>
                          <w:b/>
                          <w:color w:val="000000"/>
                        </w:rPr>
                        <w:t>04</w:t>
                      </w:r>
                      <w:r>
                        <w:rPr>
                          <w:b/>
                          <w:color w:val="000000"/>
                        </w:rPr>
                        <w:t>-0</w:t>
                      </w:r>
                      <w:r w:rsidR="00CF7575">
                        <w:rPr>
                          <w:b/>
                          <w:color w:val="000000"/>
                        </w:rPr>
                        <w:t>4</w:t>
                      </w:r>
                      <w:r>
                        <w:rPr>
                          <w:b/>
                          <w:color w:val="000000"/>
                        </w:rPr>
                        <w:t>-2022</w:t>
                      </w:r>
                    </w:p>
                    <w:p w14:paraId="6FDAECA8" w14:textId="77777777" w:rsidR="00CF3FFF" w:rsidRDefault="00CF3FFF">
                      <w:pPr>
                        <w:pStyle w:val="FrameContents"/>
                        <w:spacing w:line="240" w:lineRule="auto"/>
                      </w:pPr>
                    </w:p>
                  </w:txbxContent>
                </v:textbox>
                <w10:wrap type="square"/>
              </v:rect>
            </w:pict>
          </mc:Fallback>
        </mc:AlternateContent>
      </w:r>
    </w:p>
    <w:p w14:paraId="4284F8E8" w14:textId="77777777" w:rsidR="00CF3FFF" w:rsidRPr="00242709" w:rsidRDefault="00407999">
      <w:pPr>
        <w:jc w:val="both"/>
        <w:rPr>
          <w:rFonts w:asciiTheme="majorHAnsi" w:hAnsiTheme="majorHAnsi" w:cstheme="majorHAnsi"/>
        </w:rPr>
      </w:pPr>
      <w:r w:rsidRPr="00242709">
        <w:rPr>
          <w:rFonts w:asciiTheme="majorHAnsi" w:hAnsiTheme="majorHAnsi" w:cstheme="majorHAnsi"/>
          <w:b/>
          <w:color w:val="C55911"/>
          <w:sz w:val="28"/>
          <w:szCs w:val="28"/>
          <w:u w:val="single"/>
        </w:rPr>
        <w:t>NETWORKING &amp; SYSTEM ADMINISTRATION LAB</w:t>
      </w:r>
    </w:p>
    <w:p w14:paraId="024DC616" w14:textId="77777777" w:rsidR="00CF3FFF" w:rsidRPr="00242709" w:rsidRDefault="00CF3FFF">
      <w:pPr>
        <w:rPr>
          <w:rFonts w:asciiTheme="majorHAnsi" w:hAnsiTheme="majorHAnsi" w:cstheme="majorHAnsi"/>
        </w:rPr>
      </w:pPr>
    </w:p>
    <w:p w14:paraId="7CB4D962" w14:textId="37F6A5A1" w:rsidR="00CF3FFF" w:rsidRPr="00242709" w:rsidRDefault="00407999">
      <w:pPr>
        <w:rPr>
          <w:rFonts w:asciiTheme="majorHAnsi" w:hAnsiTheme="majorHAnsi" w:cstheme="majorHAnsi"/>
        </w:rPr>
      </w:pPr>
      <w:r w:rsidRPr="00242709">
        <w:rPr>
          <w:rFonts w:asciiTheme="majorHAnsi" w:eastAsia="Times New Roman" w:hAnsiTheme="majorHAnsi" w:cstheme="majorHAnsi"/>
          <w:b/>
          <w:sz w:val="28"/>
          <w:szCs w:val="28"/>
          <w:u w:val="single"/>
        </w:rPr>
        <w:t xml:space="preserve">Experiment No.: </w:t>
      </w:r>
      <w:r w:rsidR="00A8245E">
        <w:rPr>
          <w:rFonts w:asciiTheme="majorHAnsi" w:eastAsia="Times New Roman" w:hAnsiTheme="majorHAnsi" w:cstheme="majorHAnsi"/>
          <w:b/>
          <w:sz w:val="28"/>
          <w:szCs w:val="28"/>
          <w:u w:val="single"/>
        </w:rPr>
        <w:t>5</w:t>
      </w:r>
    </w:p>
    <w:p w14:paraId="410488ED" w14:textId="77777777" w:rsidR="00CF3FFF" w:rsidRPr="00242709" w:rsidRDefault="00CF3FFF">
      <w:pPr>
        <w:rPr>
          <w:rFonts w:asciiTheme="majorHAnsi" w:eastAsia="Times New Roman" w:hAnsiTheme="majorHAnsi" w:cstheme="majorHAnsi"/>
          <w:sz w:val="28"/>
          <w:szCs w:val="28"/>
        </w:rPr>
      </w:pPr>
    </w:p>
    <w:p w14:paraId="6605D479" w14:textId="77777777" w:rsidR="00CF3FFF" w:rsidRPr="00242709" w:rsidRDefault="00407999">
      <w:pPr>
        <w:rPr>
          <w:rFonts w:asciiTheme="majorHAnsi" w:eastAsia="Times New Roman" w:hAnsiTheme="majorHAnsi" w:cstheme="majorHAnsi"/>
          <w:b/>
          <w:sz w:val="28"/>
          <w:szCs w:val="28"/>
          <w:u w:val="single"/>
        </w:rPr>
      </w:pPr>
      <w:r w:rsidRPr="00242709">
        <w:rPr>
          <w:rFonts w:asciiTheme="majorHAnsi" w:eastAsia="Times New Roman" w:hAnsiTheme="majorHAnsi" w:cstheme="majorHAnsi"/>
          <w:b/>
          <w:sz w:val="28"/>
          <w:szCs w:val="28"/>
          <w:u w:val="single"/>
        </w:rPr>
        <w:t>Aim</w:t>
      </w:r>
    </w:p>
    <w:p w14:paraId="08B500C6" w14:textId="274FD104" w:rsidR="00CF3FFF" w:rsidRPr="00242709" w:rsidRDefault="00407999">
      <w:pPr>
        <w:rPr>
          <w:rFonts w:asciiTheme="majorHAnsi" w:hAnsiTheme="majorHAnsi" w:cstheme="majorHAnsi"/>
          <w:sz w:val="20"/>
          <w:szCs w:val="20"/>
        </w:rPr>
      </w:pPr>
      <w:r w:rsidRPr="00242709">
        <w:rPr>
          <w:rFonts w:asciiTheme="majorHAnsi" w:eastAsia="Times New Roman" w:hAnsiTheme="majorHAnsi" w:cstheme="majorHAnsi"/>
          <w:sz w:val="24"/>
          <w:szCs w:val="24"/>
        </w:rPr>
        <w:t xml:space="preserve">Familiarization of </w:t>
      </w:r>
      <w:r w:rsidR="00DE43AD" w:rsidRPr="00242709">
        <w:rPr>
          <w:rFonts w:asciiTheme="majorHAnsi" w:eastAsia="Times New Roman" w:hAnsiTheme="majorHAnsi" w:cstheme="majorHAnsi"/>
          <w:sz w:val="24"/>
          <w:szCs w:val="24"/>
        </w:rPr>
        <w:t>L</w:t>
      </w:r>
      <w:r w:rsidRPr="00242709">
        <w:rPr>
          <w:rFonts w:asciiTheme="majorHAnsi" w:eastAsia="Times New Roman" w:hAnsiTheme="majorHAnsi" w:cstheme="majorHAnsi"/>
          <w:sz w:val="24"/>
          <w:szCs w:val="24"/>
        </w:rPr>
        <w:t>inux Commands</w:t>
      </w:r>
      <w:r w:rsidR="00E341DF">
        <w:rPr>
          <w:rFonts w:asciiTheme="majorHAnsi" w:eastAsia="Times New Roman" w:hAnsiTheme="majorHAnsi" w:cstheme="majorHAnsi"/>
          <w:sz w:val="24"/>
          <w:szCs w:val="24"/>
        </w:rPr>
        <w:t xml:space="preserve"> – Part 0</w:t>
      </w:r>
      <w:r w:rsidR="00CF7575">
        <w:rPr>
          <w:rFonts w:asciiTheme="majorHAnsi" w:eastAsia="Times New Roman" w:hAnsiTheme="majorHAnsi" w:cstheme="majorHAnsi"/>
          <w:sz w:val="24"/>
          <w:szCs w:val="24"/>
        </w:rPr>
        <w:t>3</w:t>
      </w:r>
    </w:p>
    <w:p w14:paraId="22EB651A" w14:textId="77777777" w:rsidR="00CF3FFF" w:rsidRPr="00242709" w:rsidRDefault="00CF3FFF">
      <w:pPr>
        <w:rPr>
          <w:rFonts w:asciiTheme="majorHAnsi" w:eastAsia="Times New Roman" w:hAnsiTheme="majorHAnsi" w:cstheme="majorHAnsi"/>
          <w:sz w:val="28"/>
          <w:szCs w:val="28"/>
        </w:rPr>
      </w:pPr>
    </w:p>
    <w:p w14:paraId="3B9260A0" w14:textId="77777777" w:rsidR="00CF3FFF" w:rsidRPr="00242709" w:rsidRDefault="00407999">
      <w:pPr>
        <w:rPr>
          <w:rFonts w:asciiTheme="majorHAnsi" w:eastAsia="Times New Roman" w:hAnsiTheme="majorHAnsi" w:cstheme="majorHAnsi"/>
          <w:b/>
          <w:sz w:val="28"/>
          <w:szCs w:val="28"/>
          <w:u w:val="single"/>
        </w:rPr>
      </w:pPr>
      <w:r w:rsidRPr="00242709">
        <w:rPr>
          <w:rFonts w:asciiTheme="majorHAnsi" w:eastAsia="Times New Roman" w:hAnsiTheme="majorHAnsi" w:cstheme="majorHAnsi"/>
          <w:b/>
          <w:sz w:val="28"/>
          <w:szCs w:val="28"/>
          <w:u w:val="single"/>
        </w:rPr>
        <w:t>Procedure</w:t>
      </w:r>
    </w:p>
    <w:p w14:paraId="6683A7A5" w14:textId="6EC06BB9" w:rsidR="007267DB" w:rsidRDefault="005900C7" w:rsidP="007267DB">
      <w:pPr>
        <w:numPr>
          <w:ilvl w:val="0"/>
          <w:numId w:val="1"/>
        </w:numPr>
        <w:rPr>
          <w:rFonts w:asciiTheme="majorHAnsi" w:hAnsiTheme="majorHAnsi" w:cstheme="majorHAnsi"/>
          <w:b/>
          <w:bCs/>
          <w:sz w:val="24"/>
          <w:szCs w:val="24"/>
        </w:rPr>
      </w:pPr>
      <w:r>
        <w:rPr>
          <w:rFonts w:asciiTheme="majorHAnsi" w:hAnsiTheme="majorHAnsi" w:cstheme="majorHAnsi"/>
          <w:b/>
          <w:bCs/>
          <w:sz w:val="24"/>
          <w:szCs w:val="24"/>
        </w:rPr>
        <w:t xml:space="preserve">cp [filename 01] [filename 02]: </w:t>
      </w:r>
      <w:r w:rsidR="009D5F90">
        <w:rPr>
          <w:rFonts w:asciiTheme="majorHAnsi" w:hAnsiTheme="majorHAnsi" w:cstheme="majorHAnsi"/>
          <w:sz w:val="24"/>
          <w:szCs w:val="24"/>
        </w:rPr>
        <w:t>This command is use to copy the contents of the mentioned source file to the mentioned destination file.</w:t>
      </w:r>
    </w:p>
    <w:p w14:paraId="50CB056F" w14:textId="578EA281" w:rsidR="000B3688" w:rsidRDefault="00834078" w:rsidP="008F4F19">
      <w:pPr>
        <w:jc w:val="center"/>
        <w:rPr>
          <w:rFonts w:asciiTheme="majorHAnsi" w:hAnsiTheme="majorHAnsi" w:cstheme="majorHAnsi"/>
          <w:b/>
          <w:bCs/>
          <w:sz w:val="24"/>
          <w:szCs w:val="24"/>
        </w:rPr>
      </w:pPr>
      <w:r>
        <w:rPr>
          <w:noProof/>
        </w:rPr>
        <w:drawing>
          <wp:inline distT="0" distB="0" distL="0" distR="0" wp14:anchorId="492DB3A5" wp14:editId="2E5BD423">
            <wp:extent cx="63912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495300"/>
                    </a:xfrm>
                    <a:prstGeom prst="rect">
                      <a:avLst/>
                    </a:prstGeom>
                    <a:noFill/>
                    <a:ln>
                      <a:noFill/>
                    </a:ln>
                  </pic:spPr>
                </pic:pic>
              </a:graphicData>
            </a:graphic>
          </wp:inline>
        </w:drawing>
      </w:r>
    </w:p>
    <w:p w14:paraId="4E3640E1" w14:textId="43697CC3" w:rsidR="008F4F19" w:rsidRPr="003E31CB" w:rsidRDefault="008F4F19" w:rsidP="008F4F19">
      <w:pPr>
        <w:pStyle w:val="ListParagraph"/>
        <w:numPr>
          <w:ilvl w:val="1"/>
          <w:numId w:val="1"/>
        </w:numPr>
        <w:rPr>
          <w:rFonts w:asciiTheme="majorHAnsi" w:hAnsiTheme="majorHAnsi" w:cstheme="majorHAnsi"/>
          <w:b/>
          <w:bCs/>
          <w:sz w:val="24"/>
          <w:szCs w:val="24"/>
        </w:rPr>
      </w:pPr>
      <w:r>
        <w:rPr>
          <w:rFonts w:asciiTheme="majorHAnsi" w:hAnsiTheme="majorHAnsi" w:cstheme="majorHAnsi"/>
          <w:b/>
          <w:bCs/>
          <w:sz w:val="24"/>
          <w:szCs w:val="24"/>
        </w:rPr>
        <w:t xml:space="preserve">cp [filename 01] [filename 02]: </w:t>
      </w:r>
      <w:r w:rsidR="00521B14">
        <w:rPr>
          <w:rFonts w:asciiTheme="majorHAnsi" w:hAnsiTheme="majorHAnsi" w:cstheme="majorHAnsi"/>
          <w:sz w:val="24"/>
          <w:szCs w:val="24"/>
        </w:rPr>
        <w:t>Here</w:t>
      </w:r>
      <w:r w:rsidR="003E31CB">
        <w:rPr>
          <w:rFonts w:asciiTheme="majorHAnsi" w:hAnsiTheme="majorHAnsi" w:cstheme="majorHAnsi"/>
          <w:sz w:val="24"/>
          <w:szCs w:val="24"/>
        </w:rPr>
        <w:t>, if the file 02 already exists the old data of the file is overwritten by the data of the source file.</w:t>
      </w:r>
    </w:p>
    <w:p w14:paraId="40E4304A" w14:textId="0733DC71" w:rsidR="003E31CB" w:rsidRDefault="00834078" w:rsidP="003E31CB">
      <w:pPr>
        <w:jc w:val="center"/>
        <w:rPr>
          <w:rFonts w:asciiTheme="majorHAnsi" w:hAnsiTheme="majorHAnsi" w:cstheme="majorHAnsi"/>
          <w:b/>
          <w:bCs/>
          <w:sz w:val="24"/>
          <w:szCs w:val="24"/>
        </w:rPr>
      </w:pPr>
      <w:r>
        <w:rPr>
          <w:noProof/>
        </w:rPr>
        <w:drawing>
          <wp:inline distT="0" distB="0" distL="0" distR="0" wp14:anchorId="20A8EB41" wp14:editId="3465AC90">
            <wp:extent cx="5547360" cy="1927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1927860"/>
                    </a:xfrm>
                    <a:prstGeom prst="rect">
                      <a:avLst/>
                    </a:prstGeom>
                    <a:noFill/>
                    <a:ln>
                      <a:noFill/>
                    </a:ln>
                  </pic:spPr>
                </pic:pic>
              </a:graphicData>
            </a:graphic>
          </wp:inline>
        </w:drawing>
      </w:r>
    </w:p>
    <w:p w14:paraId="5C46FB74" w14:textId="2A296E47" w:rsidR="005C1539" w:rsidRDefault="005C1539" w:rsidP="003E31CB">
      <w:pPr>
        <w:jc w:val="center"/>
        <w:rPr>
          <w:rFonts w:asciiTheme="majorHAnsi" w:hAnsiTheme="majorHAnsi" w:cstheme="majorHAnsi"/>
          <w:b/>
          <w:bCs/>
          <w:sz w:val="24"/>
          <w:szCs w:val="24"/>
        </w:rPr>
      </w:pPr>
    </w:p>
    <w:p w14:paraId="48D40E3A" w14:textId="4ED07B33" w:rsidR="00790B9E" w:rsidRPr="00790B9E" w:rsidRDefault="009B560B" w:rsidP="00790B9E">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 xml:space="preserve">cp -i [filename 01] [filename 02]: </w:t>
      </w:r>
      <w:r>
        <w:rPr>
          <w:rFonts w:asciiTheme="majorHAnsi" w:hAnsiTheme="majorHAnsi" w:cstheme="majorHAnsi"/>
          <w:sz w:val="24"/>
          <w:szCs w:val="24"/>
        </w:rPr>
        <w:t>This command is used when you copy contents of a file to an existing file. This command shows a confirmation message whether you want to overwrite the existing data with the new data before any changes.</w:t>
      </w:r>
    </w:p>
    <w:p w14:paraId="2F132FB1" w14:textId="6BAE98EA" w:rsidR="00790B9E" w:rsidRDefault="00834078" w:rsidP="00790B9E">
      <w:pPr>
        <w:jc w:val="center"/>
        <w:rPr>
          <w:rFonts w:asciiTheme="majorHAnsi" w:hAnsiTheme="majorHAnsi" w:cstheme="majorHAnsi"/>
          <w:b/>
          <w:bCs/>
          <w:sz w:val="24"/>
          <w:szCs w:val="24"/>
        </w:rPr>
      </w:pPr>
      <w:r>
        <w:rPr>
          <w:noProof/>
        </w:rPr>
        <w:drawing>
          <wp:inline distT="0" distB="0" distL="0" distR="0" wp14:anchorId="2F1BCDE6" wp14:editId="25775D2D">
            <wp:extent cx="6391275" cy="4102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410210"/>
                    </a:xfrm>
                    <a:prstGeom prst="rect">
                      <a:avLst/>
                    </a:prstGeom>
                    <a:noFill/>
                    <a:ln>
                      <a:noFill/>
                    </a:ln>
                  </pic:spPr>
                </pic:pic>
              </a:graphicData>
            </a:graphic>
          </wp:inline>
        </w:drawing>
      </w:r>
    </w:p>
    <w:p w14:paraId="603767D8" w14:textId="45C9DE94" w:rsidR="00790B9E" w:rsidRDefault="00790B9E" w:rsidP="00790B9E">
      <w:pPr>
        <w:jc w:val="center"/>
        <w:rPr>
          <w:rFonts w:asciiTheme="majorHAnsi" w:hAnsiTheme="majorHAnsi" w:cstheme="majorHAnsi"/>
          <w:b/>
          <w:bCs/>
          <w:sz w:val="24"/>
          <w:szCs w:val="24"/>
        </w:rPr>
      </w:pPr>
    </w:p>
    <w:p w14:paraId="6C6CAD3A" w14:textId="203E85A1" w:rsidR="00790B9E" w:rsidRDefault="00790B9E" w:rsidP="00790B9E">
      <w:pPr>
        <w:jc w:val="center"/>
        <w:rPr>
          <w:rFonts w:asciiTheme="majorHAnsi" w:hAnsiTheme="majorHAnsi" w:cstheme="majorHAnsi"/>
          <w:b/>
          <w:bCs/>
          <w:sz w:val="24"/>
          <w:szCs w:val="24"/>
        </w:rPr>
      </w:pPr>
    </w:p>
    <w:p w14:paraId="2D88D9F8" w14:textId="62D87B86" w:rsidR="00417BC8" w:rsidRPr="00417BC8" w:rsidRDefault="00632923" w:rsidP="00417BC8">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cp -r [f</w:t>
      </w:r>
      <w:r w:rsidR="00417BC8">
        <w:rPr>
          <w:rFonts w:asciiTheme="majorHAnsi" w:hAnsiTheme="majorHAnsi" w:cstheme="majorHAnsi"/>
          <w:b/>
          <w:bCs/>
          <w:sz w:val="24"/>
          <w:szCs w:val="24"/>
        </w:rPr>
        <w:t>oldername 01</w:t>
      </w:r>
      <w:r>
        <w:rPr>
          <w:rFonts w:asciiTheme="majorHAnsi" w:hAnsiTheme="majorHAnsi" w:cstheme="majorHAnsi"/>
          <w:b/>
          <w:bCs/>
          <w:sz w:val="24"/>
          <w:szCs w:val="24"/>
        </w:rPr>
        <w:t>] [foldername</w:t>
      </w:r>
      <w:r w:rsidR="00417BC8">
        <w:rPr>
          <w:rFonts w:asciiTheme="majorHAnsi" w:hAnsiTheme="majorHAnsi" w:cstheme="majorHAnsi"/>
          <w:b/>
          <w:bCs/>
          <w:sz w:val="24"/>
          <w:szCs w:val="24"/>
        </w:rPr>
        <w:t xml:space="preserve"> 02</w:t>
      </w:r>
      <w:r>
        <w:rPr>
          <w:rFonts w:asciiTheme="majorHAnsi" w:hAnsiTheme="majorHAnsi" w:cstheme="majorHAnsi"/>
          <w:b/>
          <w:bCs/>
          <w:sz w:val="24"/>
          <w:szCs w:val="24"/>
        </w:rPr>
        <w:t xml:space="preserve">]: </w:t>
      </w:r>
      <w:r w:rsidR="00417BC8">
        <w:rPr>
          <w:rFonts w:asciiTheme="majorHAnsi" w:hAnsiTheme="majorHAnsi" w:cstheme="majorHAnsi"/>
          <w:sz w:val="24"/>
          <w:szCs w:val="24"/>
        </w:rPr>
        <w:t>This command is used to copy all files from the source along with the folder into the destination folder recursively</w:t>
      </w:r>
      <w:r w:rsidR="00417BC8" w:rsidRPr="00417BC8">
        <w:rPr>
          <w:rFonts w:asciiTheme="majorHAnsi" w:hAnsiTheme="majorHAnsi" w:cstheme="majorHAnsi"/>
          <w:sz w:val="24"/>
          <w:szCs w:val="24"/>
        </w:rPr>
        <w:t>.</w:t>
      </w:r>
    </w:p>
    <w:p w14:paraId="2607A863" w14:textId="3E6122E3" w:rsidR="00417BC8" w:rsidRDefault="00834078" w:rsidP="00417BC8">
      <w:pPr>
        <w:jc w:val="center"/>
        <w:rPr>
          <w:rFonts w:asciiTheme="majorHAnsi" w:hAnsiTheme="majorHAnsi" w:cstheme="majorHAnsi"/>
          <w:b/>
          <w:bCs/>
          <w:sz w:val="24"/>
          <w:szCs w:val="24"/>
        </w:rPr>
      </w:pPr>
      <w:r>
        <w:rPr>
          <w:noProof/>
        </w:rPr>
        <w:lastRenderedPageBreak/>
        <w:drawing>
          <wp:inline distT="0" distB="0" distL="0" distR="0" wp14:anchorId="325C6BFD" wp14:editId="08C0C3B7">
            <wp:extent cx="6391275" cy="132651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1326515"/>
                    </a:xfrm>
                    <a:prstGeom prst="rect">
                      <a:avLst/>
                    </a:prstGeom>
                    <a:noFill/>
                    <a:ln>
                      <a:noFill/>
                    </a:ln>
                  </pic:spPr>
                </pic:pic>
              </a:graphicData>
            </a:graphic>
          </wp:inline>
        </w:drawing>
      </w:r>
    </w:p>
    <w:p w14:paraId="4F4F9A61" w14:textId="3BE2511B" w:rsidR="00C4705E" w:rsidRDefault="00C4705E" w:rsidP="00417BC8">
      <w:pPr>
        <w:jc w:val="center"/>
        <w:rPr>
          <w:rFonts w:asciiTheme="majorHAnsi" w:hAnsiTheme="majorHAnsi" w:cstheme="majorHAnsi"/>
          <w:b/>
          <w:bCs/>
          <w:sz w:val="24"/>
          <w:szCs w:val="24"/>
        </w:rPr>
      </w:pPr>
    </w:p>
    <w:p w14:paraId="744E58CA" w14:textId="5C4C6B70" w:rsidR="00C4705E" w:rsidRPr="005939B5" w:rsidRDefault="005939B5" w:rsidP="00C4705E">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 xml:space="preserve">mv [filename] [foldername]: </w:t>
      </w:r>
      <w:r>
        <w:rPr>
          <w:rFonts w:asciiTheme="majorHAnsi" w:hAnsiTheme="majorHAnsi" w:cstheme="majorHAnsi"/>
          <w:sz w:val="24"/>
          <w:szCs w:val="24"/>
        </w:rPr>
        <w:t>This command is used to move a source file to the desired mentioned destination folder.</w:t>
      </w:r>
    </w:p>
    <w:p w14:paraId="7AC27E60" w14:textId="0CA2EC5E" w:rsidR="005939B5" w:rsidRDefault="00834078" w:rsidP="005939B5">
      <w:pPr>
        <w:jc w:val="center"/>
        <w:rPr>
          <w:rFonts w:asciiTheme="majorHAnsi" w:hAnsiTheme="majorHAnsi" w:cstheme="majorHAnsi"/>
          <w:b/>
          <w:bCs/>
          <w:sz w:val="24"/>
          <w:szCs w:val="24"/>
        </w:rPr>
      </w:pPr>
      <w:r>
        <w:rPr>
          <w:noProof/>
        </w:rPr>
        <w:drawing>
          <wp:inline distT="0" distB="0" distL="0" distR="0" wp14:anchorId="28D8FE95" wp14:editId="469AAC10">
            <wp:extent cx="6391275" cy="9601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960120"/>
                    </a:xfrm>
                    <a:prstGeom prst="rect">
                      <a:avLst/>
                    </a:prstGeom>
                    <a:noFill/>
                    <a:ln>
                      <a:noFill/>
                    </a:ln>
                  </pic:spPr>
                </pic:pic>
              </a:graphicData>
            </a:graphic>
          </wp:inline>
        </w:drawing>
      </w:r>
    </w:p>
    <w:p w14:paraId="715F4DE8" w14:textId="4B402758" w:rsidR="005939B5" w:rsidRDefault="005939B5" w:rsidP="005939B5">
      <w:pPr>
        <w:jc w:val="center"/>
        <w:rPr>
          <w:rFonts w:asciiTheme="majorHAnsi" w:hAnsiTheme="majorHAnsi" w:cstheme="majorHAnsi"/>
          <w:b/>
          <w:bCs/>
          <w:sz w:val="24"/>
          <w:szCs w:val="24"/>
        </w:rPr>
      </w:pPr>
    </w:p>
    <w:p w14:paraId="7732454A" w14:textId="5324B16A" w:rsidR="005939B5" w:rsidRPr="008501E3" w:rsidRDefault="008501E3" w:rsidP="005939B5">
      <w:pPr>
        <w:pStyle w:val="ListParagraph"/>
        <w:numPr>
          <w:ilvl w:val="0"/>
          <w:numId w:val="1"/>
        </w:numPr>
        <w:rPr>
          <w:rFonts w:asciiTheme="majorHAnsi" w:hAnsiTheme="majorHAnsi" w:cstheme="majorHAnsi"/>
          <w:b/>
          <w:bCs/>
          <w:sz w:val="24"/>
          <w:szCs w:val="24"/>
        </w:rPr>
      </w:pPr>
      <w:r>
        <w:rPr>
          <w:rFonts w:asciiTheme="majorHAnsi" w:hAnsiTheme="majorHAnsi" w:cstheme="majorHAnsi"/>
          <w:b/>
          <w:bCs/>
          <w:sz w:val="24"/>
          <w:szCs w:val="24"/>
        </w:rPr>
        <w:t>mv -i [filename] [foldername</w:t>
      </w:r>
      <w:proofErr w:type="gramStart"/>
      <w:r>
        <w:rPr>
          <w:rFonts w:asciiTheme="majorHAnsi" w:hAnsiTheme="majorHAnsi" w:cstheme="majorHAnsi"/>
          <w:b/>
          <w:bCs/>
          <w:sz w:val="24"/>
          <w:szCs w:val="24"/>
        </w:rPr>
        <w:t>] :</w:t>
      </w:r>
      <w:proofErr w:type="gramEnd"/>
      <w:r>
        <w:rPr>
          <w:rFonts w:asciiTheme="majorHAnsi" w:hAnsiTheme="majorHAnsi" w:cstheme="majorHAnsi"/>
          <w:b/>
          <w:bCs/>
          <w:sz w:val="24"/>
          <w:szCs w:val="24"/>
        </w:rPr>
        <w:t xml:space="preserve"> </w:t>
      </w:r>
      <w:r>
        <w:rPr>
          <w:rFonts w:asciiTheme="majorHAnsi" w:hAnsiTheme="majorHAnsi" w:cstheme="majorHAnsi"/>
          <w:sz w:val="24"/>
          <w:szCs w:val="24"/>
        </w:rPr>
        <w:t xml:space="preserve">This command is used to move </w:t>
      </w:r>
      <w:proofErr w:type="spellStart"/>
      <w:r>
        <w:rPr>
          <w:rFonts w:asciiTheme="majorHAnsi" w:hAnsiTheme="majorHAnsi" w:cstheme="majorHAnsi"/>
          <w:sz w:val="24"/>
          <w:szCs w:val="24"/>
        </w:rPr>
        <w:t>a</w:t>
      </w:r>
      <w:proofErr w:type="spellEnd"/>
      <w:r>
        <w:rPr>
          <w:rFonts w:asciiTheme="majorHAnsi" w:hAnsiTheme="majorHAnsi" w:cstheme="majorHAnsi"/>
          <w:sz w:val="24"/>
          <w:szCs w:val="24"/>
        </w:rPr>
        <w:t xml:space="preserve"> already existing source file to the destination. Before moving the file, the confirmation is asked whether the data of the already existing file to be replacing with the new data of the file.</w:t>
      </w:r>
    </w:p>
    <w:p w14:paraId="41B719D5" w14:textId="304C4133" w:rsidR="008501E3" w:rsidRPr="008501E3" w:rsidRDefault="00834078" w:rsidP="009F6C2B">
      <w:pPr>
        <w:jc w:val="center"/>
        <w:rPr>
          <w:rFonts w:asciiTheme="majorHAnsi" w:hAnsiTheme="majorHAnsi" w:cstheme="majorHAnsi"/>
          <w:b/>
          <w:bCs/>
          <w:sz w:val="24"/>
          <w:szCs w:val="24"/>
        </w:rPr>
      </w:pPr>
      <w:r>
        <w:rPr>
          <w:noProof/>
        </w:rPr>
        <w:drawing>
          <wp:inline distT="0" distB="0" distL="0" distR="0" wp14:anchorId="06B039D0" wp14:editId="6AD7E66B">
            <wp:extent cx="639127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609600"/>
                    </a:xfrm>
                    <a:prstGeom prst="rect">
                      <a:avLst/>
                    </a:prstGeom>
                    <a:noFill/>
                    <a:ln>
                      <a:noFill/>
                    </a:ln>
                  </pic:spPr>
                </pic:pic>
              </a:graphicData>
            </a:graphic>
          </wp:inline>
        </w:drawing>
      </w:r>
    </w:p>
    <w:sectPr w:rsidR="008501E3" w:rsidRPr="008501E3">
      <w:headerReference w:type="default" r:id="rId14"/>
      <w:footerReference w:type="default" r:id="rId15"/>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5D71" w14:textId="77777777" w:rsidR="00C35B4B" w:rsidRDefault="00C35B4B">
      <w:pPr>
        <w:spacing w:after="0" w:line="240" w:lineRule="auto"/>
      </w:pPr>
      <w:r>
        <w:separator/>
      </w:r>
    </w:p>
  </w:endnote>
  <w:endnote w:type="continuationSeparator" w:id="0">
    <w:p w14:paraId="3AB85682" w14:textId="77777777" w:rsidR="00C35B4B" w:rsidRDefault="00C35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B1AA" w14:textId="77777777" w:rsidR="00CF3FFF" w:rsidRDefault="00407999">
    <w:pP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D48F" w14:textId="77777777" w:rsidR="00C35B4B" w:rsidRDefault="00C35B4B">
      <w:pPr>
        <w:spacing w:after="0" w:line="240" w:lineRule="auto"/>
      </w:pPr>
      <w:r>
        <w:separator/>
      </w:r>
    </w:p>
  </w:footnote>
  <w:footnote w:type="continuationSeparator" w:id="0">
    <w:p w14:paraId="09459A66" w14:textId="77777777" w:rsidR="00C35B4B" w:rsidRDefault="00C35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CB08" w14:textId="77777777" w:rsidR="00CF3FFF" w:rsidRDefault="00407999">
    <w:pP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15DB"/>
    <w:multiLevelType w:val="multilevel"/>
    <w:tmpl w:val="530C54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C5306B"/>
    <w:multiLevelType w:val="multilevel"/>
    <w:tmpl w:val="2796F114"/>
    <w:lvl w:ilvl="0">
      <w:start w:val="1"/>
      <w:numFmt w:val="decimal"/>
      <w:lvlText w:val="%1."/>
      <w:lvlJc w:val="left"/>
      <w:pPr>
        <w:ind w:left="360" w:hanging="360"/>
      </w:pPr>
      <w:rPr>
        <w:b/>
        <w:bCs/>
      </w:rPr>
    </w:lvl>
    <w:lvl w:ilvl="1">
      <w:start w:val="1"/>
      <w:numFmt w:val="lowerLetter"/>
      <w:lvlText w:val="%2)"/>
      <w:lvlJc w:val="left"/>
      <w:pPr>
        <w:ind w:left="121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5490767">
    <w:abstractNumId w:val="1"/>
  </w:num>
  <w:num w:numId="2" w16cid:durableId="13704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FFF"/>
    <w:rsid w:val="00013176"/>
    <w:rsid w:val="000141F4"/>
    <w:rsid w:val="00015865"/>
    <w:rsid w:val="00027C27"/>
    <w:rsid w:val="00030F49"/>
    <w:rsid w:val="0004045D"/>
    <w:rsid w:val="00043642"/>
    <w:rsid w:val="00044659"/>
    <w:rsid w:val="00047F04"/>
    <w:rsid w:val="00080B26"/>
    <w:rsid w:val="000A3661"/>
    <w:rsid w:val="000B317B"/>
    <w:rsid w:val="000B3688"/>
    <w:rsid w:val="000B372F"/>
    <w:rsid w:val="000C17AA"/>
    <w:rsid w:val="000C7117"/>
    <w:rsid w:val="000D0A8D"/>
    <w:rsid w:val="00105970"/>
    <w:rsid w:val="00107843"/>
    <w:rsid w:val="00125C85"/>
    <w:rsid w:val="00142EF8"/>
    <w:rsid w:val="001533A2"/>
    <w:rsid w:val="00160E62"/>
    <w:rsid w:val="00174989"/>
    <w:rsid w:val="00182835"/>
    <w:rsid w:val="00182842"/>
    <w:rsid w:val="00184B6D"/>
    <w:rsid w:val="001A1681"/>
    <w:rsid w:val="001D6868"/>
    <w:rsid w:val="001E3869"/>
    <w:rsid w:val="002118B0"/>
    <w:rsid w:val="00226B82"/>
    <w:rsid w:val="00241239"/>
    <w:rsid w:val="00242709"/>
    <w:rsid w:val="00257FA0"/>
    <w:rsid w:val="00270A7E"/>
    <w:rsid w:val="002813E4"/>
    <w:rsid w:val="00287B22"/>
    <w:rsid w:val="002B1B45"/>
    <w:rsid w:val="003071CC"/>
    <w:rsid w:val="00331658"/>
    <w:rsid w:val="00331FDE"/>
    <w:rsid w:val="0036125B"/>
    <w:rsid w:val="00372554"/>
    <w:rsid w:val="00395A60"/>
    <w:rsid w:val="003C68DC"/>
    <w:rsid w:val="003D0A02"/>
    <w:rsid w:val="003E31CB"/>
    <w:rsid w:val="003E73E8"/>
    <w:rsid w:val="003E7A83"/>
    <w:rsid w:val="003F7270"/>
    <w:rsid w:val="00404C01"/>
    <w:rsid w:val="00407999"/>
    <w:rsid w:val="00416945"/>
    <w:rsid w:val="00417BC8"/>
    <w:rsid w:val="004205C1"/>
    <w:rsid w:val="004512E1"/>
    <w:rsid w:val="00455C8A"/>
    <w:rsid w:val="0047649E"/>
    <w:rsid w:val="0048458C"/>
    <w:rsid w:val="00487C23"/>
    <w:rsid w:val="00492255"/>
    <w:rsid w:val="004A13F5"/>
    <w:rsid w:val="004B713B"/>
    <w:rsid w:val="004B7455"/>
    <w:rsid w:val="004C518B"/>
    <w:rsid w:val="004D0F0E"/>
    <w:rsid w:val="004D1D44"/>
    <w:rsid w:val="004D483F"/>
    <w:rsid w:val="004E2F57"/>
    <w:rsid w:val="004E4928"/>
    <w:rsid w:val="004F74FF"/>
    <w:rsid w:val="0050265F"/>
    <w:rsid w:val="005060E5"/>
    <w:rsid w:val="00507181"/>
    <w:rsid w:val="005205D3"/>
    <w:rsid w:val="00521B14"/>
    <w:rsid w:val="00522B61"/>
    <w:rsid w:val="0053624F"/>
    <w:rsid w:val="00556F65"/>
    <w:rsid w:val="00560323"/>
    <w:rsid w:val="00566535"/>
    <w:rsid w:val="00566A50"/>
    <w:rsid w:val="00567141"/>
    <w:rsid w:val="00571CA7"/>
    <w:rsid w:val="0058214F"/>
    <w:rsid w:val="00586183"/>
    <w:rsid w:val="005900C7"/>
    <w:rsid w:val="005939B5"/>
    <w:rsid w:val="005A1E2A"/>
    <w:rsid w:val="005C1539"/>
    <w:rsid w:val="005C41BB"/>
    <w:rsid w:val="005C477E"/>
    <w:rsid w:val="00631D87"/>
    <w:rsid w:val="00632923"/>
    <w:rsid w:val="00632C58"/>
    <w:rsid w:val="00635D0D"/>
    <w:rsid w:val="00650DC6"/>
    <w:rsid w:val="00654912"/>
    <w:rsid w:val="006748F4"/>
    <w:rsid w:val="006A6A21"/>
    <w:rsid w:val="006D7B80"/>
    <w:rsid w:val="006F482D"/>
    <w:rsid w:val="0071755A"/>
    <w:rsid w:val="007267DB"/>
    <w:rsid w:val="00727D7E"/>
    <w:rsid w:val="00730044"/>
    <w:rsid w:val="00740A4D"/>
    <w:rsid w:val="00746C89"/>
    <w:rsid w:val="00746EB5"/>
    <w:rsid w:val="007655FD"/>
    <w:rsid w:val="007777B9"/>
    <w:rsid w:val="00790B9E"/>
    <w:rsid w:val="00791309"/>
    <w:rsid w:val="00793ED7"/>
    <w:rsid w:val="007A2AF8"/>
    <w:rsid w:val="007A66BE"/>
    <w:rsid w:val="007B05CE"/>
    <w:rsid w:val="007C50EC"/>
    <w:rsid w:val="007C7779"/>
    <w:rsid w:val="007D5D3A"/>
    <w:rsid w:val="007D6DFE"/>
    <w:rsid w:val="007E48F4"/>
    <w:rsid w:val="007F297B"/>
    <w:rsid w:val="00803871"/>
    <w:rsid w:val="00831416"/>
    <w:rsid w:val="00834078"/>
    <w:rsid w:val="00846150"/>
    <w:rsid w:val="008501E3"/>
    <w:rsid w:val="0085604A"/>
    <w:rsid w:val="00863DC7"/>
    <w:rsid w:val="00864361"/>
    <w:rsid w:val="00883AF4"/>
    <w:rsid w:val="008858D4"/>
    <w:rsid w:val="008B49CC"/>
    <w:rsid w:val="008D0021"/>
    <w:rsid w:val="008D627B"/>
    <w:rsid w:val="008F277D"/>
    <w:rsid w:val="008F4F19"/>
    <w:rsid w:val="00910AC0"/>
    <w:rsid w:val="00914043"/>
    <w:rsid w:val="00932EC6"/>
    <w:rsid w:val="0094118D"/>
    <w:rsid w:val="00951B6B"/>
    <w:rsid w:val="00986AEA"/>
    <w:rsid w:val="009B3197"/>
    <w:rsid w:val="009B560B"/>
    <w:rsid w:val="009C2A4B"/>
    <w:rsid w:val="009C7BE9"/>
    <w:rsid w:val="009D5F90"/>
    <w:rsid w:val="009F14C6"/>
    <w:rsid w:val="009F1557"/>
    <w:rsid w:val="009F4FBF"/>
    <w:rsid w:val="009F6C2B"/>
    <w:rsid w:val="00A167F9"/>
    <w:rsid w:val="00A60FB7"/>
    <w:rsid w:val="00A619C4"/>
    <w:rsid w:val="00A640A3"/>
    <w:rsid w:val="00A66F60"/>
    <w:rsid w:val="00A77912"/>
    <w:rsid w:val="00A81B33"/>
    <w:rsid w:val="00A8245E"/>
    <w:rsid w:val="00A913CF"/>
    <w:rsid w:val="00A938AC"/>
    <w:rsid w:val="00A95BB1"/>
    <w:rsid w:val="00AA233B"/>
    <w:rsid w:val="00AE6B48"/>
    <w:rsid w:val="00AE78F7"/>
    <w:rsid w:val="00B2452D"/>
    <w:rsid w:val="00B30AE4"/>
    <w:rsid w:val="00B37B1B"/>
    <w:rsid w:val="00B40D5B"/>
    <w:rsid w:val="00B546C2"/>
    <w:rsid w:val="00B65ED9"/>
    <w:rsid w:val="00B950DA"/>
    <w:rsid w:val="00BA17EA"/>
    <w:rsid w:val="00BB1D34"/>
    <w:rsid w:val="00BB4725"/>
    <w:rsid w:val="00C043FB"/>
    <w:rsid w:val="00C07097"/>
    <w:rsid w:val="00C35B4B"/>
    <w:rsid w:val="00C364CA"/>
    <w:rsid w:val="00C4705E"/>
    <w:rsid w:val="00C53980"/>
    <w:rsid w:val="00C71DB4"/>
    <w:rsid w:val="00C77129"/>
    <w:rsid w:val="00C805A3"/>
    <w:rsid w:val="00C852D7"/>
    <w:rsid w:val="00C92D33"/>
    <w:rsid w:val="00C96D23"/>
    <w:rsid w:val="00CC7B3C"/>
    <w:rsid w:val="00CD42AB"/>
    <w:rsid w:val="00CE5BD7"/>
    <w:rsid w:val="00CF027B"/>
    <w:rsid w:val="00CF1825"/>
    <w:rsid w:val="00CF3FFF"/>
    <w:rsid w:val="00CF73F4"/>
    <w:rsid w:val="00CF7575"/>
    <w:rsid w:val="00D05EB6"/>
    <w:rsid w:val="00D066B6"/>
    <w:rsid w:val="00D31DDB"/>
    <w:rsid w:val="00D54D8D"/>
    <w:rsid w:val="00D770EA"/>
    <w:rsid w:val="00D77AA4"/>
    <w:rsid w:val="00D86916"/>
    <w:rsid w:val="00D93318"/>
    <w:rsid w:val="00DA5971"/>
    <w:rsid w:val="00DB3817"/>
    <w:rsid w:val="00DB4A96"/>
    <w:rsid w:val="00DC4AE4"/>
    <w:rsid w:val="00DE43AD"/>
    <w:rsid w:val="00E14B4E"/>
    <w:rsid w:val="00E304BC"/>
    <w:rsid w:val="00E341DF"/>
    <w:rsid w:val="00E35065"/>
    <w:rsid w:val="00E4288A"/>
    <w:rsid w:val="00E5012F"/>
    <w:rsid w:val="00E505D9"/>
    <w:rsid w:val="00E5179C"/>
    <w:rsid w:val="00E53F36"/>
    <w:rsid w:val="00E54BFD"/>
    <w:rsid w:val="00E738B1"/>
    <w:rsid w:val="00E91309"/>
    <w:rsid w:val="00E93CC2"/>
    <w:rsid w:val="00E95F34"/>
    <w:rsid w:val="00EA43AA"/>
    <w:rsid w:val="00EC1C00"/>
    <w:rsid w:val="00ED4F19"/>
    <w:rsid w:val="00EE3F75"/>
    <w:rsid w:val="00EF4395"/>
    <w:rsid w:val="00EF6C60"/>
    <w:rsid w:val="00F15287"/>
    <w:rsid w:val="00F164ED"/>
    <w:rsid w:val="00F16991"/>
    <w:rsid w:val="00F41118"/>
    <w:rsid w:val="00F432DC"/>
    <w:rsid w:val="00F5485B"/>
    <w:rsid w:val="00F66161"/>
    <w:rsid w:val="00F67B5E"/>
    <w:rsid w:val="00F751F0"/>
    <w:rsid w:val="00F86F46"/>
    <w:rsid w:val="00F953A2"/>
    <w:rsid w:val="00FA116A"/>
    <w:rsid w:val="00FA135A"/>
    <w:rsid w:val="00FC15B5"/>
    <w:rsid w:val="00FD2DBF"/>
    <w:rsid w:val="00FF1541"/>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1A58"/>
  <w15:docId w15:val="{C9C9677B-FD30-41B8-8EC0-5A40C321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79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CCBAA-D16A-44AE-AB9F-512DABE4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Jais</dc:creator>
  <dc:description/>
  <cp:lastModifiedBy>Nikhil Jais</cp:lastModifiedBy>
  <cp:revision>2</cp:revision>
  <dcterms:created xsi:type="dcterms:W3CDTF">2022-04-07T02:11:00Z</dcterms:created>
  <dcterms:modified xsi:type="dcterms:W3CDTF">2022-04-07T02:11:00Z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