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8161277770996" w:lineRule="auto"/>
        <w:ind w:left="1561.7437744140625" w:right="2010.0006103515625" w:firstLine="448.2562255859375"/>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219700" cy="7820026"/>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19700" cy="782002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8161277770996" w:lineRule="auto"/>
        <w:ind w:left="1561.7437744140625" w:right="2010.0006103515625" w:firstLine="448.2562255859375"/>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Pr>
        <w:drawing>
          <wp:inline distB="19050" distT="19050" distL="19050" distR="19050">
            <wp:extent cx="5219700" cy="7820026"/>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19700" cy="782002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my family.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40" w:lineRule="auto"/>
        <w:ind w:left="1561.7437744140625" w:right="0" w:firstLine="0"/>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79379272460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Scaling People: Tactics for Management and Company Building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550.643768310546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2022 Claire Hughes Johnson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25537109375" w:line="279.8880100250244" w:lineRule="auto"/>
        <w:ind w:left="1541.8687438964844" w:right="1620.58837890625" w:hanging="2.024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All rights reserved. No part of this publication may be reproduced or transmitted in any form or by any means, electronic or mechanical, including photocopying, recording, or any other information storage and retrieval system, without prior permission in writing from the publisher.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30517578125" w:line="240" w:lineRule="auto"/>
        <w:ind w:left="1550.19378662109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Published in the United States of America by Stripe Press / Stripe Matter Inc.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25537109375" w:line="240" w:lineRule="auto"/>
        <w:ind w:left="1553.79379272460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Stripe Press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551.318817138671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Ideas for progress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553.79379272460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South San Francisco, California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546.8186950683594"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press.stripe.com</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249267578125" w:line="240" w:lineRule="auto"/>
        <w:ind w:left="1550.19378662109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Printed by Hemlock in Canada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550.193786621093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Ebook by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Legible Publishing Services</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249267578125" w:line="240" w:lineRule="auto"/>
        <w:ind w:left="1551.318817138671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ISBN: 978-1-953953-21-6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550.19378662109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Library of Congress Control Number: 2022944483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550.19378662109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First Edition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49267578125" w:line="240" w:lineRule="auto"/>
        <w:ind w:left="1561.7437744140625" w:right="0" w:firstLine="0"/>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342529296875" w:right="0" w:firstLine="0"/>
        <w:jc w:val="left"/>
        <w:rPr>
          <w:rFonts w:ascii="Arial" w:cs="Arial" w:eastAsia="Arial" w:hAnsi="Arial"/>
          <w:b w:val="0"/>
          <w:bCs w:val="0"/>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Table of Contents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087890625" w:line="240" w:lineRule="auto"/>
        <w:ind w:left="1551.84371948242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Introduction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8.443756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Setting your metronome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0.3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core frameworks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64.34371948242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 is this book for?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3.6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to read this book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3.6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Exercises and templates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2.743682861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99902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Chapter 1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97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Essential Operating Principles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2267.34375" w:right="3334.561767578125" w:firstLine="9.6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Build self-awareness to build mutual awareness 2. Say the thing you think you cannot say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2272.4436950683594" w:right="3060.860595703125" w:hanging="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Distinguish between management and leadership 4. Come back to your operating system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2273.6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Exercises and templates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2.743682861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99902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Chapter 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97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Core Framework 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2273.643798828125" w:right="2923.1646728515625" w:hanging="30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Foundations and Planning for Goals and Resources Founding documents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2270.3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operating system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Operating cadence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3.6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Exercises and templates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2.743682861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99902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Chapter 3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40" w:lineRule="auto"/>
        <w:ind w:left="197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Core Framework 2:</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2273.643798828125" w:right="5181.76025390625" w:hanging="31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Comprehensive Hiring Approach Recruiting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2273.6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Hiring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Onboarding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3.6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Hiring mistakes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3.6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Exercises and templates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2.743682861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99902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Chapter 4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97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Core Framework 3: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971.84371948242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Intentional Team Development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0.3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Team structures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3.6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Diagnosing team state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0.3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Team changes and restructuring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81.44378662109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(Re)building the team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Creating the team environment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0.3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Team-building complexities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3.6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Diversity and inclusion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0.3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Team communication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3.6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Exercises and templates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2.743682861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99902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Chapter 5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97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Core Framework 4: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2273.643798828125" w:right="4452.2607421875" w:hanging="30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Feedback and Performance Mechanisms Hypothesis-based coaching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227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Giving hard feedback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2270.343780517578" w:right="4707.9614257812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Creating a culture of informal feedback The formal review process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227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Compensation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40" w:lineRule="auto"/>
        <w:ind w:left="2273.6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Managing high performers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0.3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steady middle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3.6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Managing low performers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3.6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Managing managers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2273.643798828125" w:right="5058.75976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Managing out, firing, and layoffs Some final thoughts on management Exercises and templates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2272.743682861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99902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Conclusion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96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3.6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Manage your time and energy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3.6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Foster relationships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Consider your career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272.743682861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99902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Bibliography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9990234375" w:line="240" w:lineRule="auto"/>
        <w:ind w:left="1541.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Acknowledgments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9990234375" w:line="240" w:lineRule="auto"/>
        <w:ind w:left="1551.84371948242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Index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9990234375" w:line="240" w:lineRule="auto"/>
        <w:ind w:left="1541.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the Author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9990234375" w:line="240" w:lineRule="auto"/>
        <w:ind w:left="1561.7437744140625" w:right="0" w:firstLine="0"/>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8161277770996" w:lineRule="auto"/>
        <w:ind w:left="1561.7437744140625" w:right="2010.0006103515625" w:firstLine="448.2562255859375"/>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Pr>
        <w:drawing>
          <wp:inline distB="19050" distT="19050" distL="19050" distR="19050">
            <wp:extent cx="5219700" cy="7820026"/>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219700" cy="782002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2438049316406" w:right="1485.76416015625" w:firstLine="12.8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July 2004, I found myself in a windowless—but somehow still coveted—office at Google, standing in front of a whiteboard with a green dry-erase marker in one hand and a blue marker in the other. In front of me were the two categories I was using to list the members and start dates of the Gmail user support team, which I managed: ANS (accepted not started) and BIS (butts in seats). Yes, these are actual standard company recruiting terms. At that time, I had no support from finance, and the only people-related function that was humming along was recruiting. But even in recruiting, no one could agree on how many people I should have on my team. It wasn’t a very big team, but we still dithered over how many slots I had open for new hires. Was it two? Three?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83.96240234375" w:firstLine="42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Truth be told, I didn’t mind the challenge all that much. In fact, I’d chosen it. When I joined Google, I was given two options: Be one of the many managers for the AdWords online sales team, or take on the fledgling Gmail product support team. In my mind, AdWords was already a big operation—a laughable assessment in retrospect, since it was just a few hundred people at the time. Today, it’s tens of thousands of people strong. So I chose Gmail. Better to be the only one doing that job and chart my own course, I thought. Plus, as a user, I loved Gmail.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82.763671875" w:firstLine="432.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turned out that managing Gmail’s growth from its beta phase to a generally available product was rocky, both technically and in terms of customer experience. Internally, Google was growing and changing so quickly that it was hard to get data about basically anything other than product usage. That’s how I ended up at the whiteboard, scribbling names in two colors. Then I’d copy the numbers into an email that I’d send to finance and HR in order to account for all of my people and make sure I didn’t lose access to recruiting resources. It was a messy, jerry-rigged process, but I loved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50.6437683105469" w:right="1496.46240234375" w:hanging="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chaos and ambiguity, and I knew enough to focus on organizing my little corner of the company instead of trying to organize everyone else’s, too.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82.16064453125" w:firstLine="43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 also worried. “These are people,” I thought as I snapped those photos and sent them off, “and we can’t even track about 15 of them.” My job was to scale the operation, which involved technology, of course, but also the people—these people!—who were building it. I firmly believed that doing so should not come at the cost of knowing the humans behind the product and fostering their careers—their personal scaling—alongside Google’s. Almost 20 years later, I believe that even more strongly. That’s why I wrote this book.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83.365478515625" w:firstLine="42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path that led me to that windowless office at Google began not in Silicon Valley but with a state gubernatorial campaign in Massachusetts. It was 1994 and the candidate was widely known to be unlikely to win, which meant that I, a 21-year-old fresh out of college, didn’t have much trouble working my way into the deputy communications director role. I think I made about 5¢ an hour and worked 70 hours a week. Following side forays into publishing and magazine writing, I was recruited to run a state senate campaign in 1996. It was a seven-days-a-week job that involved coordinating hundreds of volunteers and personally delivering lawn signs across several towns. Although we lost, my reputation for hard work and versatility—you have to play every role when you’re the only full time employee—earned me a spot as a deputy campaign manager for yet another gubernatorial campaign. And this time, the candidate stood a chance of winning.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5.2436828613281" w:right="1483.3642578125" w:firstLine="419.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first joined the campaign, I wrote a memo on campaign strategy that made its way to the candidate, who circulated it to his team and promptly invited me to a key planning meeting. At that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2438049316406" w:right="1489.7619628906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meeting, the candidate’s pollster, a well-known Massachusetts institution unto himself, walked in and thundered, “Who’s the asshole who wrote that memo?” It was an interesting start for my ambitious self. We worked 18-hour days, except some Sundays, for well over a year. I was 26 and managing three or four different teams with the help of about five other people, and I coordinated hundreds of volunteers who showed up—or didn’t!—on nights and weekends. We lost a very close election, but I left with a whole lot of practice in management.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11.043701171875" w:right="1484.16015625" w:firstLine="451.5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being accepted to law school and deciding not to attend for three years in a row—read one’s own signals much?—I instead applied to and attended business school. After graduating, I cut my teeth in management basics while working for a business and technical consulting firm in New York City. Thanks and no thanks to the economic downturn of the early 2000s, I ended up being one of the only people remaining after a company layoff and found myself as the project leader for a massive customer relationship and data strategy project for Dow Jones. When the project ended, I realized it was time to leave consulting and find my career. Since I’ve consistently been a bit of a risk-taker on the career front, in 2004 I moved with my then boyfriend, now husband, to California. Neither of us had a job. I loved Google’s products, and through a business school friend’s connection, I interviewed and received an offer to join the company. It had fewer than 2,000 people at the time, but it proceeded to grow at an incredible pace—as did my responsibilities.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50.6437683105469" w:right="1484.461669921875" w:firstLine="42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the time I left, almost 11 years later, Google had over 50,000 employees. I had been promoted five times by my seventh year. I had managed various groups in support, sales, engineering, product, and even industrial design across as many as 16 countries. I had led divisions ranging from a few hundred to over 2,000 employees. The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2438049316406" w:right="1487.76123046875" w:hanging="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variety and the speed at which things changed meant I worked with a lot of different teams and managed a lot of different people. At one time, I was selected to integrate operations when Google acquired YouTube. At another, I held an $11 billion sales quota. Still, I was often solving similar problems across the varying personalities, functions, and divisions I dealt with. I tested out new methods, made mistakes, learned from them, and tried again.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11.043701171875" w:right="1464.41650390625" w:firstLine="451.5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Among the roles I took on was VP and business lead of Google’s self-driving car project. In early 2013, Chris Urmson, its head, gave me a call to ask if I would consider joining the group to help run the business and product side. I had no experience building hardware, I didn’t have a background in machine learning, and I didn’t know much about cars. But Chris kept pushing, and it became clear to me that there was something I could bring to the table. The group was filled with brilliant engineers whose lunch conversations sounded like they were straight out of 2001: A Space Odyssey, but the team also needed to manage supply chains, perform complex operational testing, coordinate across teams building hardware and software, run planning processes, and motivate team members. Plus, they had to work with Google’s leadership to set the vision for both the team and the ultimate business that might emerge from what was then primarily an R &amp; D project. In short, what Chris needed was an experienced operator and manager—a COO, in today’s parlance. I joined the team and spent the next 10 months setting up the structures, teams, and direction to help move Google’s self-driving division forward. Unfortunately, this story does not end with all of us zipping around in our own autonomous, AI-powered vehicles, but that’s a tale for another book.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5.2436828613281" w:right="1501.5625" w:firstLine="425.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experience did, however, underscore two important lessons for me. First, I got the job because I had built a reputation as a great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5.2436828613281" w:right="1493.36181640625" w:firstLine="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manager, and being a great manager can be a significant career differentiator. Second, no matter how brilliant a company is, it will not get far, let alone have an impact at scale, without strong management and sound operating systems—what you might call core processes. Over time, my experience made me a person many founders consult on the combination of these two elements.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81.263427734375" w:firstLine="42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few years ago, I was giving a talk at a 40-person startup. During the Q &amp; A, someone asked what processes I thought the company should put in place. My answer was “I’m not going to tell you which processes you should put in place. But I will tell you that you need them, and you need them sooner than you realize.” When the person asked why, I said, “You know why playing a game is fun? Because it has rules, and you have a way to win. Picture a bunch of people showing up at an athletic field with random equipment and no rules. Someone is going to get hurt. You don’t know how to play, you don’t know how to score, and you don’t know how to win.” It’s critical for companies and teams to establish the playing field on which everyone participates and marks progress.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70.560302734375" w:firstLine="42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joined Gmail, I inherited a talented associate manager as a direct report. After working together for several months, she remarked to me, “What I think you’ve taught me most is how important it is to state the obvious.” Yes, it felt like a backhanded compliment. But what I think she meant is that I strive to make implicit structures and beliefs explicit. Making those elements clear to everyone allows a group of people to become a true team and a company to scale. Perhaps because of those abilities, and certainly due to Google’s success, in the second half of my career there I wound up on a kind of underground list of COO candidates for growth-stage startups. I came quite close several times to leaving for such a role, but each time it felt more like I was running away from</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5.2436828613281" w:right="1489.56298828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frustrations at Google after a long tenure than like I was running toward the right opportunity for my combination of skills, mission orientation, and desire to find the mix of founders and business model that I felt could match or exceed the very high impact bar Google had had in its first decade.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92.763671875" w:firstLine="42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came the self-driving car position. It was an excellent chance to try a COO-like role, but after making a few operational hires and setting up the mechanisms to run the team and manage the roadmap, I realized I missed having a live product and, most of all, customers. I had also become enamored with a small company called Stripe. The company’s mission and founders attracted me, but most of all, it offered the chance to build again, and to scale the type of product that I thought could positively impact millions of businesses—and, in doing so, potentially create millions of jobs. This has been a motivation of mine since I first worked in politics, where I saw how economic opportunity is the real engine that levels the proverbial playing field.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5437927246094" w:right="1483.961181640625" w:firstLine="432.5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left Google in late 2014 to join Stripe as chief operating officer. At the time, Stripe had tens of millions in revenue and about 160 employees, of whom only 20 were managers, most of them newly promoted. Today, Stripe has billions in revenue and is growing quickly beyond 7,000 employees.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84.5166015625" w:firstLine="43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often ask me what surprised me when I joined Stripe. It wasn’t the people or the product—both the founders and I had done our mutual due diligence, and I felt very much steeped in Stripe’s product, business, and priorities. It was that management appeared to be a new concept to the company. When we sent out our first StripeSat—our internal employee engagement survey—in May 2015, satisfaction with team-level management was among our lowest scoring areas. We had promoted a lot of people into management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2438049316406" w:right="1482.462158203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internally, which is an effective way to reward high performers and build company scaffolding, but we hadn’t invested enough in giving people the resources and the support they needed to be the most effective managers they could be. After that, we worked hard to help managers improve their skills. Just a few years later, satisfaction with team-level management became one of the top three highest scoring categories on the survey. It’s stayed in that position ever since.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9.4438171386719" w:right="1483.564453125" w:firstLine="414.8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hire senior leaders into a young company, they can have a disproportionate impact, positive or negative, on your organization. (This book aims for the positive!) I would venture that one of my most positive impacts was my strong belief in good management.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4.0437316894531" w:right="1485.062255859375" w:firstLine="43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also think of joining Stripe as the point in my career when I finally grew from being a strong manager into a true leader—a distinction I’ll cover later in this book—while helping to build a great company. I’m proud to say that I avoided some of the mistakes I think we made at Google, but I’ll also admit that I’m sure I made new ones. That’s the reality of working at a fast pace. There’s much I’m proud of, and much I would have done differently if only I could bend the space-time continuum.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9.4438171386719" w:right="1491.961669921875" w:firstLine="42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still lucky enough to be sought out for advice by founders and leaders who are scaling companies—even more so now thanks to Stripe’s success. In fact, my 2021 transition from Stripe’s COO to a downshifted, part-time role as a corporate officer and adviser (an appropriately amorphous title!) was in part so that I could spend more time providing advice to founders of companies beyond Stripe, many of them Stripe customers. This book is designed to share some of that advice with anyone and everyone who might be interested in it—to help ensure others can manage growth without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5.2436828613281" w:right="1495.16357421875" w:firstLine="4.2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to stare at numbers in spreadsheets or at whiteboards that stand in for relationships with the people they represent. It covers how to create and embed the systems that help build a company you can be proud of—and, more importantly, how to do so in ways that inspire just as much pride in the people who work there. Done right, the company and the culture will evolve, but the center will always hold.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9033203125" w:line="240" w:lineRule="auto"/>
        <w:ind w:left="1562.7909851074219"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Setting your metronome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3203125" w:line="279.8880100250244" w:lineRule="auto"/>
        <w:ind w:left="1511.043701171875" w:right="1483.260498046875" w:firstLine="4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seen what great management can accomplish, particularly when a company is growing rapidly. On a practical level, teams with strong management will deliver more—and better—work, which any scaling company needs. On a more personal level, a great manager can change someone’s trajectory. They can push employees to make career choices that leave them much more fulfilled. They can coach their people through balancing a tough personal situation with work commitments. By doing this, a great manager can help their people make a more meaningful impact, integrating all that personal development with the development of the company as a whole. The role is both operational and managerial. To have a job that focuses on just one of these elements—delivering business results or producing personal impact—is already a big task. But to work in a job that does both? There’s a lot riding on those responsibilities, and meaningful rewards when they’re done right.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5.2436828613281" w:right="1486.66259765625" w:firstLine="418.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always spot a great manager by the strength of their team. A top-level manager builds a fanatical followership. When they move to a new company, old reports will leave their jobs to join the manager there. Their organization delivers results, their teams perform better, and employees perform better on their teams.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2438049316406" w:right="1465.162353515625" w:firstLine="42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hardest parts of company building and management are done in private: designing your planning process, deciding who gets promoted, planning a reorganization, reducing the scope of a person’s role. But how can you develop your own building and management techniques when you haven’t experienced enough similar scenarios to build pattern recognition? How can you test new approaches when each conversation has such high stakes? You can’t sit in on another manager’s 1:1s. You don’t get to observe how your colleague handled that termination conversation. You’re not privy to how your peers give their reports difficult feedback. You’re asked to fly a very complicated aircraft, but you never get time in the practice simulator.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93.663330078125" w:firstLine="42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you can begin with is some fundamental structure. The concept of management structure has existed for thousands of years, and—aside from some industry forays into a decentralized approach called holacracy</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believe it’s because management structures work. They create connections that encourage individual accountability for outcomes and allow for scale. But how do you get really good at that work?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57.06298828125" w:firstLine="432.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1960s, two psychologists, Paul Fitts and Michael Posner, set out to understand human performance, especially the acquisition of new skills. One of their best-known frameworks came from their examination of a series of studies of people learning to touch-type.</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17.489999771118164"/>
          <w:szCs w:val="17.4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first, typists’ skills improved quickly as they graduated from single-finger pecking to using two hands, and eventually to gliding across the keyboard without even looking at it. But then they hit a wall. No matter how many more hours they practiced, most typists didn’t get faster beyond a certain point. This was surprising, because Fitts and Posner expected the typists’ skills to continue improving the more they practiced.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5.2436828613281" w:right="1484.261474609375" w:firstLine="428.4001159667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Fitts and Posner described their skills acquisition observations in three stages. The first is the “cognitive” phase, in which a person starts off slowly and clumsily as they familiarize themselves with a task and discover new ways to accomplish it. The second is the “associative” phase, in which the person becomes more efficient and makes fewer errors. The last is the “autonomous” phase, in which they complete the task reasonably well without thinking about it. The typists were all plateauing in this last phase, unable to make further progress.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36.8437194824219" w:right="1484.96337890625" w:firstLine="436.8000793457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Building on this work years later, psychology professors K. Anders Ericsson and Nina Keith conducted a study of intermediate level typists in which they found that the ones who improved the most were those who dedicated themselves to a frequent practice of typing quickly.</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first read about this insight in Joshua Foer’s book Moonwalking with Einstein, where it serves as a supporting story for Foer’s own work with Ericsson to improve his memorization skills.</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ee"/>
          <w:sz w:val="17.489999771118164"/>
          <w:szCs w:val="17.4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recounts that Ericsson advised him to buy a metronome and then set it 10–20 percent faster than his current memorization limit. This led to more errors, but Ericsson advised him to forge ahead. Soon enough, Foer had pushed through the memorization plateau he had hit.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5.2436828613281" w:right="1480.562744140625" w:firstLine="417.3001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Additional research has found that people who outperform in their fields employ strategies that move them past the autonomous stage of learning, like athletes who use speed workouts to improve their performance.</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other words, to make a break-through performance improvement during the autonomous stage, you need to set an uncomfortable pace for yourself. Kind of sounds like the pace of a company that’s growing rapidly, building its support systems as it goes, right? By taking a series of jobs at high-growth companies that needed to establish both management practices and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53.9437866210938" w:right="1500.1611328125" w:hanging="2.1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operational structures, that’s exactly what I’ve done. It’s led me to a set of essential structures that I believe are a great starting point for anyone looking to become not just a good manager but a great one, and to help build a high-impact company in the process.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9033203125" w:line="240" w:lineRule="auto"/>
        <w:ind w:left="1551.3174438476562"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The core frameworks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3203125" w:line="279.8880100250244" w:lineRule="auto"/>
        <w:ind w:left="1544.0437316894531" w:right="1469.6630859375" w:firstLine="10.2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Company-wide frameworks are indicators of your company’s priorities. Think of them as the set of actions or processes that everyone must perform or follow in concert and in the same way. The Mandalorian mantra “This is the way” comes to mind. It’s my belief that the most successful and enduring companies foster strong internal adherence to their core frameworks. This was recently reinforced when I read Working Backwards by Colin Bryar and Bill Carr.</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book discusses the combination of core frameworks, such as hiring and planning practices, and underlying leadership principles, like customer obsession, that the authors view —rightly, I think—as key to Amazon’s success: the Amazon Way. Taken together, a company’s core frameworks form an architecture that keeps systems consistent and running smoothly so that people can do their best work.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82.96142578125" w:firstLine="42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Unless you’re running a process- and production-oriented business, like a manufacturing company, there are only a small number of frameworks that I think should apply to everyone. There are massive coordination costs to company-wide processes, and if you impose too many, chances are your employees and managers will devote their time and headspace to following your processes instead of developing new ideas and getting work done. The benefits of uniformity must also outweigh the benefits of variability, and there aren’t too many structures that, when standardized, benefit the entire company.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5.2436828613281" w:right="1484.862060546875" w:firstLine="429.9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believe core, company-wide frameworks should apply in the following areas, each of which has its own chapter in the pages to come: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79.8880100250244" w:lineRule="auto"/>
        <w:ind w:left="1648.800048828125" w:right="3579.661865234375" w:firstLine="24.8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Foundations and planning for goals and resources 2. A comprehensive hiring approach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653.600006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Intentional team development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650.89996337890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Feedback and performance mechanisms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9990234375" w:line="279.8880100250244" w:lineRule="auto"/>
        <w:ind w:left="1542.2438049316406" w:right="1482.9638671875" w:firstLine="43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Depending on your business, there is also likely a set of cross company or cross-team day-to-day activities that should be standardized. At Stripe, for example, we have a standard approach for product launches because they require coordination across many different teams. These launches are incredibly important, and we want to make sure we get them right. But, again, these standardized processes should be limited, and leaders should take a critical eye toward what they mandate across their company.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5437927246094" w:right="1482.9638671875" w:firstLine="43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However, processes—and by now I think you can tell how much I believe in them—can’t do all the work. You need people for that. And for people to do their best work, you need a management style that encourages them to show up as fully as possible. I believe that most people don’t neatly compartmentalize their home and work lives. In the right environment, they are open and trusting enough to share the celebrations and challenges in all aspects of their lives. I always like to know what’s going on with people personally, their hopes and ambitions for their whole existence, not just their work. That way I can see the entire picture, and how that picture fits into a team, a division, and the company as a whole. If something good happens, taking time to celebrate it reinforces the value of remembering that each of us has a life that we’re equally devoted to outside of the office and that the experience we gain there is a part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4.0437316894531" w:right="1483.65722656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who we are. If something difficult is going on, I like to know so that I can be there to support the person, and the team too. This multidimensional knowledge also helps when you need to assess whether the people you’re managing have the potential to keep scaling. I once worked with an HR partner who described a talent evaluation approach he learned when working at Dell, which he called “scaling to the call”—meaning that as a company grows, the individuals within it are called to lead in larger and more complex roles. Even if a person’s job hasn’t changed, the scope of it has, and the individual must “scale to the call” to maintain their performance and produce results. I like the idea of being called to action and rising to the challenge. As I think about each person behind the work the company requires, I ask myself: Can they scale to the call? Developing an intuition for whether they can, and for how you might help the person rise to the next level, is as critical to scale as the company frameworks themselves.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68.760986328125" w:firstLine="432.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2013, I joined the board of Hallmark, which mystified many of my friends and colleagues in tech. I asked them to name a few companies that had been around for over 100 years. Not many could name more than one. Hallmark was founded in 1910. Most people know it as a greeting card company, but it’s also a media company (Crown Media) and a manufacturing company (in addition to making cards and ornaments, it owns Crayola). Beyond all that, though, it has consistently been one of the most progressive companies in the world when it comes to programs that care for its people not just as employees but as human beings. Why would I not want to join the board of a company that embodies all of the elements I believe create an enduring business: a strong mission, clear structures, execution-focused leaders, and people-centric</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51.8437194824219" w:right="1490.8593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practices? What else is company building for if not to create an organization that lasts?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9430847167969"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Who is this book for?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3203125" w:line="279.8880100250244" w:lineRule="auto"/>
        <w:ind w:left="1542.2438049316406" w:right="1463.0615234375" w:firstLine="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for company builders who value creating a long-term legacy and share a people-oriented viewpoint on the work they’re doing. It’s a guide to managing well while you build, particularly for practitioners whose management lives are becoming more complicated. Perhaps you’ve started managing multiple teams or coaching managers of managers. You may be leading employees in a geographic region that’s different from your own. Or you’re at a fast growing company where change is happening rapidly and you don’t have the time to develop some of the harder management skills, like adding a new leader and layering a team, or asking someone to leave who helped you get from point A to point B but doesn’t have the skills to help you get to point C. I also hope this book is useful for founders and founding teams of new companies. Founders have the most difficult management jobs, especially because many of them learn the job for the first time while their companies are growing at breakneck pace.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83.963623046875" w:firstLine="43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most part, I won’t be covering the basics of management. There isn’t a section on making sure you have regular 1:1s with your direct reports (but you should!). There are sections on how to have difficult conversations in those 1:1s. The basics are, obviously, still very important, so while I won’t go into detail on the requirements, I’ve included a checklist of management work at the end of this chapter to help you ensure you have those bases covered. If you can tick off all the items on this checklist, you’re ready to start this book.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9002685546875" w:line="240" w:lineRule="auto"/>
        <w:ind w:left="1555.1419067382812"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How to read this book</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2438049316406" w:right="1458.560791015625" w:firstLine="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Scaling People provides you with tools to help you build solid company structures and navigate all kinds of management situations. It’s based on years of practicing management at an accelerated pace, talking to other practitioners, and learning from many great managers, including peers, direct reports, and my direct managers, plus a few leadership coaches. I’ve structured the writing so that when you’re confronted with a hard management situation, you can look up the topic at hand and find practitioners’ advice and real-life stories. This is not a book that’s meant to be read once from beginning to end. Instead, I hope you’ll pick it up multiple times and flip to the page that covers the question on your mind at that moment. I hope it can help you set the metronome a little bit faster, accelerating both your company’s growth and your impact on that growth.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84.86328125" w:firstLine="42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follows are six chapters. The first covers what I think of as the four essential principles of good management. The following four chapters each tackle one of the core operating frameworks in detail, including how to adopt a holistic approach to the people on your team and all the human conditions they bring along with them. The last, the conclusion, addresses the key person in all of this: you. At the end of each chapter, you’ll find useful exercises and templates related to the chapter’s topic. Nearly all of this material was created within Stripe. In some cases, I’ve credited a specific author, but the majority of these documents were written by me in collaboration with colleagues, or by a team of people within a function, such as the Stripe recruiting team. Taken as a whole, these sections cover what I consider to be the most essential aspects of both company building and management.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3997802734375" w:line="240" w:lineRule="auto"/>
        <w:ind w:left="1557.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Chapter 1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Essential Operating Principles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4.3437194824219" w:right="1493.06152343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work, as in life, you usually have a set of mental models that help guide your decisions. I refer to these mental models as operating principles. In this chapter, I introduce four overarching principles that will help guide you as you build your core structures. These are the touchstones I’ve come back to often as I’ve navigated my management career, and they’re recurring themes in my management advice: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40" w:lineRule="auto"/>
        <w:ind w:left="1673.6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Build self-awareness to build mutual awareness.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648.80004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Say the thing you think you cannot say.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650.8999633789062" w:right="3620.0598144531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Distinguish between management and leadership. 4. Come back to your operating system.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principles are threaded throughout the rest of the book.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557.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Chapter 2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50.6437683105469" w:right="2064.36523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Core Framework 1: Foundations and Planning for Goals and Resources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0283203125" w:line="279.8880100250244" w:lineRule="auto"/>
        <w:ind w:left="1549.4438171386719" w:right="1460.662841796875" w:firstLine="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chapter is all about how to build your operating system. It covers how to establish frameworks for goals, starting with your highest aspirations as a company, including values and long-term objectives. It also covers shorter-term goals, as well as metrics to measure your progress toward those goals. It then covers resource allocation tactics and review and accountability systems that will help you reach your goals at both the company and team levels.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3997802734375" w:line="240" w:lineRule="auto"/>
        <w:ind w:left="1557.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Chapter 3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89.88402366638184" w:lineRule="auto"/>
        <w:ind w:left="1543.7437438964844" w:right="1493.66088867187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Core Framework 2: A Comprehensive Hiring Approach Yes—people are, in fact, a company’s most valuable resource. This chapter covers a variety of issues that come up in the recruiting and hiring processes at all levels. It’s broken into sections on leadership and employee roles and covers assessing your needs, interviewing,</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9.4438171386719" w:right="1496.761474609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selecting candidates, onboarding, promoting from within versus hiring externally, and working with new hires.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40283203125" w:line="240" w:lineRule="auto"/>
        <w:ind w:left="1557.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Chapter 4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84.88598823547363" w:lineRule="auto"/>
        <w:ind w:left="1542.2438049316406" w:right="1453.7597656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Core Framework 3: Intentional Team Development This chapter covers how to turn a group of individuals into a team that is greater than the sum of its parts. It starts with a focus on setting up and structuring new teams, then moves on to daily teamwork, from communicating and decision-making to running meetings and offsites to handling reorganizations and managing distributed teams. It also discusses diversity, equity, and inclusion, which are critical to building high-functioning teams, and ends with some advice for setting your team up for success when you’re gone.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92724609375" w:line="240" w:lineRule="auto"/>
        <w:ind w:left="1557.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Chapter 5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83.52291107177734" w:lineRule="auto"/>
        <w:ind w:left="1542.5437927246094" w:right="1464.859619140625" w:firstLine="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Core Framework 4: Feedback and Performance Mechanisms All companies, regardless of stage or size, need to orient their culture around and provide a framework for giving feedback that fosters improvement. This doesn’t need to be complicated, especially at the beginning. It’s far better to start with a basic system and build on it as you go than to try to run a company with nothing in place. This chapter covers how to build those structures, including why it’s important to ensure no one is ever surprised by the feedback they receive; how to manage both high and low performers, as well as other managers; how to approach performance reviews, coaching, compensation, firing, and layoffs; and what to do when something bad happens to an employee.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962158203125" w:line="240" w:lineRule="auto"/>
        <w:ind w:left="1557.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Conclusion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11.043701171875" w:right="1483.66455078125" w:firstLine="4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end the book with the most important person in the management journey: you. This chapter contains some of the advice I’ve given managers on managing their own careers and finding happiness and fulfillment, including building relationships that will foster both professional and personal growth. After all, you have to put your own proverbial oxygen mask on first before you can help others. I also touch on time and energy, managing up and managing sideways, assessing potential, and more.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40283203125" w:line="279.8880100250244" w:lineRule="auto"/>
        <w:ind w:left="1544.0437316894531" w:right="1480.362548828125" w:firstLine="429.6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I share here has been tried and tested by me and by many people I’ve coached and mentored. (And, as a quick disclaimer, the views and advice I share here are my own, and don’t represent the official positions of Stripe or Google.) Of course, this is just one way to approach structuring and managing a company, and it’s heavily weighted toward my experience in politics, consulting, and technology. Yet I’m a firm believer that human behavior is universal, and because of that, so is management. With that in mind, I’ve asked experts in other fields to share their own experiences and learnings. You’ll find some of their thoughts throughout the text. You can read full interviews with Zanny Minton Beddoes, editor in chief of The Economist; Reid Hoffman, investor and founder of LinkedIn; Eric Yuan, CEO and founder of Zoom; and many more at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press.stripe.com/scaling-people/interviews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think the resulting advice will surprise you in its consistency and broad applicability. As a bonus, these amazing people share some fascinating stories from their careers and companies.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4.0437316894531" w:right="1485.46142578125" w:firstLine="42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 Pablo Picasso quote we like to repeat at Stripe: “When art critics get together, they talk about Form and Structure and Meaning. When painters get together, they talk about where you can buy cheap turpentine.”</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you want to read a book about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5.2436828613281" w:right="1488.56201171875" w:firstLine="8.4001159667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Picasso’s life, and sometimes you just want to know where to buy the cheapest turpentine. Consider this the latter: an insider’s guide to management turpentine.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5.818786621093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EXERCISES AND TEMPLATES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5537109375" w:line="240" w:lineRule="auto"/>
        <w:ind w:left="1966.4437866210938" w:right="0" w:firstLine="0"/>
        <w:jc w:val="left"/>
        <w:rPr>
          <w:rFonts w:ascii="Arial" w:cs="Arial" w:eastAsia="Arial" w:hAnsi="Arial"/>
          <w:b w:val="0"/>
          <w:bCs w:val="0"/>
          <w:i w:val="0"/>
          <w:iCs w:val="0"/>
          <w:smallCaps w:val="0"/>
          <w:strike w:val="0"/>
          <w:color w:val="335fa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30"/>
          <w:szCs w:val="30"/>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9990234375" w:line="240" w:lineRule="auto"/>
        <w:ind w:left="1997.6437377929688" w:right="0" w:firstLine="0"/>
        <w:jc w:val="left"/>
        <w:rPr>
          <w:rFonts w:ascii="Arial" w:cs="Arial" w:eastAsia="Arial" w:hAnsi="Arial"/>
          <w:b w:val="0"/>
          <w:bCs w:val="0"/>
          <w:i w:val="0"/>
          <w:iCs w:val="0"/>
          <w:smallCaps w:val="0"/>
          <w:strike w:val="0"/>
          <w:color w:val="335fac"/>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60"/>
          <w:szCs w:val="60"/>
          <w:u w:val="none"/>
          <w:shd w:fill="auto" w:val="clear"/>
          <w:vertAlign w:val="baseline"/>
          <w:rtl w:val="0"/>
        </w:rPr>
        <w:t xml:space="preserve">Introduction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8046875" w:line="240" w:lineRule="auto"/>
        <w:ind w:left="1975.5937194824219"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Management Prerequisites Checklist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425537109375" w:line="279.8880100250244" w:lineRule="auto"/>
        <w:ind w:left="1974.2437744140625" w:right="3809.788818359375" w:hanging="7.425079345703125"/>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To access printer-friendly versions of these worksheets, go to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http://press.stripe.com/scaling-people/workbooks</w:t>
      </w: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79.0437316894531" w:right="2328.5638427734375" w:firstLine="18.600006103515625"/>
        <w:jc w:val="left"/>
        <w:rPr>
          <w:rFonts w:ascii="Arial" w:cs="Arial" w:eastAsia="Arial" w:hAnsi="Arial"/>
          <w:b w:val="0"/>
          <w:bCs w:val="0"/>
          <w:i w:val="0"/>
          <w:iCs w:val="0"/>
          <w:smallCaps w:val="0"/>
          <w:strike w:val="0"/>
          <w:color w:val="335fac"/>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60"/>
          <w:szCs w:val="60"/>
          <w:u w:val="none"/>
          <w:shd w:fill="auto" w:val="clear"/>
          <w:vertAlign w:val="baseline"/>
          <w:rtl w:val="0"/>
        </w:rPr>
        <w:t xml:space="preserve">Management Prerequisites Checklist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40283203125" w:line="240" w:lineRule="auto"/>
        <w:ind w:left="1963.893737792968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3.1839942932129" w:lineRule="auto"/>
        <w:ind w:left="2371.7437744140625" w:right="3003.0841064453125" w:firstLine="10.574951171875"/>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You are aware of your legal responsibilities as a manager in the jurisdiction in which you operate.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64697265625" w:line="240" w:lineRule="auto"/>
        <w:ind w:left="1963.893737792968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2.3187255859375"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You and individual reports: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5537109375" w:line="240" w:lineRule="auto"/>
        <w:ind w:left="2389.518737792968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2814.2437744140625" w:right="2174.183349609375" w:firstLine="2.92510986328125"/>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Hold regular 1:1s on a weekly or biweekly cadence, and they are rarely rescheduled.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99072265625" w:line="240" w:lineRule="auto"/>
        <w:ind w:left="2389.518737792968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2814.2437744140625" w:right="2042.55859375" w:hanging="3.37493896484375"/>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Create agendas for your 1:1s that include contributions from both sides, notes, and agreed-upon actions.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99072265625" w:line="240" w:lineRule="auto"/>
        <w:ind w:left="2389.518737792968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7.168884277343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Have quarterly goals that you track together.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40" w:lineRule="auto"/>
        <w:ind w:left="2389.518737792968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2806.5936279296875" w:right="2227.0587158203125" w:firstLine="10.57525634765625"/>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Hold bidirectional feedback sessions with your reports every three to six months.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99072265625" w:line="240" w:lineRule="auto"/>
        <w:ind w:left="2389.518737792968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2806.5936279296875" w:right="2116.9586181640625" w:firstLine="10.57525634765625"/>
        <w:jc w:val="left"/>
        <w:rPr>
          <w:rFonts w:ascii="Arial" w:cs="Arial" w:eastAsia="Arial" w:hAnsi="Arial"/>
          <w:b w:val="0"/>
          <w:bCs w:val="0"/>
          <w:i w:val="0"/>
          <w:iCs w:val="0"/>
          <w:smallCaps w:val="0"/>
          <w:strike w:val="0"/>
          <w:color w:val="335fac"/>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Hold more formal performance conversations every 3, 6, or 12 months (the more rapidly your company is changing, the more often these should occur) that emphasize both the results the person achieved (or didn’t) and </w:t>
      </w:r>
      <w:r w:rsidDel="00000000" w:rsidR="00000000" w:rsidRPr="00000000">
        <w:rPr>
          <w:rFonts w:ascii="Arial" w:cs="Arial" w:eastAsia="Arial" w:hAnsi="Arial"/>
          <w:b w:val="0"/>
          <w:bCs w:val="0"/>
          <w:i w:val="1"/>
          <w:iCs w:val="1"/>
          <w:smallCaps w:val="0"/>
          <w:strike w:val="0"/>
          <w:color w:val="335fac"/>
          <w:sz w:val="22.5"/>
          <w:szCs w:val="22.5"/>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the person did or did not achieve those results.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299072265625" w:line="240"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sectPr>
          <w:type w:val="continuous"/>
          <w:pgSz w:h="15840" w:w="12240" w:orient="portrait"/>
          <w:pgMar w:bottom="0" w:top="0" w:left="1963.8937377929688" w:right="7641.641845703125" w:header="0" w:footer="720"/>
          <w:cols w:equalWidth="0" w:num="2">
            <w:col w:space="0" w:w="1320"/>
            <w:col w:space="0" w:w="1320"/>
          </w:cols>
        </w:sect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You and your teams: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40" w:lineRule="auto"/>
        <w:ind w:left="2389.518737792968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7.168884277343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Hold weekly or biweekly meetings.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40" w:lineRule="auto"/>
        <w:ind w:left="2389.518737792968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52801513671875" w:lineRule="auto"/>
        <w:ind w:left="2389.5187377929688" w:right="3216.38916015625" w:firstLine="417.30010986328125"/>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Show up on time for meetings and avoid rescheduling them.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2807.7188110351562" w:right="1959.306640625" w:firstLine="9.4500732421875"/>
        <w:jc w:val="left"/>
        <w:rPr>
          <w:rFonts w:ascii="Arial" w:cs="Arial" w:eastAsia="Arial" w:hAnsi="Arial"/>
          <w:b w:val="0"/>
          <w:bCs w:val="0"/>
          <w:i w:val="0"/>
          <w:iCs w:val="0"/>
          <w:smallCaps w:val="0"/>
          <w:strike w:val="0"/>
          <w:color w:val="335fac"/>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Benefit from time together, whether aligning on plans, making decisions, or workshopping challenges to aid one another in getting the work done.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299072265625" w:line="240"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sectPr>
          <w:type w:val="continuous"/>
          <w:pgSz w:h="15840" w:w="12240" w:orient="portrait"/>
          <w:pgMar w:bottom="0" w:top="0" w:left="1963.8937377929688" w:right="7485.49072265625" w:header="0" w:footer="720"/>
          <w:cols w:equalWidth="0" w:num="2">
            <w:col w:space="0" w:w="1400"/>
            <w:col w:space="0" w:w="1400"/>
          </w:cols>
        </w:sect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You and your division: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40" w:lineRule="auto"/>
        <w:ind w:left="2389.518737792968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2806.81884765625" w:right="2070.382080078125" w:firstLine="10.35003662109375"/>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Have job descriptions and an interview rubric for the roles you’re hiring for.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99072265625" w:line="240" w:lineRule="auto"/>
        <w:ind w:left="2389.518737792968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2807.7188110351562" w:right="2847.98828125" w:firstLine="9.4500732421875"/>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Have job ladders and levels that are clearly communicated with employees.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3005981445312" w:line="240" w:lineRule="auto"/>
        <w:ind w:left="2389.518737792968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2807.7188110351562" w:right="3222.61474609375" w:firstLine="9.4500732421875"/>
        <w:jc w:val="left"/>
        <w:rPr>
          <w:rFonts w:ascii="Arial" w:cs="Arial" w:eastAsia="Arial" w:hAnsi="Arial"/>
          <w:b w:val="0"/>
          <w:bCs w:val="0"/>
          <w:i w:val="0"/>
          <w:iCs w:val="0"/>
          <w:smallCaps w:val="0"/>
          <w:strike w:val="0"/>
          <w:color w:val="335fac"/>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Have a compensation philosophy and a clear framework for compensation that employees understand.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sectPr>
          <w:type w:val="continuous"/>
          <w:pgSz w:h="15840" w:w="12240" w:orient="portrait"/>
          <w:pgMar w:bottom="0" w:top="0" w:left="5400" w:right="540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You: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5537109375" w:line="240" w:lineRule="auto"/>
        <w:ind w:left="2389.518737792968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52801513671875" w:lineRule="auto"/>
        <w:ind w:left="2389.5187377929688" w:right="2404.5843505859375" w:firstLine="424.949951171875"/>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Understand your own job description and the function of your team. □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52801513671875" w:lineRule="auto"/>
        <w:ind w:left="2389.5187377929688" w:right="2445.5340576171875" w:firstLine="427.650146484375"/>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Have quarterly goals that you’ve agreed on with your own manager. □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7.168884277343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Have 1:1s on a regular cadence with your own manager.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5537109375" w:line="240" w:lineRule="auto"/>
        <w:ind w:left="2389.518737792968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2807.7188110351562" w:right="2008.3587646484375" w:firstLine="3.1500244140625"/>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Can access information from your manager or leaders in your organization that provides regular context on overall company priorities and goals.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342529296875" w:right="0" w:firstLine="0"/>
        <w:jc w:val="left"/>
        <w:rPr>
          <w:rFonts w:ascii="Arial" w:cs="Arial" w:eastAsia="Arial" w:hAnsi="Arial"/>
          <w:b w:val="0"/>
          <w:bCs w:val="0"/>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Notes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5087890625" w:line="240" w:lineRule="auto"/>
        <w:ind w:left="1552.668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0.19378662109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Holacracy,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https://www.holacracy.org</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25537109375" w:line="240" w:lineRule="auto"/>
        <w:ind w:left="1545.468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970.1937866210938" w:right="1834.1003417968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Paul Morris Fitts and Michael I. Posner, Human Performance (Westport: Greenwood Press, 1979), 11–15, 18.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517578125" w:line="240" w:lineRule="auto"/>
        <w:ind w:left="1545.0187683105469"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969.5187377929688" w:right="1716.6796875" w:hanging="0.6750488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Nina Keith and Karl Anders Ericsson, “A Deliberate Practice Account of Typing Proficiency in Everyday Typists,” Journal of Experimental Psychology: Applied 13, no. 3 (2007): 135–145,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https://doi.apa.org/doiLanding?doi=10.1037%2F1076-898X.13.3.135</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517578125" w:line="240" w:lineRule="auto"/>
        <w:ind w:left="1549.29382324218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976.043701171875" w:right="1553.123779296875" w:hanging="13.949890136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Joshua Foer, Moonwalking with Einstein: The Art and Science of Remembering Everything (New York: Penguin Books, 2021), 172.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40" w:lineRule="auto"/>
        <w:ind w:left="1543.893737792968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965.46875" w:right="1673.35205078125" w:firstLine="4.7250366210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Bradley W. Young et al., “K. Anders Ericsson, Deliberate Practice, and Sport: Contributions, Collaborations, and Controversies,” Journal of Expertise 4, no. 2 (2021): 2573–2773,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413.1679916381836" w:lineRule="auto"/>
        <w:ind w:left="1551.9937133789062" w:right="2167.1905517578125" w:firstLine="415.05004882812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https://journalofexpertise.org/articles/volume4_issue2/JoE_4_2_Young_etal.pdf</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948.8188171386719" w:right="1774.150390625" w:firstLine="21.8249511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Colin Bryar and Bill Carr, Working Backwards: Insights, Stories, and Secrets from Inside Amazon (New York: St. Martin’s Press, 2021).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40" w:lineRule="auto"/>
        <w:ind w:left="1550.8686828613281"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0.643768310546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Garson Kanin, Remembering Mr. Maugham (New York: Atheneum, 1966), 45.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49267578125" w:line="240" w:lineRule="auto"/>
        <w:ind w:left="1561.7437744140625" w:right="0" w:firstLine="0"/>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8161277770996" w:lineRule="auto"/>
        <w:ind w:left="1561.7437744140625" w:right="2010.0006103515625" w:firstLine="448.2562255859375"/>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Pr>
        <w:drawing>
          <wp:inline distB="19050" distT="19050" distL="19050" distR="19050">
            <wp:extent cx="5219700" cy="7820026"/>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219700" cy="782002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4.0437316894531" w:right="1485.262451171875" w:firstLine="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thousands of ways to run an organization and make decisions, so why do you do it the way you do? Maybe you strongly believe that management is a practice of leading by example, so you try to emulate the most important behaviors for your teams’ success, like preparing thoroughly for a customer meeting or leaving detailed comments in a design review. Maybe you believe that no decision should be made without data, so you require all of your teams to conduct experiments with measurable results before they make major decisions. Or maybe you’re a master delegator, so you spend most of your time matching the right talent with the right problems, then position yourself to unblock obstacles so that nothing stands in the way of them achieving great results.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82.06298828125" w:firstLine="42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Whether you know it or not, you’ve probably already formed many of your own management operating principles—the guidelines you use to make decisions and get work done. These principles act like a personal value system for how you manage your work and your teams. They’re guardrails for your management approach and decision-making. Knowing and understanding how they influence your work can make you a better manager, not least because you can articulate them and help others understand how you work. They’ll also guide the way you build and implement your company-wide core frameworks.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84.461669921875" w:firstLine="43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we dive into these frameworks in the coming chapters, I want to share my own principles. I’ve relied on many management strategies over the course of my career, many adapted from the work of admirable managers and leaders to whom I and many others owe a great debt. Over time, I’ve refined the backbone of how I lead into the following principles, and I believe they form the foundation of my success as a leader and a manager: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3997802734375" w:line="240" w:lineRule="auto"/>
        <w:ind w:left="1673.6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Build self-awareness to build mutual awareness.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8.80004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Say the thing you think you cannot say.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650.8999633789062" w:right="3620.0598144531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Distinguish between management and leadership. 4. Come back to the operating system.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79.8880100250244" w:lineRule="auto"/>
        <w:ind w:left="1549.1436767578125" w:right="1490.360107421875" w:firstLine="42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believe in authentic leadership, as I do, you know that I can’t tell you how to manage and lead in a style that is true to your preferences and behaviors. You will have your own set of principles. Nevertheless, I believe that this short list is a strong foundation. It applies to all styles of leadership and is critical to effective management.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11.043701171875" w:right="1481.5625" w:firstLine="451.5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these principles are about one thing: building trust. If you’re not self-aware, how can others trust your feedback about their own abilities and behaviors? If you’re not direct with your opinions and judgments, how will people know where they stand and trust that you have their interests in mind? If you’re not clear on whether you’re managing to a defined goal or charting an entirely new vision as you build a company, how will your team trust that you’re leading them to success? And if you don’t maintain a foundation of consistency and stability, how will those around you know what to expect?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87.161865234375" w:firstLine="43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Patrick Collison, the cofounder and CEO of Stripe, and someone with whom I’ve had the pleasure of working for several years, recently sent me a link to a post by Ted Gioia entitled “How I Became the Honest Broker.”</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prior career that involved complex dealings with governments and other stakeholders, Gioia learned that the only way to make progress was to find the person whose “influence and power is built solely on a reputation for straight talk and trustworthy dealings”: the honest broker who “played the long term game.” It was such a powerful realization that, in his second career as a writer and reviewer, Gioia aspired to become the honest broker for his readers. Patrick remarked that he thought I would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4.0437316894531" w:right="1482.9614257812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relate, which I certainly did. In fact, I was flattered that he’d recognized my fundamental commitment to building trust. Seek to be the honest broker, for your colleagues and especially for your team.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93.560791015625" w:firstLine="42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other tenet I believe in steadfastly is “Know thyself.” It’s such an old adage—a Delphic maxim, even!—that people disagree on which ancient coined the phrase. It may be counterintuitive to say that leadership, management, and company building all start with self-awareness, but I strongly believe that to be the case. Self awareness is the most important of my four principles, so we’ll begin there.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9033203125" w:line="282.2732448577881" w:lineRule="auto"/>
        <w:ind w:left="1553.0172729492188" w:right="2811.45751953125" w:firstLine="4.249420166015625"/>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1. Build self-awareness to build mutual awareness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83349609375" w:line="279.8880100250244" w:lineRule="auto"/>
        <w:ind w:left="1550.6437683105469" w:right="1490.6616210937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Self-awareness is the key to great management. The other three operating principles are much more about functioning in the moment as a manager, but this is the one that underpins them all. By starting with yourself, you can create an environment in which everyone is self-aware—which, in turn, leads to mutual awareness among team members.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83.160400390625" w:firstLine="43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people think management is about other people. I think management starts with understanding what you’re good at and what you need to work on. Your team won’t be able to succeed if you can’t describe yourself and your contributions. More importantly, you won’t be able to build an effective and complementary team if you don’t know what strengths you can contribute and what capabilities you lack.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6.143798828125" w:right="1504.0625" w:firstLine="432.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Self-awareness has three components: understanding your underlying value system, identifying your innate preferences—your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2438049316406" w:right="1514.56176757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 style and decision-making tendencies—and being clear about your own skills and capability gaps.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40283203125" w:line="240" w:lineRule="auto"/>
        <w:ind w:left="1547.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Understand your values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79.8880100250244" w:lineRule="auto"/>
        <w:ind w:left="1542.2438049316406" w:right="1489.8620605468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Google, I worked with a manager whom I’ll call Eli. Eli’s reports liked working for him, his teams delivered results, and he cared a lot about the company. Eli was a good manager. But we had a problem: He told his team everything. When we were planning a divisional change that would affect many teams, he informed his reports early, making other managers look uncommunicative. When we were working on a new compensation process, he told his reports and introduced uncertainty into the team’s dynamic, letting his fears guide his language with announcements like “It’s a mess and we don’t know our compensation plan yet, so I’m totally stressed.” His reports started to feel anxious about the process and rejected it before they’d had an opportunity to learn why we were putting it in place and how it might benefit them. Eli and I had a couple of difficult 1:1 sessions to discuss his behavior. In every meeting, Eli would agree with my assessment of his behavior, but as soon as he left the room he would revert to his old habits. I felt stuck.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76.66015625" w:firstLine="43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long after one of these frustrating conversations, my HR partner helped me organize a manager training for my division with Stan Slap, the author of Bury My Heart at Conference Room B.</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Stan led us through a session on values in which he asked all of the managers to reflect on the values that were important to us and where we thought they came from. He invited participants to come onstage, in front of hundreds of other managers, to share one of those values. Eli raised his hand.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9.4438171386719" w:right="1507.362060546875" w:firstLine="42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was the story Eli told: When he was around seven or eight, his mom fell very ill. Later, he would learn that she had breast cancer, but at the time no one in his family told him what was going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2438049316406" w:right="1486.966552734375" w:firstLine="9.5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They wanted to keep things as normal as possible. Of course, things were far from normal, and Eli noticed how much his mother was not herself, physically or emotionally. His mother’s condition deteriorated, and she eventually had to go to the hospital. Eli was not allowed to visit her. One day, while his mother was in the hospital, Eli’s stepdad came to pick him up from school. They drove to Eli’s favorite diner and ordered pancakes. While Eli poked at his pancakes, syrup dripping down the sides, his stepdad told him that his mom had died.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973.6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Eli’s value was transparency.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44.3437194824219" w:right="1482.46337890625" w:firstLine="42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story has stuck with me for a long time, particularly two lessons I took from it. First, you never know someone else’s story. When you’re finding a report difficult to work with, there’s almost always a deeper reason for their behavior that’s worth trying to understand. Second, some people don’t necessarily understand why they act the way they do. If you don’t understand how your actions are driven by your underlying beliefs, you’ll never be able to adapt them, no matter how hard you try.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84.161376953125" w:firstLine="43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Eli knew that his lack of discretion was not only making it harder for his team to operate but also sometimes harmed the division, as with the compensation process issue. He wanted to do better for his team, but at the same time, withholding information from them felt like betraying his commitment to transparency. He and I both cared deeply about creating a supportive, stable environment for our teams, but his overemphasis on transparency was undermining that goal.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9.4438171386719" w:right="1483.26171875" w:firstLine="42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Eli became aware of this value and was able to share it with others, including me, we were able to talk about every situation at a meta level. We could negotiate what felt right and appropriate for him to share with his team and his division. By building self-</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2438049316406" w:right="1489.561767578125" w:firstLine="11.6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awareness, he was able to contribute to the dynamic of mutual awareness that makes managers—and their reports, teams, and divisions—work successfully. Ultimately, Eli realized that he needed to consult his peers and his manager before he shared critical decisions, and that being thoughtful about communication was a way of caring, not withholding from those he was meant to support.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83.66455078125" w:firstLine="42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Understanding what is important to you will help you make sense of how you work, what gives you energy and what saps it, and what might trigger an outsize reaction. With those insights, you’ll be able to express your values and understand when they are at odds with one another or with someone else’s values. Once you do, you’ll be able to use the method that Eli and I used, which is one of my favorites: a conversation about the conversation. When you “go meta,” as I like to call it, you can unblock a decision or defuse a situation by saying “What I care about is X because I want to honor my value of Y, and I think you might have a different motivation.” When you get frustrated, you’ll be more open to the possibility that your own values are making you a blocker. Then you can develop a path forward, as Eli did. I’ve included an exercise in the chapter appendix on page 51 to help you get started uncovering your values.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40283203125" w:line="240" w:lineRule="auto"/>
        <w:ind w:left="1551.84371948242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Identify your work style preferences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79.8880100250244" w:lineRule="auto"/>
        <w:ind w:left="1545.2436828613281" w:right="1454.06005859375" w:firstLine="9.000091552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you’ve started to understand your underlying values, it’s time to build awareness of your personal work style and preferences. The most obvious preference is probably whether someone is an introvert or extrovert. Do you gain energy from interactions with others or from quiet reflection on your own? One of my favorite litmus tests is: Do you talk to think or think to talk? Although I’m not a heavy extrovert, I’ll be the first to tell you that I talk to think, and that my best work is done in collaboration with others, not alone.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2438049316406" w:right="1492.762451171875" w:firstLine="42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lots of other dimensions of preference beyond extroversion and introversion. For example, are you someone who loves to define a process, or are you someone who resists following one? Understanding your preferences will help you play to those strengths in your role. (It’s no coincidence that many salespeople are extroverts, while sales ops people, who are typically more introverted, are the ones defining the processes.) More importantly, you’ll learn about your potential weak points and which colleagues and team members might best complement the way you work.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48.663330078125" w:firstLine="43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Much of building this dimension of self-awareness comes down to paying attention. If you spend even just a few weeks writing down the moments when you feel energized, when you feel drained, when you feel like you’re reaching new heights at your job or hitting new lows, you’ll start to see patterns. If you have trouble trusting your own instincts, ask someone whose judgment you respect: When have you seen me do my best and worst work? There are also more formal ways to gain a deeper understanding of yourself and others. For example, you can find someone—a manager, coach, or mentor— who can help survey those around you and draw out observations about your preferences.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50.6437683105469" w:right="1460.963134765625" w:firstLine="411.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a basic level, most work style and personality preference assessments plot you and your team on a continuum from introverted to extroverted and from task-oriented to people oriented. (See Figure 1 on the next page; the quadrant labels are my own, adapted from assessments I’ve seen.)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2.2438049316406" w:right="1489.6630859375" w:firstLine="42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point of such exercises is not to be deterministic about who you are or how you work, or, worse, to stereotype people, but rather to give you and your colleagues some shared language around your expressed preferences, and to make you aware of some of the opposing poles of those leanings.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72758102417" w:lineRule="auto"/>
        <w:ind w:left="1547.9437255859375" w:right="1545" w:hanging="2.94372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3495675"/>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810250" cy="3495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Figure 1. Work style and personality preferences.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397705078125" w:line="279.8880100250244" w:lineRule="auto"/>
        <w:ind w:left="1542.2438049316406" w:right="1484.759521484375" w:firstLine="42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the caveats that it’s dangerous to fall into stereotypes and that we’re all unique individuals, I think of the main quadrants of all work style assessments this way: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40283203125" w:line="240" w:lineRule="auto"/>
        <w:ind w:left="1524.54376220703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Analyzer (introverted, task-oriented)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79.8880100250244" w:lineRule="auto"/>
        <w:ind w:left="1542.5437927246094" w:right="1481.5625" w:hanging="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Analyzers are very deliberate about decisions and constantly seek data on which to base any action or reaction. They’ll be rigorous and prevent you from falling into an intuitive trap that lacks data-driven support. They have trouble acting without data, though, and because they’re task-oriented, they can be less good at collaborating, process building, and bringing people along with their decisions and actions.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3997802734375" w:line="240" w:lineRule="auto"/>
        <w:ind w:left="1534.1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Director (extroverted, task-oriented)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2438049316406" w:right="1492.761230468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Directors have strong opinions about the “right” answer and a bias toward rapid action because they care a lot about getting to the right outcomes quickly. They’re great at establishing a vision, but they want everyone to fall in line behind that vision. Often, they do the work themselves because they don’t enjoy building processes, or they dictate exactly what steps need to be taken, which can be disempowering for others.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40283203125" w:line="240" w:lineRule="auto"/>
        <w:ind w:left="1534.1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Promoter (extroverted, people-oriented)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79.8880100250244" w:lineRule="auto"/>
        <w:ind w:left="1545.2436828613281" w:right="1485.294189453125" w:firstLine="5.1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talented individuals are charismatic and people-oriented. They tend to have a lot of ideas and the ability to articulate an inspiring narrative. They don’t like details or administration and they’re usually great starters but not always finishers. Overall, they can see the big picture and excel at inspiring others and building relationships.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40283203125" w:line="240" w:lineRule="auto"/>
        <w:ind w:left="1557.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Collaborator (introverted, people-oriented)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79.8880100250244" w:lineRule="auto"/>
        <w:ind w:left="1544.0437316894531" w:right="1483.660888671875" w:firstLine="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employees care a lot about the customer, be it an internal customer (an employee at the company) or an external one (a user of a product). Given this inclination, collaborators often build great systems to bring others along. On the flip side, people-oriented builders tend to overcomplicate things because they don’t want to leave anyone out. They may create a process that everyone can agree on but that doesn’t benefit the organization. For example, you might end up with a process that allows everyone on a team to meet a job candidate, but the time in process for that candidate might be 90 days.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3997802734375" w:line="279.8880100250244" w:lineRule="auto"/>
        <w:ind w:left="1542.2438049316406" w:right="1488.162841796875" w:firstLine="43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None of these work style preferences is objectively better or worse than another. Often, however, one might be better or worse in specific circumstances. For example, during a technical outage, you</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2438049316406" w:right="1463.36181640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 to have systems in place that allow a small set of individuals to make a lot of big decisions quickly. You may not care about getting longer-term buy-in from others because you need to take action immediately. For that, you need a director. If you’re trying to build a planning process that enables you to decide what teams are going to work on for the next year, you probably want to build something that will endure and help people understand the importance of the work. You could do all the planning yourself with a select group of people you trust, but that would mean leaving out the people who actually have to do the work. Plus, you wouldn’t be helping them develop the skills they need for future planning cycles. You need a collaborator, and probably a promoter too.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4.0437316894531" w:right="1492.977294921875" w:firstLine="418.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few other assessment frameworks that follow this general pattern include DiSC (which stands for dominance, influence, steadiness, and conscientiousness),</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well as the well-known Myers-Briggs Type Indicator (MBTI),</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helps identify 16 different personality types and is based on the work of Carl Jung. My personal favorite is Insights Discovery</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it’s more nuanced than the MBTI yet easier to understand, and it quickly builds a strong vocabulary for certain behaviors within a team.</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5819775"/>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810250" cy="581977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28.8188171386719" w:right="2328.07373046875" w:firstLine="19.12490844726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Figure 2. The Insights Discovery wheel, including an example individual result. Adapted from the Insights Discovery wheel. The Insights Group Limited, 2021. All rights reserved.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299072265625" w:line="279.8880100250244" w:lineRule="auto"/>
        <w:ind w:left="1549.1436767578125" w:right="1493.062744140625" w:firstLine="421.2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Insights Discovery assessment puts you into one of four colored quadrants of a circle: red, yellow, green, or blue. Your placement with respect to the center of the circle depends on the strength of your preference. The results also indicate how much you dial your behaviors up or down at home versus at work. For me, the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2438049316406" w:right="1485.16357421875" w:firstLine="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biggest insight was that my preferred style (green, near the border with yellow, in the “supporter” category) is closely followed by the opposite style on the wheel (red, or “director”), which is apparently somewhat unusual. These insights gave me the language to articulate what I think is (largely) a strength of mine: I love to get things done, but I do so via process and people, whereas other leaders who have a lot of red in their charts do so more via assigning tasks, or just doing the tasks themselves.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40283203125" w:line="240" w:lineRule="auto"/>
        <w:ind w:left="1541.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Analyze your skills and capabilities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79.8880100250244" w:lineRule="auto"/>
        <w:ind w:left="1549.1436767578125" w:right="1496.66259765625" w:firstLine="5.1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can articulate your core values and your work style preferences, you can get down to the more tactical version of self awareness by asking yourself two sets of questions: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79.8880100250244" w:lineRule="auto"/>
        <w:ind w:left="1962.2438049316406" w:right="2070.1531982421875" w:firstLine="1.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can you do really well? Which skills do you have, and which do you need to build?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973.9437866210938" w:right="2046.953125" w:hanging="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are your capabilities? What are you naturally good at, and which capabilities have you acquired over time?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79.8880100250244" w:lineRule="auto"/>
        <w:ind w:left="1545.2436828613281" w:right="1491.86279296875" w:firstLine="43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Skills are quite tactical: whether you can write a simple software program, use HTML, build a financial model in a spreadsheet, create a detailed marketing campaign. At a slightly higher level, they also encompass abilities, like whether you can break down a business problem and write a strategy. But they’re all fairly binary: Yes, I have done this, and yes, it was effective, or no, I haven’t done this, or no, it wasn’t effective. Take inventory of what skills you need for your role, what you know how to do, and what you need to learn in order to identify the gaps and make a plan to fill them.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53.9437866210938" w:right="1495.762939453125" w:firstLine="42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Capabilities (also called competencies) are a step above a pure skill. They’re more about an innate ability to use a particular set of skills in a given situation. For example, my tactical analytical skills are not particularly strong. Although I learned how to build a</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4.3437194824219" w:right="1491.162109375" w:firstLine="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financial model in business school, I wouldn’t trust myself to build a good enough one to base a decision on. But my analytical capabilities are strong. I’ve been told that I can absorb a lot of data and opinions and quite quickly synthesize all the elements of a situation to identify the decision that needs to be made, the risks, and the potential actions to take.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3.7437438964844" w:right="1494.0625" w:firstLine="43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Consider managing internal and external communications for a company in a crisis. This takes skill, yes, but also instincts and pattern-matching to past events, both of which allow you to handle any issue that might arise, even if it’s a new one. Your skills might include project management and writing talking points for a leader. Your capabilities might include the ability to manage stakeholders, assess risk, and make sound judgments on communication strategy in high-pressure situations.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9.4438171386719" w:right="1487.1630859375" w:firstLine="414.8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think about whether a capability is innate or not, I ask myself: Is doing this thing well as easy as breathing? Meaning, I’ve never had to think about needing to acquire that particular ability. Instead, I’ve been able to draw on it whenever I needed to. For example, if a large group of people needs to accomplish a task, I have no trouble identifying and listing the sequence of actions and roles required to get the work done. On the other hand, I had to acquire the ability to use various project management tools, like Gantt charts. But within those charts, the scope and sequencing of activities always came naturally to me.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2.2438049316406" w:right="1462.723388671875" w:firstLine="42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strengths are the sum of your skills and capabilities. That’s why both skills and capabilities tend to come up in conversations about strengths and weaknesses. For example, when asked about an area for development, one of my reports might say, “I want to write better emails.” When I ask why, they might answer that their team has grown to a size that requires them to have stronger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2438049316406" w:right="1482.762451171875" w:firstLine="9.5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communication skills. Because email is the primary method of communication within their division, they’re working on that skill. But as they do that, they’re also building leadership communication capabilities. Both are important, but it’s the capability that really fosters growth, because it can be translated and repurposed into other forms of communication. Email is a specific skill that’s useful right now, but effective communication is a much broader and more versatile capacity.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54.36279296875" w:firstLine="436.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Speaking of strengths and weaknesses: The not-so-secret secret to building self-awareness is to understand that strengths can also be weaknesses. One of my most distinct memories from business school is listening to the dean of the school, Jeffrey Garten, say, “The greatest lesson you will learn here is that your biggest strength is also your biggest weakness.” He added that feedback from classmates, a key feature of the program’s project-based approach, would make this truth abundantly clear.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61.566162109375" w:firstLine="43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Recognizing this reality will have implications for how you build divisions and teams, run processes, and make decisions. Teams become mirrors of their managers. If you don’t recognize that your strengths need to be matched by other people’s strengths in other skills, you’ll be bringing some real vulnerabilities to the table. I can be a forceful and effective communicator, especially when there’s work to be done and we’re under time pressure, but I sometimes don’t stop and listen closely. Instead, I jump too quickly to action. When I’m in a team meeting or even a 1:1 and I’m presented with an urgent situation that needs a decision and an action, I now have a personal rule I try to follow: Ask a question first. This stops me from moving too quickly. It also helps build my team’s confidence and strength in their own communication and problem-solving skills,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52.4436950683594" w:right="1496.1596679687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especially if I’ve populated the team with others who are not as quick to action.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58.563232421875" w:firstLine="43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though it’s tempting to build a team that coddles your own skills and capabilities, what you really need is a team that complements them. As a manager, it’s your job to identify your team strategy, then hire a complementary team and arrange their assignments to make optimal use of each person’s work preferences and strengths. For example, if you’re a strong strategic thinker, you’ll more easily recognize this capability in others. After all, you know what good strategic thinking looks like. You’ll also be more likely to value strategic thinking since it’s something you enjoy doing and talking about. Before you know it, you’ve hired a team full of strategists and your team meetings are consumed by discussions of two-year vision documents and big-picture brainstorming. The team is having a blast because you’re all like-minded individuals and love talking about this stuff. But nothing ever gets done because no one on the team is thinking about execution.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40283203125" w:line="239.9040126800537" w:lineRule="auto"/>
        <w:ind w:left="1962.5437927246094" w:right="1654.652099609375" w:firstLine="15.8624267578125"/>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“My father told me that it’s very important to understand your strengths, but also to understand your weaknesses. When you come to understand this, it doesn’t mean that you are less than you are. You have to make sure you surround yourself with people who can fill up your weaknesses. I knew this since the beginning.”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7725830078125" w:line="240" w:lineRule="auto"/>
        <w:ind w:left="0" w:right="1877.98583984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—Dominique Crenn, owner and chef, Atelier Crenn, Michelin three-star restaurant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249267578125" w:line="279.8880100250244" w:lineRule="auto"/>
        <w:ind w:left="1549.1436767578125" w:right="1486.8603515625" w:firstLine="414.6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teams will be much stronger if you can build a portfolio of people with a diversity of preferences, experiences, skills, and capabilities. That’s where self-awareness, followed by mutual awareness, comes in handy.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2438049316406" w:right="1458.26171875" w:firstLine="43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with a complementary team, you’ll still probably need to build in some mechanisms that force you out of your comfort zone. For example, I don’t enjoy doing deep reviews on spreadsheets full of data. I would greatly prefer to pick out a couple of important insights from the data quickly and spend the rest of the team meeting discussing those. But I run teams that have a lot of measurable targets, so I’ve had to put guardrails in place to make sure my teams meticulously review tables and data. I also elevate those around me who are obsessed with the underlying numbers (my analyzers!) by giving them airtime at meetings. I ask them to present the charts they’ve poured their talents into and talk about what might be driving the outcomes. That way, we spend the necessary time on these topics. Then, since I know that data deep dives are draining for me, I reward myself with a higher-level strategic discussion afterward.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40283203125" w:line="240" w:lineRule="auto"/>
        <w:ind w:left="1547.94372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self-awareness assessment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79.8880100250244" w:lineRule="auto"/>
        <w:ind w:left="1545.2436828613281" w:right="1564.2626953125" w:firstLine="9.9000549316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not self-aware, how would you know? Here are some tell tale signs: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79.8880100250244" w:lineRule="auto"/>
        <w:ind w:left="1962.2438049316406" w:right="1487.16552734375" w:firstLine="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consistently getting feedback, from various sources, that you disagree with. (This doesn’t automatically mean the feedback is correct, but it does mean that how others perceive you differs from how you perceive yourself.)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962.2438049316406" w:right="1787.261962890625" w:firstLine="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often feel frustrated and annoyed because you don’t agree with your team’s direction or decisions, and it feels like your colleagues don’t understand what you’re trying to convey when you explain why.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962.2438049316406" w:right="1774.061279296875" w:firstLine="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feel drained at the end of a workday, and you can’t pinpoint why.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969.4438171386719" w:right="1662.762451171875" w:hanging="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can’t describe what kinds of work you enjoy doing and what kinds of work you don’t enjoy doing.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965.2436828613281" w:right="2165.762939453125" w:hanging="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have friction with your manager, and you’re both having trouble resolving it.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79.8880100250244" w:lineRule="auto"/>
        <w:ind w:left="1545.2436828613281" w:right="1493.06396484375" w:firstLine="429.9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check one or more of these boxes, it’s time to dig deeper into the reasons why. Many of the exercises in this book are about developing a better understanding of yourself and others. Writing a “Working with Me” document forces you to reflect on how you like to get work done. Running a career conversation with your reports helps both you and them understand the professional decisions they’ve made and why they made them. (There’s more on self awareness, the “Working with Me” document, and career conversations in Chapter 3.)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4.0437316894531" w:right="1482.762451171875" w:firstLine="43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strongly believe that you need deep self-awareness in order to be effective at work. You can’t change how you work if you don’t understand why you work the way you do. And you can’t manage people and teams effectively as your company grows if you don’t know yourself and what you contribute to the environment you operate in.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40283203125" w:line="239.9040126800537" w:lineRule="auto"/>
        <w:ind w:left="1962.5437927246094" w:right="1605.60302734375" w:firstLine="15.8624267578125"/>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“Once a mentor told me, ‘Eric, you’ve got to look at yourself. Make sure you’re looking at your strengths and weaknesses every day. You need to have a plan to become more aware of yourself every day.’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725830078125" w:line="239.9040126800537" w:lineRule="auto"/>
        <w:ind w:left="1965.9187316894531" w:right="1882.015380859375" w:firstLine="11.137542724609375"/>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I’m still doing this. I put it in my calendar and call it ‘15- minute thinking and meditation.’ I ask myself: If I start over today, what can I do differently? Did I make any mistakes? Can I improve tomorrow? Sometimes I write down something important. But most of the time, the thinking is enough.”</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1.0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—Eric Yuan, founder and CEO, Zoom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4755859375" w:line="240" w:lineRule="auto"/>
        <w:ind w:left="1547.4928283691406"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2. Say the thing you think you cannot say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3203125" w:line="279.8880100250244" w:lineRule="auto"/>
        <w:ind w:left="1545.2436828613281" w:right="1486.060791015625" w:firstLine="1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Shortly after we started conducting quarterly business reviews (QBRs) with teams at Stripe, I sat in on one such review for a critical product area. Partway through the review, I noticed that people were talking around a significant blocker: The team was dependent on another team doing similar and related work. I stopped the QBR and said, “It feels like we’re not talking about the big issue. Is there or is there not a challenge with this other team?” We spent the rest of the meeting talking through the apparent issues and made a plan for the two teams to address them. On the way out of the meeting, an engineer who’d been in attendance said to me, “Well, that was refreshing.”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4.3437194824219" w:right="1490.96435546875" w:firstLine="429.3000793457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often have you sat in a meeting and mused, “It really feels like there’s something that isn’t being talked about right now”? Or had a conversation with a report and thought, “I think they’re getting upset about what I’m saying”? Or caught yourself filtering everything you say? These questions prompt a bigger one: Why don’t managers say what’s actually on their minds?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5.2436828613281" w:right="1489.361572265625" w:firstLine="428.4001159667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often think that good management is about having a lot of filters, and for good reason. There’s a lot that might feel risky to say, or that feels like a personal judgment. But be wary of over-filtering. Fine-tuning your filters and pushing yourself to name your observation in a constructive way means you’ll be able to have a more honest conversation about what’s going on. Then you can all start working on a solution in earnest.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9.4438171386719" w:right="1490.66650390625" w:firstLine="42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his book Conscious Business, Fred Kofman explains why it’s so hard for us to say what we’re thinking.</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because every conversation has three components: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0.3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“it”: the task being discussed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972.4436950683594" w:right="2566.761474609375" w:hanging="2.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“we”: the relationship between the people having the discussion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970.3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 your personal stance in the conversation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9990234375" w:line="279.8880100250244" w:lineRule="auto"/>
        <w:ind w:left="1551.8437194824219" w:right="1501.759033203125" w:firstLine="421.8000793457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of these can add difficult unspoken dynamics to the conversation.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91.563720703125" w:firstLine="42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“it” is about the issue at hand—for instance, how to revise a production schedule given a delay in shipping. Maybe there’s disagreement about the steps different teams have taken to get to this point, or unspoken beliefs about who is at fault or responsible for the delay. The “we” concerns all the unsaid aspects of your relationship with others in the room. Do you respect each other? Do you like each other? Do you trust each other? The “I” brings up all the doubts and criticisms you may have about yourself. Am I stupid for thinking this? What will people think of me if I say this thing out loud? Do I not understand how to approach this shipping delay?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92.56103515625" w:firstLine="42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framework is extremely helpful for understanding and working through blockers and giving air to the voices in your head. I’ll add three tactics I’ve found useful in helping me say the things I felt I couldn’t say: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40283203125" w:line="240" w:lineRule="auto"/>
        <w:ind w:left="1556.0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Share your feelings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79.8880100250244" w:lineRule="auto"/>
        <w:ind w:left="1542.2438049316406" w:right="1497.8649902343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everyone has emotions, they can be a powerful management tool. Everyone understands what it feels like to be worried or overloaded. Sharing a feeling with your team can quickly contextualize the importance of your statement. If you say, “We didn’t hit our targets,” you haven’t offered any comment on the gravity of the situation. On the other hand, if you say, “We didn’t hit our targets, and I’m worried about the impact that this will have 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6.143798828125" w:right="1489.459228515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team and on the business,” the team will immediately understand that there’s a problem that needs fixing.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402832031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measured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79.8880100250244" w:lineRule="auto"/>
        <w:ind w:left="1544.0437316894531" w:right="1490.46142578125" w:firstLine="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how your team would react if you said, “I’m freaking out because we didn’t hit our targets.” The team might start to feel panicked, which would impede your ability to move necessary work forward. In the example I shared earlier in this chapter, Eli was honest about what was going on in the division and how it made him feel (“It’s a mess, I’m totally stressed”), but didn’t deliver the information or feelings in a measured way, which destabilized his team.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40283203125" w:line="240" w:lineRule="auto"/>
        <w:ind w:left="1556.0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Separate the person from the idea or task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79.8880100250244" w:lineRule="auto"/>
        <w:ind w:left="1542.2438049316406" w:right="1448.3630371093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the distinction between who someone is and what they did. The discussion should be focused on the “it,” but it can often feel like a judgment of the “we” or the “I.” I once had a coach who observed that criticism and risky observations often feel oppositional—picture two people facing off against each other— when in fact it’s powerful to stand next to someone and look at the same thing and make observations together. Think about the difference between saying “That presentation was terrible,” prompting the other person to feel defensive about whatever role they played in it, versus saying “What did you think of the presentation? I was disappointed in aspects of it and would love to hear what you thought.” Or imagine jointly discussing a piece of art. Saying “I don’t like it” doesn’t convey much information. It’s more effective to explain why you feel that way. So rather than “The team is performing terribly,” you might say, “My impression is that the team isn’t communicating well right now, and I think deadlines are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51.8437194824219" w:right="1495.86181640625" w:hanging="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missed as a result. Do you agree, or could it be something else?”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5.2436828613281" w:right="1490.963134765625" w:firstLine="429.9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understand why a lot of managers don’t say what they think. Sometimes management can feel like a balancing act in a gymnastics competition—a high-stakes sport in which you risk not just your own failure but also that of your team and company. Take one step to the right and you’ve shared too much. Take one step to the left and you’re unapproachable. But learning to constructively express the closest thing to your truth helps you keep your balance. It feels high-stakes because it is, but honing this ability will help you land the dismount: building trust.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82.362060546875" w:firstLine="42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payoff—building trust—is enormous. It will strengthen your whole team. Teams where people can say what’s on their minds will raise and resolve problems much more quickly. They’ll also be happier, since they won’t be suppressing their thoughts and feelings about their work and their environment. More importantly, being more open and direct, yet always constructive, will earn you the one-to-one trust that is critical to an effective relationship with your direct reports. There’s a reason Kim Scott’s book Radical Candor</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ee"/>
          <w:sz w:val="17.489999771118164"/>
          <w:szCs w:val="17.4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made such a splash: That kind of open, caring communication is the foundation for the highest-functioning people, teams, and workplaces.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4.0437316894531" w:right="1485.760498046875" w:firstLine="42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it comes to getting better at communicating the unsaid things, practice will give you the repetitions and feedback you need. Sometimes you’ll say something that will fall flat, prompting you to learn from the experience, reframe your approach, and try again next time. Once, I told someone on my team that I thought they seemed nervous in certain meetings. In response, they gave me a blank stare, followed by a defensive remark that cut off the conversation. My intention was to help this person. I wanted to</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4.3437194824219" w:right="1486.5600585937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explain that this perceived nervousness, real or not, was undermining their impact. The next time I brought it up, I asked them what they thought of the meeting, let them speak, and then added my own view, which was “To me, you seem a bit nervous. What do you think?” The person thought for a moment, then asked me why I thought they were nervous. I explained some of the clues, like their vocal speed and quality and their mannerisms. It was clear that they were unaware of these behaviors and how they might be affecting the way others perceived them. The conversation then turned to how the person might mitigate these patterns in future meetings, which was the conversation we needed to have so they could thrive at work.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5.2436828613281" w:right="1495.260009765625" w:firstLine="429.9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can be hard to make comments that might be understood as personal judgments even when they’re really just reporting your own observations. I go into this in more detail in Chapter 5. Many of the templates in this book—on coaching, performance feedback, meetings, and offsites—will also give you an opportunity to practice this skill.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40283203125" w:line="239.9040126800537" w:lineRule="auto"/>
        <w:ind w:left="1962.5437927246094" w:right="1525.84228515625" w:firstLine="15.8624267578125"/>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“Leadership is strategic, and management is more [about] implementation. Leadership is about setting direction, knowing where you want to go, convincing others to go with you, and explaining why you’re going there: setting standards, setting expectations, setting tone. Management is about implementing that: getting the processes right, getting the people right, getting the teams right.”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7725830078125" w:line="240" w:lineRule="auto"/>
        <w:ind w:left="1971.0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—Zanny Minton Beddoes, editor in chief, The Economist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4749755859375" w:line="282.2732448577881" w:lineRule="auto"/>
        <w:ind w:left="1549.6176147460938" w:right="2375.899658203125" w:hanging="2.974700927734375"/>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3. Distinguish between management and leadership</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50.6437683105469" w:right="1492.161865234375" w:hanging="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you’re thinking about structuring your teams, developing your reports, and managing your own career, it’s crucial to recognize the difference between being a manager and being a leader. Both are necessary for scaling a company, but they’re not the same thing.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50.6437683105469" w:right="1481.463623046875" w:firstLine="423.6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Great leaders put forth a vision and set lofty goals that inspire others to forge ahead, even when the path isn’t always clear. The clarity of their vision keeps everyone focused on the big picture and sustains participation and motivation. Leaders don’t have to be managers, but if they aren’t, they need to know how to work with and hire managers to build the right teams to execute that vision. It often feels like leaders are asking for just a bit too much, but in the end, that’s what provides motivation.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91.160888671875" w:firstLine="43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Great managers run teams that do the actual building. Management is all about human-centric execution. Great managers know how to define goals and set operational cadences, all while helping each report have a clear view of their current performance and future career aspirations. Teams with great managers have a high level of trust, experience the challenge and reward of hard work, and feel like they’re making progress both as individuals and as a team. Great managers don’t initially have to be great leaders, but the more senior a manager becomes, the more important it is that they also develop leadership skills. Eventually, managers need to be able to set a vision and direction for their team—and potentially make the team uncomfortable with a bit of heat—or they’ll hit a ceiling in their careers.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9.1436767578125" w:right="1492.56103515625" w:firstLine="424.5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another way to think about it. I often refer to a framework in The Practice of Adaptive Leadership by Ronald Heifetz, Alexander Grashow, and Marty Linsky that evaluates technical versus adaptive problems.</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Technical problems have a solution and an achievable resolution, while adaptive problems are continuously, well, adapting.</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5.2436828613281" w:right="1464.2626953125" w:firstLine="5.1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They’re an infinite game, if you will.</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technical problem might be that you consistently miss your customer service-level agreement of responding to an inquiry within two hours. An adaptive problem might be how to set product priorities in the face of evolving user needs and increasing competition. Managers are superb at solving technical problems. Tackling adaptive problems takes leadership. Once you become a great manager, you can get very comfortable. But once you become a true leader, almost every day is uncomfortable. Don’t confuse the two.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5.2436828613281" w:right="1486.861572265625" w:firstLine="42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Understanding the distinction between management and leadership has proved invaluable in my career. It has helped me retain high performers I might have been tempted to promote into management but who I recognized could be much more effective as leaders in non-manager roles. It has also helped me push myself and others to develop beyond technical problem management and into the adaptive leadership zone. When I take another of my favorite self-awareness assessment tests, the Big Five Personality Test,</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score as a classic great manager, high on conscientiousness and agreeableness. But great leadership often requires a person to be disagreeable and demand more. I’ve had to learn how to do that.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40283203125" w:line="239.9040126800537" w:lineRule="auto"/>
        <w:ind w:left="1965.9187316894531" w:right="1753.543701171875" w:firstLine="12.48748779296875"/>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“Management has a lot to do with whether we’re playing the game well, we’re developing the tools, we know what the dashboard looks like, we’re paying attention to the dashboard, and so on.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725830078125" w:line="239.9040126800537" w:lineRule="auto"/>
        <w:ind w:left="1964.9063110351562" w:right="1672.767333984375" w:firstLine="10.462493896484375"/>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Leadership has a lot to do with how you set the spirit of the organization. To some degree, it could be how big the goal is and what the goal is. But usually, it’s a goal that’s set in a way that isn’t necessarily operationalized well.</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71.9937133789062" w:right="1653.07861328125" w:firstLine="3.375091552734375"/>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Management is how you get the mechanics of the pieces coming together. And leadership is more [about creating] a culture or energy of engagement—belief in the importance of winning. It’s that ‘We can do this’ energy.”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77197265625" w:line="279.8880100250244" w:lineRule="auto"/>
        <w:ind w:left="1968.8436889648438" w:right="2454.1064453125" w:firstLine="2.25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—Reid Hoffman, partner, Greylock Partners, cofounder and former executive chairman, LinkedIn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30517578125" w:line="279.8880100250244" w:lineRule="auto"/>
        <w:ind w:left="1542.2438049316406" w:right="1467.562255859375" w:firstLine="436.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that can be as simple as naming the need to frame the problem differently. I recently coached a talented up-and-coming product marketing leader at Stripe who kept running up against the challenge of syncing her team’s work with the company’s ever changing product roadmap. We spent a whole 1:1 talking about solutions, at the end of which I observed that there would never be a one-and-done fix for the issue. Instead, she would need to continually adapt her approach and push the product team to adapt theirs. The realization that this situation called for leadership via influence and careful communication, rather than building the perfect process, freed her from seeking the perfect “management” answer. In doing so, it tilted her toward adapting how she led herself and her team to improve over time. This employee needed to show up as a leader for her team, which included very experienced people who needed her less to provide internal guidance and more to push other teams to speed up, to their mutual benefit.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25.1437377929688" w:right="1483.66943359375" w:firstLine="448.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Marty Linsky, one of the authors of the book The Practice of Adaptive Leadership, has a saying that I’ve repeated often to colleagues and direct reports: Leadership is disappointing people at a rate they can absorb. Leadership is ultimately about driving change, while management is about creating stability. Stability is important in a work environment, but confronting challenges and realizing new ideas require discomfort. This means that you and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6.143798828125" w:right="1484.26025390625" w:hanging="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teams must abandon the stable and familiar in favor of an uncertain—but exciting—new direction.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88.660888671875" w:firstLine="43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Experienced employees mostly need a leader and just a bit of a manager. If they’ve made it to a certain point in their careers, they’re probably good at getting their work done. But they’ll look to a leader to lay out the overarching vision and the milestones they should be working toward, and to pave the way for progress within the systems that operate outside of the team. The leader pushes their team to think and act differently, to welcome change, and, ultimately, to aspire to and achieve more ambitious outcomes. Less experienced employees mostly need a manager and just a bit of a leader. They’ll benefit from someone who can help them think through tactics, manage their work and their day-to-day, and help them develop and operate.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9033203125" w:line="240" w:lineRule="auto"/>
        <w:ind w:left="1556.4167785644531"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4. Come back to your operating system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3203125" w:line="279.8880100250244" w:lineRule="auto"/>
        <w:ind w:left="1542.2438049316406" w:right="1450.458984375" w:firstLine="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bulk of this book—meaning the four chapters that follow— covers how to build a solid operating system by looking at the four core frameworks it’s composed of. But it was only recently that I was able to articulate this work as an actual guiding principle. In 2018, in a string of events that feels like it could only happen in the tech industry, I was leaving a conference in Colorado when bad weather prompted a huge number of flight cancellations. I ended up problem-solving a trip home with a venture capitalist and a banker who were seated nearby, forming what we jokingly called our “escape syndicate.” Our solution involved chartering a small plane (luckily for me, paid for mostly by the other syndicate members) to get back to the Bay Area. Trapped as we were for hours in the airport, and then on the flight, we traded stories. The banker, who has worked with many successful companies as they’ve gone public,</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4.3437194824219" w:right="1494.46289062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said that he has a favorite question he asks the CEOs and leaders he gets to know: “What is your secret power?” He described one interview in which a CEO revealed that he asks every employee to submit their top ideas for the company and personally reads every submission.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85.460205078125" w:firstLine="432.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thought for a minute and realized that my secret power is this: the ability to build a repeatable operating system for every team I manage. They each have the same components: clear missions, stated goals, metrics that matter, similar meeting structures, and weekly and quarterly cadences. That means that as a leader, I can switch contexts seamlessly.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5.2436828613281" w:right="1463.363037109375" w:firstLine="419.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started managing multiple teams at Google, I felt overwhelmed by the constant context-switching. Creating a common user interface for all of them made things much easier. Just as it did for me, a common operating approach with the same core elements across all of your teams will give you a management shortcut of sorts. I later realized that a common operating system that spans an entire company, including the hiring and development of people and teams, is even more powerful.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86.5625" w:firstLine="432.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looking for a story with a little more gravitas than my airport revelation, consider the business school professor of mine who took issue with the exhortation that everyone should “think outside the box.” He said, “To succeed, you actually want people thinking inside the box. The box you constructed!” I come back to that moment more often than you might imagine. Sometimes it’s because I’m seeking to frame a problem for my team or my colleagues, and I know that if we can just view the fundamental factors at play in the same way, we will be able to solve it. In the context of managing my team, it reminds me that the operating</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50.6437683105469" w:right="1513.45703125" w:firstLine="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system creates a foundation of consistent practices that we can all rely on, even when everything else is changing.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85.66162109375" w:firstLine="42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system, like mine, will be based on how you hire and develop your team and the rhythms of how you operate: quarterly goals, metrics review meetings on Mondays, team meetings on Tuesdays, weekly 1:1s, offsites for big-picture thinking, and so on. Teams and companies vary, but these fundamental approaches create stability. Don’t get me wrong—there are times to break the rhythm and change the routine, but what makes doing so effective is the fact that you have a routine. It’s like perfecting the fundamentals of figure drawing before going abstract, or learning poetic meter before writing free verse. I had another business school professor who painstakingly taught us various business frameworks, like Porter’s five forces and the four Ps of marketing, then gleefully declared, “Now that you understand all of these frameworks, you can break them!”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38.3438110351562" w:right="1487.762451171875" w:firstLine="435.29998779296875"/>
        <w:jc w:val="both"/>
        <w:rPr>
          <w:rFonts w:ascii="Arial" w:cs="Arial" w:eastAsia="Arial" w:hAnsi="Arial"/>
          <w:b w:val="0"/>
          <w:bCs w:val="0"/>
          <w:i w:val="0"/>
          <w:iCs w:val="0"/>
          <w:smallCaps w:val="0"/>
          <w:strike w:val="0"/>
          <w:color w:val="0000ee"/>
          <w:sz w:val="29.149999618530273"/>
          <w:szCs w:val="29.149999618530273"/>
          <w:u w:val="single"/>
          <w:shd w:fill="auto" w:val="clear"/>
          <w:vertAlign w:val="superscript"/>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Building self-awareness, saying the thing you think you cannot say, and knowing when you’re being a manager versus being a leader are all fundamental principles of great management and building a strong team. But none of them describe how you will drive results. It’s the combination of your team environment and the team’s execution that produces results—and for that combination to work, you need to operate within a set of core frameworks. The principles I’ve outlined in this chapter create an environment of ambitious trust. The rest of this book is dedicated to the frameworks that turn the gears to produce results within that environment. As Bill Walsh eloquently explained to Steven Jamison in The Score Takes Care of Itself, in that kind of environment, you will not just win but repeatedly win.</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18</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5.818786621093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EXERCISES AND TEMPLATES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5537109375" w:line="240" w:lineRule="auto"/>
        <w:ind w:left="1966.4437866210938" w:right="0" w:firstLine="0"/>
        <w:jc w:val="left"/>
        <w:rPr>
          <w:rFonts w:ascii="Arial" w:cs="Arial" w:eastAsia="Arial" w:hAnsi="Arial"/>
          <w:b w:val="0"/>
          <w:bCs w:val="0"/>
          <w:i w:val="0"/>
          <w:iCs w:val="0"/>
          <w:smallCaps w:val="0"/>
          <w:strike w:val="0"/>
          <w:color w:val="335fa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30"/>
          <w:szCs w:val="30"/>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9990234375" w:line="240" w:lineRule="auto"/>
        <w:ind w:left="1979.0437316894531" w:right="0" w:firstLine="0"/>
        <w:jc w:val="left"/>
        <w:rPr>
          <w:rFonts w:ascii="Arial" w:cs="Arial" w:eastAsia="Arial" w:hAnsi="Arial"/>
          <w:b w:val="0"/>
          <w:bCs w:val="0"/>
          <w:i w:val="0"/>
          <w:iCs w:val="0"/>
          <w:smallCaps w:val="0"/>
          <w:strike w:val="0"/>
          <w:color w:val="335fac"/>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60"/>
          <w:szCs w:val="60"/>
          <w:u w:val="none"/>
          <w:shd w:fill="auto" w:val="clear"/>
          <w:vertAlign w:val="baseline"/>
          <w:rtl w:val="0"/>
        </w:rPr>
        <w:t xml:space="preserve">Chapter 1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8046875" w:line="240" w:lineRule="auto"/>
        <w:ind w:left="1973.3438110351562"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Understand Your Values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966.143798828125"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Self-Awareness Exercises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425537109375" w:line="279.8880100250244" w:lineRule="auto"/>
        <w:ind w:left="1974.2437744140625" w:right="3809.788818359375" w:hanging="7.425079345703125"/>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To access printer-friendly versions of these worksheets, go to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http://press.stripe.com/scaling-people/workbooks</w:t>
      </w: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8579978942871" w:lineRule="auto"/>
        <w:ind w:left="1953.543701171875" w:right="3225.56396484375" w:firstLine="39.300079345703125"/>
        <w:jc w:val="left"/>
        <w:rPr>
          <w:rFonts w:ascii="Arial" w:cs="Arial" w:eastAsia="Arial" w:hAnsi="Arial"/>
          <w:b w:val="0"/>
          <w:bCs w:val="0"/>
          <w:i w:val="1"/>
          <w:iCs w:val="1"/>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60"/>
          <w:szCs w:val="60"/>
          <w:u w:val="none"/>
          <w:shd w:fill="auto" w:val="clear"/>
          <w:vertAlign w:val="baseline"/>
          <w:rtl w:val="0"/>
        </w:rPr>
        <w:t xml:space="preserve">Understand Your Values </w:t>
      </w:r>
      <w:r w:rsidDel="00000000" w:rsidR="00000000" w:rsidRPr="00000000">
        <w:rPr>
          <w:rFonts w:ascii="Arial" w:cs="Arial" w:eastAsia="Arial" w:hAnsi="Arial"/>
          <w:b w:val="0"/>
          <w:bCs w:val="0"/>
          <w:i w:val="1"/>
          <w:iCs w:val="1"/>
          <w:smallCaps w:val="0"/>
          <w:strike w:val="0"/>
          <w:color w:val="335fac"/>
          <w:sz w:val="22.5"/>
          <w:szCs w:val="22.5"/>
          <w:u w:val="none"/>
          <w:shd w:fill="auto" w:val="clear"/>
          <w:vertAlign w:val="baseline"/>
          <w:rtl w:val="0"/>
        </w:rPr>
        <w:t xml:space="preserve">Adapted from an exercise by Stan Slap.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655029296875" w:line="279.8880100250244" w:lineRule="auto"/>
        <w:ind w:left="1960.9687805175781" w:right="2097.227783203125" w:firstLine="16.199951171875"/>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Here’s an exercise I recommend for uncovering your values and understanding how they affect your work. This exercise is tailored to the application of your values at work, but it can apply to your personal life too.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373.1839942932129" w:lineRule="auto"/>
        <w:ind w:left="2159.4749450683594" w:right="2390.7818603515625" w:firstLine="0"/>
        <w:jc w:val="center"/>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1. Imagine yourself at 80 years old, reflecting on your career. Ask yourself: What in my work life gave me a sense of fulfillment and meaning?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64697265625" w:line="373.1839942932129" w:lineRule="auto"/>
        <w:ind w:left="2380.968780517578" w:right="2057.3284912109375" w:hanging="236.1187744140625"/>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2. Write down the 10 core values that are represented in your imagining of your fulfilled life (e.g., excellence, joy, balance, community, impact, learning). Check out the list of values on page 53 for examples.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64697265625" w:line="240" w:lineRule="auto"/>
        <w:ind w:left="2140.574951171875"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3. Narrow the list down to five values.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49267578125" w:line="373.1839942932129" w:lineRule="auto"/>
        <w:ind w:left="2380.968780517578" w:right="2199.0814208984375" w:hanging="237.46871948242188"/>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4. Now, narrow the list down to three. If you’re working with a group, discuss your three values and why you chose them.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64697265625" w:line="373.1839942932129" w:lineRule="auto"/>
        <w:ind w:left="2380.968780517578" w:right="1959.228515625" w:hanging="237.01873779296875"/>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5. Next to each value, write down the activities that give you a sense that you’re working in accord with that value. For example, if your value is excellence, maybe the activity is that you never deliver a product unless you feel it is 95 percent complete.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64697265625" w:line="373.1839942932129" w:lineRule="auto"/>
        <w:ind w:left="2144.6249389648438" w:right="2090.4052734375" w:firstLine="0"/>
        <w:jc w:val="center"/>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6. Reflect on the positive outcomes of those values, then reflect on the trade offs. For example, a positive expression of valuing excellence is that you deliver high-quality work. A trade-off is that you often miss deadlines or have trouble sacrificing quality, even when a specific situation warrants it.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6500244140625" w:line="279.8880100250244" w:lineRule="auto"/>
        <w:ind w:left="1966.8186950683594" w:right="2146.8023681640625" w:hanging="2.924957275390625"/>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You can do this exercise as a team, sharing your three key values in small groups. Individuals can then share their stories with a larger group. I’ve found this to be a helpful starting point for a conversation about what matters to you and how those values manifest at work. It can also be helpful to home in on three values you all share as a team, which can then become your mission.</w:t>
      </w:r>
    </w:p>
    <w:tbl>
      <w:tblPr>
        <w:tblStyle w:val="Table1"/>
        <w:tblW w:w="6645.0" w:type="dxa"/>
        <w:jc w:val="left"/>
        <w:tblInd w:w="1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935"/>
        <w:gridCol w:w="2340"/>
        <w:gridCol w:w="1455"/>
        <w:tblGridChange w:id="0">
          <w:tblGrid>
            <w:gridCol w:w="915"/>
            <w:gridCol w:w="1935"/>
            <w:gridCol w:w="2340"/>
            <w:gridCol w:w="1455"/>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eee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eeeeff"/>
                <w:sz w:val="22.5"/>
                <w:szCs w:val="22.5"/>
                <w:u w:val="none"/>
                <w:shd w:fill="auto"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eee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eeeeff"/>
                <w:sz w:val="22.5"/>
                <w:szCs w:val="22.5"/>
                <w:u w:val="none"/>
                <w:shd w:fill="auto" w:val="clear"/>
                <w:vertAlign w:val="baseline"/>
                <w:rtl w:val="0"/>
              </w:rPr>
              <w:t xml:space="preserve">Work activities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eee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eeeeff"/>
                <w:sz w:val="22.5"/>
                <w:szCs w:val="22.5"/>
                <w:u w:val="none"/>
                <w:shd w:fill="auto" w:val="clear"/>
                <w:vertAlign w:val="baseline"/>
                <w:rtl w:val="0"/>
              </w:rPr>
              <w:t xml:space="preserve">Positive outcomes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eee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eeeeff"/>
                <w:sz w:val="22.5"/>
                <w:szCs w:val="22.5"/>
                <w:u w:val="none"/>
                <w:shd w:fill="auto" w:val="clear"/>
                <w:vertAlign w:val="baseline"/>
                <w:rtl w:val="0"/>
              </w:rPr>
              <w:t xml:space="preserve">Trade-offs</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936950683593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91873168945312"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0187683105468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6870727539062"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9370727539062"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4380493164062"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4371337890625"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18701171875"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9370727539062"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936950683593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r>
    </w:tbl>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1.1062622070312" w:right="0" w:firstLine="0"/>
        <w:jc w:val="left"/>
        <w:rPr>
          <w:rFonts w:ascii="Arial" w:cs="Arial" w:eastAsia="Arial" w:hAnsi="Arial"/>
          <w:b w:val="0"/>
          <w:bCs w:val="0"/>
          <w:i w:val="0"/>
          <w:iCs w:val="0"/>
          <w:smallCaps w:val="0"/>
          <w:strike w:val="0"/>
          <w:color w:val="335fac"/>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33.75"/>
          <w:szCs w:val="33.75"/>
          <w:u w:val="none"/>
          <w:shd w:fill="auto" w:val="clear"/>
          <w:vertAlign w:val="baseline"/>
          <w:rtl w:val="0"/>
        </w:rPr>
        <w:t xml:space="preserve">Example values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79.8880100250244" w:lineRule="auto"/>
        <w:ind w:left="1960.9687805175781" w:right="2196.2982177734375" w:firstLine="16.199951171875"/>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Here’s a small sampling of the values Stan Slap lists in </w:t>
      </w:r>
      <w:r w:rsidDel="00000000" w:rsidR="00000000" w:rsidRPr="00000000">
        <w:rPr>
          <w:rFonts w:ascii="Arial" w:cs="Arial" w:eastAsia="Arial" w:hAnsi="Arial"/>
          <w:b w:val="0"/>
          <w:bCs w:val="0"/>
          <w:i w:val="1"/>
          <w:iCs w:val="1"/>
          <w:smallCaps w:val="0"/>
          <w:strike w:val="0"/>
          <w:color w:val="335fac"/>
          <w:sz w:val="22.5"/>
          <w:szCs w:val="22.5"/>
          <w:u w:val="none"/>
          <w:shd w:fill="auto" w:val="clear"/>
          <w:vertAlign w:val="baseline"/>
          <w:rtl w:val="0"/>
        </w:rPr>
        <w:t xml:space="preserve">Bury My Heart at Conference Room B</w:t>
      </w: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 I recommend checking out the book for the full list of 50 values.</w:t>
      </w:r>
    </w:p>
    <w:tbl>
      <w:tblPr>
        <w:tblStyle w:val="Table2"/>
        <w:tblW w:w="7455.0" w:type="dxa"/>
        <w:jc w:val="left"/>
        <w:tblInd w:w="1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5355"/>
        <w:tblGridChange w:id="0">
          <w:tblGrid>
            <w:gridCol w:w="2100"/>
            <w:gridCol w:w="5355"/>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eee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eeeeff"/>
                <w:sz w:val="22.5"/>
                <w:szCs w:val="22.5"/>
                <w:u w:val="none"/>
                <w:shd w:fill="auto" w:val="clear"/>
                <w:vertAlign w:val="baseline"/>
                <w:rtl w:val="0"/>
              </w:rPr>
              <w:t xml:space="preserve">My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eee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eeeeff"/>
                <w:sz w:val="22.5"/>
                <w:szCs w:val="22.5"/>
                <w:u w:val="none"/>
                <w:shd w:fill="auto" w:val="clear"/>
                <w:vertAlign w:val="baseline"/>
                <w:rtl w:val="0"/>
              </w:rPr>
              <w:t xml:space="preserve">One definition</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Accomplishment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04376220703125"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Succeeding in reaching your goals</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4375"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Advancement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436279296875"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Progress, promotion, improvement</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4375"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Adventure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9388427734375"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Taking risks, new experiences</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4375"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Affection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436279296875"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Love, deep friendship</w:t>
            </w:r>
          </w:p>
        </w:tc>
      </w:tr>
    </w:tbl>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4.84375"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Altruism Helping those who cannot help themselves </w:t>
      </w:r>
    </w:p>
    <w:tbl>
      <w:tblPr>
        <w:tblStyle w:val="Table3"/>
        <w:tblW w:w="7455.0" w:type="dxa"/>
        <w:jc w:val="left"/>
        <w:tblInd w:w="1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5355"/>
        <w:tblGridChange w:id="0">
          <w:tblGrid>
            <w:gridCol w:w="2100"/>
            <w:gridCol w:w="5355"/>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4378051757812"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Balance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4361572265625"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Calm, moderation, perspective</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437683105468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Commitment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436279296875"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Dedication to cause, satisfaction in obligation</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437683105468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Compassion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Empathy, tolerance, and understanding of others</w:t>
            </w:r>
          </w:p>
        </w:tc>
      </w:tr>
    </w:tbl>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3590087890625" w:lineRule="auto"/>
        <w:ind w:left="1963.2186889648438" w:right="2613.563232421875" w:firstLine="11.62506103515625"/>
        <w:jc w:val="left"/>
        <w:rPr>
          <w:rFonts w:ascii="Arial" w:cs="Arial" w:eastAsia="Arial" w:hAnsi="Arial"/>
          <w:b w:val="0"/>
          <w:bCs w:val="0"/>
          <w:i w:val="0"/>
          <w:iCs w:val="0"/>
          <w:smallCaps w:val="0"/>
          <w:strike w:val="0"/>
          <w:color w:val="335fac"/>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60"/>
          <w:szCs w:val="60"/>
          <w:u w:val="none"/>
          <w:shd w:fill="auto" w:val="clear"/>
          <w:vertAlign w:val="baseline"/>
          <w:rtl w:val="0"/>
        </w:rPr>
        <w:t xml:space="preserve">Self-Awareness Exercises </w:t>
      </w:r>
      <w:r w:rsidDel="00000000" w:rsidR="00000000" w:rsidRPr="00000000">
        <w:rPr>
          <w:rFonts w:ascii="Arial" w:cs="Arial" w:eastAsia="Arial" w:hAnsi="Arial"/>
          <w:b w:val="0"/>
          <w:bCs w:val="0"/>
          <w:i w:val="0"/>
          <w:iCs w:val="0"/>
          <w:smallCaps w:val="0"/>
          <w:strike w:val="0"/>
          <w:color w:val="335fac"/>
          <w:sz w:val="33.75"/>
          <w:szCs w:val="33.75"/>
          <w:u w:val="none"/>
          <w:shd w:fill="auto" w:val="clear"/>
          <w:vertAlign w:val="baseline"/>
          <w:rtl w:val="0"/>
        </w:rPr>
        <w:t xml:space="preserve">Articulate your values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966.8186950683594" w:right="2220.7525634765625" w:firstLine="7.649993896484375"/>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Use the following framework to map out your personal values. (You can find a few example values on the previous page.) </w:t>
      </w:r>
    </w:p>
    <w:tbl>
      <w:tblPr>
        <w:tblStyle w:val="Table4"/>
        <w:tblW w:w="8295.0" w:type="dxa"/>
        <w:jc w:val="left"/>
        <w:tblInd w:w="1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3480"/>
        <w:gridCol w:w="3450"/>
        <w:tblGridChange w:id="0">
          <w:tblGrid>
            <w:gridCol w:w="1365"/>
            <w:gridCol w:w="3480"/>
            <w:gridCol w:w="3450"/>
          </w:tblGrid>
        </w:tblGridChange>
      </w:tblGrid>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eee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eeeeff"/>
                <w:sz w:val="22.5"/>
                <w:szCs w:val="22.5"/>
                <w:u w:val="none"/>
                <w:shd w:fill="auto" w:val="clear"/>
                <w:vertAlign w:val="baseline"/>
                <w:rtl w:val="0"/>
              </w:rPr>
              <w:t xml:space="preserve">Personal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0" w:right="0" w:firstLine="0"/>
              <w:jc w:val="center"/>
              <w:rPr>
                <w:rFonts w:ascii="Arial" w:cs="Arial" w:eastAsia="Arial" w:hAnsi="Arial"/>
                <w:b w:val="0"/>
                <w:bCs w:val="0"/>
                <w:i w:val="0"/>
                <w:iCs w:val="0"/>
                <w:smallCaps w:val="0"/>
                <w:strike w:val="0"/>
                <w:color w:val="eeee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eeeeff"/>
                <w:sz w:val="22.5"/>
                <w:szCs w:val="22.5"/>
                <w:u w:val="none"/>
                <w:shd w:fill="auto" w:val="clear"/>
                <w:vertAlign w:val="baselin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eee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eeeeff"/>
                <w:sz w:val="22.5"/>
                <w:szCs w:val="22.5"/>
                <w:u w:val="none"/>
                <w:shd w:fill="auto" w:val="clear"/>
                <w:vertAlign w:val="baseline"/>
                <w:rtl w:val="0"/>
              </w:rPr>
              <w:t xml:space="preserve">Why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eee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eeeeff"/>
                <w:sz w:val="22.5"/>
                <w:szCs w:val="22.5"/>
                <w:u w:val="none"/>
                <w:shd w:fill="auto" w:val="clear"/>
                <w:vertAlign w:val="baseline"/>
                <w:rtl w:val="0"/>
              </w:rPr>
              <w:t xml:space="preserve">Example story</w:t>
            </w:r>
          </w:p>
        </w:tc>
      </w:tr>
      <w:tr>
        <w:trPr>
          <w:cantSplit w:val="0"/>
          <w:trHeight w:val="36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69375610351562"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Name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59.84375"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this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59.84375"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value.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886474609375" w:line="275.6777572631836" w:lineRule="auto"/>
              <w:ind w:left="177.84378051757812" w:right="141.12457275390625" w:hanging="3.1500244140625"/>
              <w:jc w:val="left"/>
              <w:rPr>
                <w:rFonts w:ascii="Arial" w:cs="Arial" w:eastAsia="Arial" w:hAnsi="Arial"/>
                <w:b w:val="0"/>
                <w:bCs w:val="0"/>
                <w:i w:val="0"/>
                <w:iCs w:val="0"/>
                <w:smallCaps w:val="0"/>
                <w:strike w:val="0"/>
                <w:color w:val="335fac"/>
                <w:sz w:val="22.843610763549805"/>
                <w:szCs w:val="22.84361076354980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843610763549805"/>
                <w:szCs w:val="22.843610763549805"/>
                <w:u w:val="none"/>
                <w:shd w:fill="auto" w:val="clear"/>
                <w:vertAlign w:val="baseline"/>
                <w:rtl w:val="0"/>
              </w:rPr>
              <w:t xml:space="preserve">Example: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693603515625"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Explain why this value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73.118896484375"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matters to you.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886474609375" w:line="240" w:lineRule="auto"/>
              <w:ind w:left="174.693603515625" w:right="0" w:firstLine="0"/>
              <w:jc w:val="left"/>
              <w:rPr>
                <w:rFonts w:ascii="Arial" w:cs="Arial" w:eastAsia="Arial" w:hAnsi="Arial"/>
                <w:b w:val="0"/>
                <w:bCs w:val="0"/>
                <w:i w:val="0"/>
                <w:iCs w:val="0"/>
                <w:smallCaps w:val="0"/>
                <w:strike w:val="0"/>
                <w:color w:val="335fac"/>
                <w:sz w:val="22.843610763549805"/>
                <w:szCs w:val="22.84361076354980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843610763549805"/>
                <w:szCs w:val="22.843610763549805"/>
                <w:u w:val="none"/>
                <w:shd w:fill="auto" w:val="clear"/>
                <w:vertAlign w:val="baseline"/>
                <w:rtl w:val="0"/>
              </w:rPr>
              <w:t xml:space="preserve">Example: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49169921875" w:line="275.6778144836426" w:lineRule="auto"/>
              <w:ind w:left="161.868896484375" w:right="173.660888671875" w:firstLine="15.9747314453125"/>
              <w:jc w:val="left"/>
              <w:rPr>
                <w:rFonts w:ascii="Arial" w:cs="Arial" w:eastAsia="Arial" w:hAnsi="Arial"/>
                <w:b w:val="0"/>
                <w:bCs w:val="0"/>
                <w:i w:val="0"/>
                <w:iCs w:val="0"/>
                <w:smallCaps w:val="0"/>
                <w:strike w:val="0"/>
                <w:color w:val="335fac"/>
                <w:sz w:val="22.843610763549805"/>
                <w:szCs w:val="22.84361076354980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843610763549805"/>
                <w:szCs w:val="22.843610763549805"/>
                <w:u w:val="none"/>
                <w:shd w:fill="auto" w:val="clear"/>
                <w:vertAlign w:val="baseline"/>
                <w:rtl w:val="0"/>
              </w:rPr>
              <w:t xml:space="preserve">I am not motivated unless I believe my work matters, both immediately and in the big picture. My parents raised me to care about the world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648193359375" w:line="240" w:lineRule="auto"/>
              <w:ind w:left="167.662353515625" w:right="0" w:firstLine="0"/>
              <w:jc w:val="left"/>
              <w:rPr>
                <w:rFonts w:ascii="Arial" w:cs="Arial" w:eastAsia="Arial" w:hAnsi="Arial"/>
                <w:b w:val="0"/>
                <w:bCs w:val="0"/>
                <w:i w:val="0"/>
                <w:iCs w:val="0"/>
                <w:smallCaps w:val="0"/>
                <w:strike w:val="0"/>
                <w:color w:val="335fac"/>
                <w:sz w:val="22.843610763549805"/>
                <w:szCs w:val="22.84361076354980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843610763549805"/>
                <w:szCs w:val="22.843610763549805"/>
                <w:u w:val="none"/>
                <w:shd w:fill="auto" w:val="clear"/>
                <w:vertAlign w:val="baseline"/>
                <w:rtl w:val="0"/>
              </w:rPr>
              <w:t xml:space="preserve">around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9.84375" w:right="427.7618408203125" w:firstLine="3.375244140625"/>
              <w:jc w:val="both"/>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Share an example of how this value appears in your life.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936279296875" w:line="240" w:lineRule="auto"/>
              <w:ind w:left="174.693603515625" w:right="0" w:firstLine="0"/>
              <w:jc w:val="left"/>
              <w:rPr>
                <w:rFonts w:ascii="Arial" w:cs="Arial" w:eastAsia="Arial" w:hAnsi="Arial"/>
                <w:b w:val="0"/>
                <w:bCs w:val="0"/>
                <w:i w:val="0"/>
                <w:iCs w:val="0"/>
                <w:smallCaps w:val="0"/>
                <w:strike w:val="0"/>
                <w:color w:val="335fac"/>
                <w:sz w:val="22.843610763549805"/>
                <w:szCs w:val="22.84361076354980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843610763549805"/>
                <w:szCs w:val="22.843610763549805"/>
                <w:u w:val="none"/>
                <w:shd w:fill="auto" w:val="clear"/>
                <w:vertAlign w:val="baseline"/>
                <w:rtl w:val="0"/>
              </w:rPr>
              <w:t xml:space="preserve">Example: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49169921875" w:line="275.67795753479004" w:lineRule="auto"/>
              <w:ind w:left="165.7501220703125" w:right="116.25" w:firstLine="12.093505859375"/>
              <w:jc w:val="left"/>
              <w:rPr>
                <w:rFonts w:ascii="Arial" w:cs="Arial" w:eastAsia="Arial" w:hAnsi="Arial"/>
                <w:b w:val="0"/>
                <w:bCs w:val="0"/>
                <w:i w:val="0"/>
                <w:iCs w:val="0"/>
                <w:smallCaps w:val="0"/>
                <w:strike w:val="0"/>
                <w:color w:val="335fac"/>
                <w:sz w:val="22.843610763549805"/>
                <w:szCs w:val="22.84361076354980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843610763549805"/>
                <w:szCs w:val="22.843610763549805"/>
                <w:u w:val="none"/>
                <w:shd w:fill="auto" w:val="clear"/>
                <w:vertAlign w:val="baseline"/>
                <w:rtl w:val="0"/>
              </w:rPr>
              <w:t xml:space="preserve">I decided not to attend law school when I reali</w:t>
            </w:r>
            <w:r w:rsidDel="00000000" w:rsidR="00000000" w:rsidRPr="00000000">
              <w:rPr>
                <w:rFonts w:ascii="Arial" w:cs="Arial" w:eastAsia="Arial" w:hAnsi="Arial"/>
                <w:b w:val="0"/>
                <w:bCs w:val="0"/>
                <w:i w:val="1"/>
                <w:iCs w:val="1"/>
                <w:smallCaps w:val="0"/>
                <w:strike w:val="0"/>
                <w:color w:val="335fac"/>
                <w:sz w:val="22.5"/>
                <w:szCs w:val="22.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335fac"/>
                <w:sz w:val="22.843610763549805"/>
                <w:szCs w:val="22.843610763549805"/>
                <w:u w:val="none"/>
                <w:shd w:fill="auto" w:val="clear"/>
                <w:vertAlign w:val="baseline"/>
                <w:rtl w:val="0"/>
              </w:rPr>
              <w:t xml:space="preserve">ed that the business leaders I met had more impact and influence on economic well-being and policy.</w:t>
            </w:r>
          </w:p>
        </w:tc>
      </w:tr>
    </w:tbl>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4620.0" w:type="dxa"/>
        <w:jc w:val="left"/>
        <w:tblInd w:w="1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810"/>
        <w:gridCol w:w="1890"/>
        <w:tblGridChange w:id="0">
          <w:tblGrid>
            <w:gridCol w:w="1920"/>
            <w:gridCol w:w="810"/>
            <w:gridCol w:w="1890"/>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eee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eeeeff"/>
                <w:sz w:val="22.5"/>
                <w:szCs w:val="22.5"/>
                <w:u w:val="none"/>
                <w:shd w:fill="auto" w:val="clear"/>
                <w:vertAlign w:val="baseline"/>
                <w:rtl w:val="0"/>
              </w:rPr>
              <w:t xml:space="preserve">Personal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eee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eeeeff"/>
                <w:sz w:val="22.5"/>
                <w:szCs w:val="22.5"/>
                <w:u w:val="none"/>
                <w:shd w:fill="auto" w:val="clear"/>
                <w:vertAlign w:val="baseline"/>
                <w:rtl w:val="0"/>
              </w:rPr>
              <w:t xml:space="preserve">Why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eee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eeeeff"/>
                <w:sz w:val="22.5"/>
                <w:szCs w:val="22.5"/>
                <w:u w:val="none"/>
                <w:shd w:fill="auto" w:val="clear"/>
                <w:vertAlign w:val="baseline"/>
                <w:rtl w:val="0"/>
              </w:rPr>
              <w:t xml:space="preserve">Example story</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936950683593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r>
    </w:tbl>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0.918731689453"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2.</w:t>
      </w:r>
    </w:p>
    <w:tbl>
      <w:tblPr>
        <w:tblStyle w:val="Table6"/>
        <w:tblW w:w="4620.0" w:type="dxa"/>
        <w:jc w:val="left"/>
        <w:tblInd w:w="1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810"/>
        <w:gridCol w:w="1890"/>
        <w:tblGridChange w:id="0">
          <w:tblGrid>
            <w:gridCol w:w="1920"/>
            <w:gridCol w:w="810"/>
            <w:gridCol w:w="1890"/>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01876831054688"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tl w:val="0"/>
              </w:rPr>
            </w:r>
          </w:p>
        </w:tc>
      </w:tr>
    </w:tbl>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0.6437683105469" w:right="0" w:firstLine="0"/>
        <w:jc w:val="left"/>
        <w:rPr>
          <w:rFonts w:ascii="Arial" w:cs="Arial" w:eastAsia="Arial" w:hAnsi="Arial"/>
          <w:b w:val="0"/>
          <w:bCs w:val="0"/>
          <w:i w:val="0"/>
          <w:iCs w:val="0"/>
          <w:smallCaps w:val="0"/>
          <w:strike w:val="0"/>
          <w:color w:val="335fac"/>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33.75"/>
          <w:szCs w:val="33.75"/>
          <w:u w:val="none"/>
          <w:shd w:fill="auto" w:val="clear"/>
          <w:vertAlign w:val="baseline"/>
          <w:rtl w:val="0"/>
        </w:rPr>
        <w:t xml:space="preserve">Consider your work style preferences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79.8880100250244" w:lineRule="auto"/>
        <w:ind w:left="1967.7188110351562" w:right="2372.9290771484375" w:firstLine="9.449920654296875"/>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Place yourself within this grid, keeping in mind the different work style types outlined on page 32. Is there a different placement for your “at-home” preferences versus your work preferences?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30517578125" w:line="212.22739219665527" w:lineRule="auto"/>
        <w:ind w:left="1981.1062622070312" w:right="1965" w:hanging="16.10626220703125"/>
        <w:jc w:val="left"/>
        <w:rPr>
          <w:rFonts w:ascii="Arial" w:cs="Arial" w:eastAsia="Arial" w:hAnsi="Arial"/>
          <w:b w:val="0"/>
          <w:bCs w:val="0"/>
          <w:i w:val="0"/>
          <w:iCs w:val="0"/>
          <w:smallCaps w:val="0"/>
          <w:strike w:val="0"/>
          <w:color w:val="335fac"/>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Pr>
        <w:drawing>
          <wp:inline distB="19050" distT="19050" distL="19050" distR="19050">
            <wp:extent cx="5276850" cy="3171825"/>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276850" cy="3171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35fac"/>
          <w:sz w:val="33.75"/>
          <w:szCs w:val="33.75"/>
          <w:u w:val="none"/>
          <w:shd w:fill="auto" w:val="clear"/>
          <w:vertAlign w:val="baseline"/>
          <w:rtl w:val="0"/>
        </w:rPr>
        <w:t xml:space="preserve">Identify your strengths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525390625" w:line="279.8880100250244" w:lineRule="auto"/>
        <w:ind w:left="1966.5937805175781" w:right="2046.6766357421875" w:firstLine="0.22491455078125"/>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To more deeply understand your skills and capabilities, as well as any you may need to develop, start by listing your strengths: the things you’re best at. Then, break them down into innate and acquired skills and capabilities (using the section on innate versus acquired skills and capabilities on page 34 as a guide).</w:t>
      </w:r>
    </w:p>
    <w:tbl>
      <w:tblPr>
        <w:tblStyle w:val="Table7"/>
        <w:tblW w:w="8295.0" w:type="dxa"/>
        <w:jc w:val="left"/>
        <w:tblInd w:w="1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eee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eeeeff"/>
                <w:sz w:val="22.5"/>
                <w:szCs w:val="22.5"/>
                <w:u w:val="none"/>
                <w:shd w:fill="auto" w:val="clear"/>
                <w:vertAlign w:val="baseline"/>
                <w:rtl w:val="0"/>
              </w:rPr>
              <w:t xml:space="preserve">Strength</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5fac"/>
                <w:sz w:val="22.843610763549805"/>
                <w:szCs w:val="22.84361076354980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843610763549805"/>
                <w:szCs w:val="22.843610763549805"/>
                <w:u w:val="none"/>
                <w:shd w:fill="auto" w:val="clear"/>
                <w:vertAlign w:val="baseline"/>
                <w:rtl w:val="0"/>
              </w:rPr>
              <w:t xml:space="preserve">Example: Communication</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eee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eeeeff"/>
                <w:sz w:val="22.5"/>
                <w:szCs w:val="22.5"/>
                <w:u w:val="none"/>
                <w:shd w:fill="auto" w:val="clear"/>
                <w:vertAlign w:val="baseline"/>
                <w:rtl w:val="0"/>
              </w:rPr>
              <w:t xml:space="preserve">Skills</w:t>
            </w:r>
          </w:p>
        </w:tc>
      </w:tr>
    </w:tbl>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9.0188598632812"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Innate Acquired</w:t>
      </w:r>
    </w:p>
    <w:tbl>
      <w:tblPr>
        <w:tblStyle w:val="Table8"/>
        <w:tblW w:w="8295.0" w:type="dxa"/>
        <w:jc w:val="left"/>
        <w:tblInd w:w="1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5430"/>
        <w:tblGridChange w:id="0">
          <w:tblGrid>
            <w:gridCol w:w="2865"/>
            <w:gridCol w:w="5430"/>
          </w:tblGrid>
        </w:tblGridChange>
      </w:tblGrid>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6777572631836" w:lineRule="auto"/>
              <w:ind w:left="162.9937744140625" w:right="172.14385986328125" w:firstLine="11.699981689453125"/>
              <w:jc w:val="left"/>
              <w:rPr>
                <w:rFonts w:ascii="Arial" w:cs="Arial" w:eastAsia="Arial" w:hAnsi="Arial"/>
                <w:b w:val="0"/>
                <w:bCs w:val="0"/>
                <w:i w:val="0"/>
                <w:iCs w:val="0"/>
                <w:smallCaps w:val="0"/>
                <w:strike w:val="0"/>
                <w:color w:val="335fac"/>
                <w:sz w:val="22.843610763549805"/>
                <w:szCs w:val="22.84361076354980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843610763549805"/>
                <w:szCs w:val="22.843610763549805"/>
                <w:u w:val="none"/>
                <w:shd w:fill="auto" w:val="clear"/>
                <w:vertAlign w:val="baseline"/>
                <w:rtl w:val="0"/>
              </w:rPr>
              <w:t xml:space="preserve">Example</w:t>
            </w: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5fac"/>
                <w:sz w:val="22.843610763549805"/>
                <w:szCs w:val="22.843610763549805"/>
                <w:u w:val="none"/>
                <w:shd w:fill="auto" w:val="clear"/>
                <w:vertAlign w:val="baseline"/>
                <w:rtl w:val="0"/>
              </w:rPr>
              <w:t xml:space="preserve">Listening well and speaking clearly</w:t>
            </w:r>
            <w:r w:rsidDel="00000000" w:rsidR="00000000" w:rsidRPr="00000000">
              <w:rPr>
                <w:rFonts w:ascii="Arial" w:cs="Arial" w:eastAsia="Arial" w:hAnsi="Arial"/>
                <w:b w:val="0"/>
                <w:bCs w:val="0"/>
                <w:i w:val="1"/>
                <w:iCs w:val="1"/>
                <w:smallCaps w:val="0"/>
                <w:strike w:val="0"/>
                <w:color w:val="335fa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5fac"/>
                <w:sz w:val="22.843610763549805"/>
                <w:szCs w:val="22.843610763549805"/>
                <w:u w:val="none"/>
                <w:shd w:fill="auto" w:val="clear"/>
                <w:vertAlign w:val="baseline"/>
                <w:rtl w:val="0"/>
              </w:rPr>
              <w:t xml:space="preserve">fast writer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6777572631836" w:lineRule="auto"/>
              <w:ind w:left="160.9686279296875" w:right="411.13525390625" w:firstLine="13.7249755859375"/>
              <w:jc w:val="left"/>
              <w:rPr>
                <w:rFonts w:ascii="Arial" w:cs="Arial" w:eastAsia="Arial" w:hAnsi="Arial"/>
                <w:b w:val="0"/>
                <w:bCs w:val="0"/>
                <w:i w:val="0"/>
                <w:iCs w:val="0"/>
                <w:smallCaps w:val="0"/>
                <w:strike w:val="0"/>
                <w:color w:val="335fac"/>
                <w:sz w:val="22.843610763549805"/>
                <w:szCs w:val="22.84361076354980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843610763549805"/>
                <w:szCs w:val="22.843610763549805"/>
                <w:u w:val="none"/>
                <w:shd w:fill="auto" w:val="clear"/>
                <w:vertAlign w:val="baseline"/>
                <w:rtl w:val="0"/>
              </w:rPr>
              <w:t xml:space="preserve">Example</w:t>
            </w: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5fac"/>
                <w:sz w:val="22.843610763549805"/>
                <w:szCs w:val="22.843610763549805"/>
                <w:u w:val="none"/>
                <w:shd w:fill="auto" w:val="clear"/>
                <w:vertAlign w:val="baseline"/>
                <w:rtl w:val="0"/>
              </w:rPr>
              <w:t xml:space="preserve">Public speaking</w:t>
            </w:r>
            <w:r w:rsidDel="00000000" w:rsidR="00000000" w:rsidRPr="00000000">
              <w:rPr>
                <w:rFonts w:ascii="Arial" w:cs="Arial" w:eastAsia="Arial" w:hAnsi="Arial"/>
                <w:b w:val="0"/>
                <w:bCs w:val="0"/>
                <w:i w:val="1"/>
                <w:iCs w:val="1"/>
                <w:smallCaps w:val="0"/>
                <w:strike w:val="0"/>
                <w:color w:val="335fa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5fac"/>
                <w:sz w:val="22.843610763549805"/>
                <w:szCs w:val="22.843610763549805"/>
                <w:u w:val="none"/>
                <w:shd w:fill="auto" w:val="clear"/>
                <w:vertAlign w:val="baseline"/>
                <w:rtl w:val="0"/>
              </w:rPr>
              <w:t xml:space="preserve">speech and memo writing</w:t>
            </w:r>
          </w:p>
        </w:tc>
      </w:tr>
      <w:tr>
        <w:trPr>
          <w:cantSplit w:val="0"/>
          <w:trHeight w:val="63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eee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eeeeff"/>
                <w:sz w:val="22.5"/>
                <w:szCs w:val="22.5"/>
                <w:u w:val="none"/>
                <w:shd w:fill="auto" w:val="clear"/>
                <w:vertAlign w:val="baseline"/>
                <w:rtl w:val="0"/>
              </w:rPr>
              <w:t xml:space="preserve">Capabilities</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Innate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Acquired</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69375610351562" w:right="0" w:firstLine="0"/>
              <w:jc w:val="left"/>
              <w:rPr>
                <w:rFonts w:ascii="Arial" w:cs="Arial" w:eastAsia="Arial" w:hAnsi="Arial"/>
                <w:b w:val="0"/>
                <w:bCs w:val="0"/>
                <w:i w:val="0"/>
                <w:iCs w:val="0"/>
                <w:smallCaps w:val="0"/>
                <w:strike w:val="0"/>
                <w:color w:val="335fac"/>
                <w:sz w:val="22.843610763549805"/>
                <w:szCs w:val="22.84361076354980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843610763549805"/>
                <w:szCs w:val="22.843610763549805"/>
                <w:u w:val="none"/>
                <w:shd w:fill="auto" w:val="clear"/>
                <w:vertAlign w:val="baseline"/>
                <w:rtl w:val="0"/>
              </w:rPr>
              <w:t xml:space="preserve">Example: Rapid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4306640625" w:line="275.6777572631836" w:lineRule="auto"/>
              <w:ind w:left="167.66250610351562" w:right="245.14068603515625" w:firstLine="7.93121337890625"/>
              <w:jc w:val="left"/>
              <w:rPr>
                <w:rFonts w:ascii="Arial" w:cs="Arial" w:eastAsia="Arial" w:hAnsi="Arial"/>
                <w:b w:val="0"/>
                <w:bCs w:val="0"/>
                <w:i w:val="0"/>
                <w:iCs w:val="0"/>
                <w:smallCaps w:val="0"/>
                <w:strike w:val="0"/>
                <w:color w:val="335fac"/>
                <w:sz w:val="22.843610763549805"/>
                <w:szCs w:val="22.84361076354980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843610763549805"/>
                <w:szCs w:val="22.843610763549805"/>
                <w:u w:val="none"/>
                <w:shd w:fill="auto" w:val="clear"/>
                <w:vertAlign w:val="baseline"/>
                <w:rtl w:val="0"/>
              </w:rPr>
              <w:t xml:space="preserve">information processing and analytical 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6777572631836" w:lineRule="auto"/>
              <w:ind w:left="166.5374755859375" w:right="456.17431640625" w:firstLine="8.1561279296875"/>
              <w:jc w:val="both"/>
              <w:rPr>
                <w:rFonts w:ascii="Arial" w:cs="Arial" w:eastAsia="Arial" w:hAnsi="Arial"/>
                <w:b w:val="0"/>
                <w:bCs w:val="0"/>
                <w:i w:val="1"/>
                <w:iCs w:val="1"/>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843610763549805"/>
                <w:szCs w:val="22.843610763549805"/>
                <w:u w:val="none"/>
                <w:shd w:fill="auto" w:val="clear"/>
                <w:vertAlign w:val="baseline"/>
                <w:rtl w:val="0"/>
              </w:rPr>
              <w:t xml:space="preserve">Example: Ability to synthesi</w:t>
            </w:r>
            <w:r w:rsidDel="00000000" w:rsidR="00000000" w:rsidRPr="00000000">
              <w:rPr>
                <w:rFonts w:ascii="Arial" w:cs="Arial" w:eastAsia="Arial" w:hAnsi="Arial"/>
                <w:b w:val="0"/>
                <w:bCs w:val="0"/>
                <w:i w:val="1"/>
                <w:iCs w:val="1"/>
                <w:smallCaps w:val="0"/>
                <w:strike w:val="0"/>
                <w:color w:val="335fac"/>
                <w:sz w:val="22.5"/>
                <w:szCs w:val="22.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335fac"/>
                <w:sz w:val="22.843610763549805"/>
                <w:szCs w:val="22.843610763549805"/>
                <w:u w:val="none"/>
                <w:shd w:fill="auto" w:val="clear"/>
                <w:vertAlign w:val="baseline"/>
                <w:rtl w:val="0"/>
              </w:rPr>
              <w:t xml:space="preserve">e and summari</w:t>
            </w:r>
            <w:r w:rsidDel="00000000" w:rsidR="00000000" w:rsidRPr="00000000">
              <w:rPr>
                <w:rFonts w:ascii="Arial" w:cs="Arial" w:eastAsia="Arial" w:hAnsi="Arial"/>
                <w:b w:val="0"/>
                <w:bCs w:val="0"/>
                <w:i w:val="1"/>
                <w:iCs w:val="1"/>
                <w:smallCaps w:val="0"/>
                <w:strike w:val="0"/>
                <w:color w:val="335fac"/>
                <w:sz w:val="22.5"/>
                <w:szCs w:val="22.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335fac"/>
                <w:sz w:val="22.843610763549805"/>
                <w:szCs w:val="22.843610763549805"/>
                <w:u w:val="none"/>
                <w:shd w:fill="auto" w:val="clear"/>
                <w:vertAlign w:val="baseline"/>
                <w:rtl w:val="0"/>
              </w:rPr>
              <w:t xml:space="preserve">e complex information in a simple way for broad distribution </w:t>
            </w:r>
            <w:r w:rsidDel="00000000" w:rsidR="00000000" w:rsidRPr="00000000">
              <w:rPr>
                <w:rFonts w:ascii="Arial" w:cs="Arial" w:eastAsia="Arial" w:hAnsi="Arial"/>
                <w:b w:val="0"/>
                <w:bCs w:val="0"/>
                <w:i w:val="1"/>
                <w:iCs w:val="1"/>
                <w:smallCaps w:val="0"/>
                <w:strike w:val="0"/>
                <w:color w:val="335fac"/>
                <w:sz w:val="22.5"/>
                <w:szCs w:val="2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35fac"/>
                <w:sz w:val="22.843610763549805"/>
                <w:szCs w:val="22.843610763549805"/>
                <w:u w:val="none"/>
                <w:shd w:fill="auto" w:val="clear"/>
                <w:vertAlign w:val="baseline"/>
                <w:rtl w:val="0"/>
              </w:rPr>
              <w:t xml:space="preserve">e.g., marketing</w:t>
            </w:r>
            <w:r w:rsidDel="00000000" w:rsidR="00000000" w:rsidRPr="00000000">
              <w:rPr>
                <w:rFonts w:ascii="Arial" w:cs="Arial" w:eastAsia="Arial" w:hAnsi="Arial"/>
                <w:b w:val="0"/>
                <w:bCs w:val="0"/>
                <w:i w:val="1"/>
                <w:iCs w:val="1"/>
                <w:smallCaps w:val="0"/>
                <w:strike w:val="0"/>
                <w:color w:val="335fac"/>
                <w:sz w:val="22.5"/>
                <w:szCs w:val="22.5"/>
                <w:u w:val="none"/>
                <w:shd w:fill="auto" w:val="clear"/>
                <w:vertAlign w:val="baseline"/>
                <w:rtl w:val="0"/>
              </w:rPr>
              <w:t xml:space="preserve">)</w:t>
            </w:r>
          </w:p>
        </w:tc>
      </w:tr>
    </w:tbl>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342529296875" w:right="0" w:firstLine="0"/>
        <w:jc w:val="left"/>
        <w:rPr>
          <w:rFonts w:ascii="Arial" w:cs="Arial" w:eastAsia="Arial" w:hAnsi="Arial"/>
          <w:b w:val="0"/>
          <w:bCs w:val="0"/>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Notes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5087890625" w:line="240" w:lineRule="auto"/>
        <w:ind w:left="1552.2187805175781"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967.0437622070312" w:right="2166.295166015625" w:firstLine="0.6750488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Ted Gioia, “How I Became the Honest Broker,” The Honest Broker, May 26, 2021,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https://tedgioia.substack.com/p/how-i-became-the-honest-broker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517578125" w:line="240" w:lineRule="auto"/>
        <w:ind w:left="1550.6437683105469"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976.2687683105469" w:right="2345.157470703125" w:hanging="2.474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Stan Slap, Bury My Heart at Conference Room B: The Unbeatable Impact of Truly Committed Managers (New York: Portfolio Penguin, 2010).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517578125" w:line="240" w:lineRule="auto"/>
        <w:ind w:left="1552.668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3.1679916381836" w:lineRule="auto"/>
        <w:ind w:left="1552.6687622070312" w:right="2934.2999267578125" w:firstLine="419.5500183105469"/>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Is DiSC?” DiSC Profile,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https://www.discprofile.com/what-is-disc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71881103515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Myers-Briggs Company,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https://www.themyersbriggs.com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25537109375" w:line="240" w:lineRule="auto"/>
        <w:ind w:left="1552.668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969.2938232421875" w:right="2420.5816650390625" w:firstLine="2.9249572753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“Insights Discovery,” Insights,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https://www.insights.com/us/products/insights discovery</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40" w:lineRule="auto"/>
        <w:ind w:left="1552.668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973.7937927246094" w:right="2270.25146484375" w:hanging="3.600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Fred Kofman, Conscious Business: How to Build Value Through Values (Louisville: Sounds True, 2014), 10–12, 136–138.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40" w:lineRule="auto"/>
        <w:ind w:left="1552.668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973.7937927246094" w:right="1518.734130859375" w:hanging="3.600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Kim Scott, Radical Candor: Be a Kick-Ass Boss without Losing Your Humanity (New York: St. Martin’s Press, 2019), 32–33.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40" w:lineRule="auto"/>
        <w:ind w:left="1552.668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983.4687805175781" w:right="1548.553466796875" w:hanging="13.274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Ronald Heifetz et al., The Practice of Adaptive Leadership: Tools and Tactics for Changing Your Organization and the World (Boston: Harvard Business Press, 2009), 19–23.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40" w:lineRule="auto"/>
        <w:ind w:left="1552.668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3.79379272460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Simon Sinek, The Infinite Game (London: Portfolio Penguin, 2019).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249267578125" w:line="240" w:lineRule="auto"/>
        <w:ind w:left="1552.668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0.19378662109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Big Five Personality Test,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https://bigfive-test.com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249267578125" w:line="240" w:lineRule="auto"/>
        <w:ind w:left="1552.668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957.5936889648438" w:right="2580.015869140625" w:firstLine="12.6000976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Bill Walsh, Steve Jamison, and Craig Walsh, The Score Takes Care of Itself: My Philosophy of Leadership (New York: Portfolio Penguin, 2009).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99072265625" w:line="240" w:lineRule="auto"/>
        <w:ind w:left="1561.7437744140625" w:right="0" w:firstLine="0"/>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8161277770996" w:lineRule="auto"/>
        <w:ind w:left="1561.7437744140625" w:right="2010.0006103515625" w:firstLine="448.2562255859375"/>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Pr>
        <w:drawing>
          <wp:inline distB="19050" distT="19050" distL="19050" distR="19050">
            <wp:extent cx="5219700" cy="7820026"/>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219700" cy="782002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11.043701171875" w:right="1499.36279296875" w:firstLine="3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started meeting with Patrick and John Collison about joining Stripe, one of the first questions I asked was “What’s the company mission?” The answer surprised me: It didn’t formally have one.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91.763916015625" w:firstLine="432.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firmly believe that every company’s mission should be part of what I call its founding documents, which are, in turn, part of a larger planning and accountability framework within which the company exists. That framework consists of founding documents, an operating system, and an operating cadence. Think of them like the foundations, structural support beams, and mechanical components of a house.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4.3437194824219" w:right="1462.4609375" w:firstLine="42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chapter covers how to begin building that house by establishing frameworks for setting goals, from your highest aspirations as a company to shorter-term workflows, as well as how to measure progress. It also covers resource allocation and review and accountability systems, which will be integral to your success. We’ll start with founding documents and then move on to the rest.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9033203125" w:line="240" w:lineRule="auto"/>
        <w:ind w:left="1555.1419067382812"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Founding documents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3203125" w:line="279.8880100250244" w:lineRule="auto"/>
        <w:ind w:left="1542.2438049316406" w:right="1481.96411132812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Founding documents detail the plans for the entire enterprise, including the company’s long-term goals and principles and your company philosophy: why and how you exist and operate. You should create your founding documents relatively early on, once you’ve established some traction. They become an even more important touchstone when a company grows beyond about 40 or 50 people. Once you’ve communicated your company’s reason for being in your founding documents, you can turn your attention to building and implementing your initial company-wide operating systems.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2438049316406" w:right="1459.893798828125" w:firstLine="43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strong founding documents that share why you exist and what you seek to achieve ensures that the operating systems you put in place share a common purpose, flow from your objectives, and are guided by a clear company ethos from top to bottom, from leadership to individuals. These systems can be replicated up and down the company as it scales, and they ensure that even in times of chaos, your company’s purpose and culture are beacons to guide you through. Being clear about your values also means expectations are known to all, which fosters mutual understanding and makes it easier to give feedback when someone isn’t meeting expectations.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5000625"/>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81025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51.3188171386719" w:right="1827.945556640625" w:hanging="3.375091552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Figure 3. The operating system, operating cadence, and founding documents are like the structural support beams, mechanical components, and foundations of a house.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299072265625" w:line="279.8880100250244" w:lineRule="auto"/>
        <w:ind w:left="1549.1436767578125" w:right="1523.0615234375" w:firstLine="424.5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Founding documents should include a mission, long-term goals, principles (often called values), and team charters.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39978027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Mission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79.8880100250244" w:lineRule="auto"/>
        <w:ind w:left="1552.4436950683594" w:right="1517.26318359375" w:hanging="9.8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mission states why you exist. Even if you try to avoid pinning it down, it will usually make itself known.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51.8437194824219" w:right="1494.06005859375" w:firstLine="421.8000793457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Patrick’s answer to my question about Stripe’s mission was not actually that it didn’t have one, but that he and John, his brother and cofounder, had not formalized one that seemed to stick. But in some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5.2436828613281" w:right="1486.66381835937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the very early content on Stripe’s first About page, Patrick wrote that the company wanted “to increase the GDP of the internet.” Once those words were published, both employees and job candidates kept referring to that phrase as the mission. It had organically presented itself to people as the most compelling purpose for the company.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98.162841796875" w:firstLine="432.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remember one late-night phone call with Patrick in which we were going over his remarks for our annual all-company gathering. We both acknowledged that it was time to accept the mission that had been handed to us—so Stripe’s mission became to increase the GDP of the internet.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40283203125" w:line="239.9040126800537" w:lineRule="auto"/>
        <w:ind w:left="1975.7061767578125" w:right="1509.0771484375" w:firstLine="2.700042724609375"/>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“People work for people if they have a purpose. It took me a while to figure that out.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725830078125" w:line="239.9040126800537" w:lineRule="auto"/>
        <w:ind w:left="1965.9187316894531" w:right="1521.002197265625" w:firstLine="9.4500732421875"/>
        <w:jc w:val="both"/>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First, I saw it in the military, and I wasn’t sure it would translate into the civilian world, but I discovered that it does. People don’t go to church as much anymore. The thing they have is their company, so they expect more and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25830078125" w:line="240" w:lineRule="auto"/>
        <w:ind w:left="1971.9937133789062"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more from those companies.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39.9040126800537" w:lineRule="auto"/>
        <w:ind w:left="1965.9187316894531" w:right="1657.58056640625" w:hanging="1.687469482421875"/>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You need to spend a lot more time on values and purpose than I would have thought. Purpose is everything.”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7725830078125" w:line="240" w:lineRule="auto"/>
        <w:ind w:left="1971.0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—Charles Phillips, managing partner, Recognize, former CEO, Infor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249267578125" w:line="279.8880100250244" w:lineRule="auto"/>
        <w:ind w:left="1545.2436828613281" w:right="1485.66162109375" w:firstLine="428.4001159667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Missions are descriptive and aspirational. They’re descriptive in that they should be uniquely specific—another organization should not be able to have the same mission. They’re aspirational in that it’s unlikely a mission will ever be fully achieved. Bill Gates once said, “Early on, Paul Allen and I set the goal of a computer on every desk and in every home. It was a bold idea, and a lot of people thought we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2438049316406" w:right="1494.622802734375" w:hanging="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out of our minds to imagine it was possible.”</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exactly the type of aspiration that could be broken down into smaller, achievable milestones that a company would need to reach in order to realize that result. The same is true for Google’s mission: “Organize the world’s information and make it universally accessible and useful.”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51.8437194824219" w:right="1493.96240234375" w:firstLine="421.8000793457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part of the stack—the team, the division, and the company —should have a mission. A team’s mission should ladder up to the division’s mission, and the division’s mission should ladder up to the company’s mission.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51.8437194824219" w:right="1494.962158203125" w:firstLine="421.8000793457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a few examples of divisional missions that serve Stripe’s company mission: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79.8880100250244" w:lineRule="auto"/>
        <w:ind w:left="1969.1436767578125" w:right="1720.262451171875" w:firstLine="1.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Design: Define, create, and deliver all user-facing aspects of the Stripe brand and product by creating well-functioning, beautiful products and experiences that users love and are eager to recommend to others.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962.2438049316406" w:right="1616.09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Operations: Equip our users to build their businesses, and build the operations to support Stripe’s future scale. If we do this well, we will accelerate the growth of the GDP of the internet.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40" w:lineRule="auto"/>
        <w:ind w:left="1542.54379272460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here are a few team missions within the divisional missions: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9990234375" w:line="279.8880100250244" w:lineRule="auto"/>
        <w:ind w:left="1969.1436767578125" w:right="1807.86376953125" w:firstLine="1.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Logistics (within operations): Build and scale operational processes that help Stripe grow our logistics and fulfillment operations, working closely with third-party partners in the US and across the globe.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965.2436828613281" w:right="1604.0625" w:firstLine="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Foundation (within engineering): Provide usable infrastructure for Stripe to explore innovative new products while concurrently extending secure, reliable, and cost-effective mature business lines.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965.2436828613281" w:right="1975.9619140625" w:firstLine="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Demand (within marketing): Grow and accelerate customer acquisition and lifetime value, generating well-qualified self service and sales leads and engaging leads with useful content through the full life cycle of their relationship with us.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79.8880100250244" w:lineRule="auto"/>
        <w:ind w:left="1544.3437194824219" w:right="1487.76123046875" w:firstLine="43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Individuals can also have missions, although those missions are likely to shift quite a bit as their roles and responsibilities evolve. What’s key for individuals is that they know how their work contributes to the team, then to the division, and finally to the company.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40283203125" w:line="239.9040126800537" w:lineRule="auto"/>
        <w:ind w:left="1970.3062438964844" w:right="1524.04052734375" w:firstLine="8.0999755859375"/>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biggest mistake I made [early on] is we did not focus on writing [down] the company’s business principles. To delegate to other leaders, we need to write down our principles on hiring, on firing, on performance, on security, on many things.”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7725830078125" w:line="240" w:lineRule="auto"/>
        <w:ind w:left="1971.0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—Eric Yuan, founder and CEO, Zoom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249267578125" w:line="279.8880100250244" w:lineRule="auto"/>
        <w:ind w:left="1550.6437683105469" w:right="1487.861328125" w:firstLine="419.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use Microsoft as an example, one could imagine how the mission might flow from the top down (note that this is my own representation, not necessarily what Microsoft laid out internally):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79.8880100250244" w:lineRule="auto"/>
        <w:ind w:left="1965.2436828613281" w:right="1973.18603515625" w:firstLine="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Company mission: A computer on every desk in every home. Division mission: Build the operating system for computers. Team mission: Develop the graphical user interface (GUI) for the operator using the OS.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39978027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Long-term goals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79.8880100250244" w:lineRule="auto"/>
        <w:ind w:left="1545.2436828613281" w:right="1489.9609375" w:firstLine="5.1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other thing I asked for when I started at Stripe was a list of the company’s long-term goals: the bigger-picture ambitions we hoped to achieve or improve over a period of years. They weren’t written down at the time, so we tackled them shortly after I joined in 2014,</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50.6437683105469" w:right="1474.0625" w:firstLine="1.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coming up with a simple two-page document. At the time, I thought of this document as part of a high-level three- to five-year plan. But if you read our goals today, eight years later, they’re still the same. A selection: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40" w:lineRule="auto"/>
        <w:ind w:left="197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Grow internet-enabled commerce.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962.54379272460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Accelerate globalization.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970.6437683105469" w:right="2375.760498046875" w:hanging="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Advance the state of the art in building developer tools and infrastructure.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79.8880100250244" w:lineRule="auto"/>
        <w:ind w:left="1544.0437316894531" w:right="1452.85888671875" w:firstLine="43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way, this small set of goals has become ingrained and bolstered the company mission. I don’t think they’re going to change, even in another three to five years. They provide valuable context for employees about our aspirations and reason for existence. Of course, we also have company, division, and team goals that we set both quarterly and annually. (More on that later in this chapter.) Those shorter-term goals ladder up to the long-term goals, so having that long-term ambition is a necessary precursor to setting them.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402832031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Principles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79.8880100250244" w:lineRule="auto"/>
        <w:ind w:left="1542.2438049316406" w:right="1489.36279296875" w:firstLine="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elements you need to codify at the highest level are your company values, which form the basis of your culture. A mission explains why your company exists. Your long-term goals outline what your company hopes to achieve. Your values, or principles, establish the culture that enables you to work toward those goals. At Stripe, we call our values “principles” because we like the connotation of a shared system of beliefs and behaviors. Whatever you call them, they should be woven through all of your company’s actions, both individual and collective.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53.9437866210938" w:right="1521.058349609375" w:firstLine="416.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most important thing about principles is that they feel authentic to the identity the company is developing organically. Like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2438049316406" w:right="1492.061767578125" w:hanging="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company brand, they should be relevant, believable, enduring, and deliverable. They need to be a little bit aspirational, of course, but I find that too many companies make their principles so idealistic that they don’t resonate with employees because they have no connection to how the company actually operates. For example, if one of your values is “We care about customers” but the only understanding you have of your customers is how many you have, rather than their experience of your product, the disconnect will be obvious to everyone.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40283203125" w:line="239.9040126800537" w:lineRule="auto"/>
        <w:ind w:left="1973.3438110351562" w:right="2142.5677490234375" w:firstLine="5.062408447265625"/>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“Care is a company value. Meaning, we care about the community, customer, company, teammates, and ourselves. If we share the same values and culture, everything else follows.”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7725830078125" w:line="240" w:lineRule="auto"/>
        <w:ind w:left="1971.0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—Eric Yuan, founder and CEO, Zoom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249267578125" w:line="279.8880100250244" w:lineRule="auto"/>
        <w:ind w:left="1542.2438049316406" w:right="1482.4609375" w:firstLine="43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MIT professor Edgar Schein described culture as having three levels: artifacts, espoused beliefs and values, and basic underlying assumptions.</w:t>
      </w:r>
      <w:r w:rsidDel="00000000" w:rsidR="00000000" w:rsidRPr="00000000">
        <w:rPr>
          <w:rFonts w:ascii="Arial" w:cs="Arial" w:eastAsia="Arial" w:hAnsi="Arial"/>
          <w:b w:val="0"/>
          <w:bCs w:val="0"/>
          <w:i w:val="0"/>
          <w:iCs w:val="0"/>
          <w:smallCaps w:val="0"/>
          <w:strike w:val="0"/>
          <w:color w:val="0000ee"/>
          <w:sz w:val="29.149999618530273"/>
          <w:szCs w:val="29.149999618530273"/>
          <w:u w:val="singl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well-known lily pond and iceberg images of understanding culture emphasize how artifacts are visible examples of a culture but the true culture lies beneath the surface. Principles can be tricky to articulate because you’re trying to write down something that’s based both on espoused beliefs, which are sometimes visible, and unconscious assumptions, which are invisible and difficult to divine. As you draft your principles, try writing down notable moments in the company’s history. These might be major decisions, critical product choices, or organizational rallying moments. What was true in those moments? What belief system prevailed? Tapping into those examples is a good place to start your draft.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5.2436828613281" w:right="1483.262939453125" w:firstLine="428.4001159667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be afraid to seek input from across your organization. At Stripe, early drafts of the principles were written by employees. They were a fascinating combination of espoused beliefs and underlying assumptions already embedded in the culture. Patrick reviewed the early work, then drafted his own version, which we then circulated within the company for comment before sharing our first official set of operating principles. We revisit and update these principles every year or two to make sure they remain authentic and relevant, but what’s most important is ensuring that they are truly expressed in how we hire, reward, lead, and conduct ourselves across the company. (For a look at Stripe’s latest set of operating principles, see the chapter appendix on page 111.)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40283203125" w:line="240" w:lineRule="auto"/>
        <w:ind w:left="1545.0187683105469" w:right="0" w:firstLine="0"/>
        <w:jc w:val="left"/>
        <w:rPr>
          <w:rFonts w:ascii="Arial" w:cs="Arial" w:eastAsia="Arial" w:hAnsi="Arial"/>
          <w:b w:val="0"/>
          <w:bCs w:val="0"/>
          <w:i w:val="0"/>
          <w:iCs w:val="0"/>
          <w:smallCaps w:val="0"/>
          <w:strike w:val="0"/>
          <w:color w:val="335fac"/>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22.5"/>
          <w:szCs w:val="22.5"/>
          <w:u w:val="none"/>
          <w:shd w:fill="auto" w:val="clear"/>
          <w:vertAlign w:val="baseline"/>
          <w:rtl w:val="0"/>
        </w:rPr>
        <w:t xml:space="preserve">SIDEBAR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49267578125" w:line="240" w:lineRule="auto"/>
        <w:ind w:left="1546.4437866210938" w:right="0" w:firstLine="0"/>
        <w:jc w:val="left"/>
        <w:rPr>
          <w:rFonts w:ascii="Arial" w:cs="Arial" w:eastAsia="Arial" w:hAnsi="Arial"/>
          <w:b w:val="0"/>
          <w:bCs w:val="0"/>
          <w:i w:val="0"/>
          <w:iCs w:val="0"/>
          <w:smallCaps w:val="0"/>
          <w:strike w:val="0"/>
          <w:color w:val="335fa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30"/>
          <w:szCs w:val="30"/>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49951171875" w:line="240" w:lineRule="auto"/>
        <w:ind w:left="1542.3934936523438" w:right="0" w:firstLine="0"/>
        <w:jc w:val="left"/>
        <w:rPr>
          <w:rFonts w:ascii="Arial" w:cs="Arial" w:eastAsia="Arial" w:hAnsi="Arial"/>
          <w:b w:val="0"/>
          <w:bCs w:val="0"/>
          <w:i w:val="0"/>
          <w:iCs w:val="0"/>
          <w:smallCaps w:val="0"/>
          <w:strike w:val="0"/>
          <w:color w:val="335fac"/>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42.494998931884766"/>
          <w:szCs w:val="42.494998931884766"/>
          <w:u w:val="none"/>
          <w:shd w:fill="auto" w:val="clear"/>
          <w:vertAlign w:val="baseline"/>
          <w:rtl w:val="0"/>
        </w:rPr>
        <w:t xml:space="preserve">A quick guide to Stripe’s culture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3203125" w:line="279.8880100250244" w:lineRule="auto"/>
        <w:ind w:left="1553.9437866210938" w:right="1506.260986328125" w:firstLine="15.5999755859375"/>
        <w:jc w:val="left"/>
        <w:rPr>
          <w:rFonts w:ascii="Arial" w:cs="Arial" w:eastAsia="Arial" w:hAnsi="Arial"/>
          <w:b w:val="0"/>
          <w:bCs w:val="0"/>
          <w:i w:val="0"/>
          <w:iCs w:val="0"/>
          <w:smallCaps w:val="0"/>
          <w:strike w:val="0"/>
          <w:color w:val="335fa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30"/>
          <w:szCs w:val="30"/>
          <w:u w:val="none"/>
          <w:shd w:fill="auto" w:val="clear"/>
          <w:vertAlign w:val="baseline"/>
          <w:rtl w:val="0"/>
        </w:rPr>
        <w:t xml:space="preserve">This is an excerpt from a document we used to share with every interview candidate who made it to the in-person interview.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79.8880100250244" w:lineRule="auto"/>
        <w:ind w:left="1542.2438049316406" w:right="1487.562255859375" w:firstLine="0.29998779296875"/>
        <w:jc w:val="both"/>
        <w:rPr>
          <w:rFonts w:ascii="Arial" w:cs="Arial" w:eastAsia="Arial" w:hAnsi="Arial"/>
          <w:b w:val="0"/>
          <w:bCs w:val="0"/>
          <w:i w:val="0"/>
          <w:iCs w:val="0"/>
          <w:smallCaps w:val="0"/>
          <w:strike w:val="0"/>
          <w:color w:val="335fa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30"/>
          <w:szCs w:val="30"/>
          <w:u w:val="none"/>
          <w:shd w:fill="auto" w:val="clear"/>
          <w:vertAlign w:val="baseline"/>
          <w:rtl w:val="0"/>
        </w:rPr>
        <w:t xml:space="preserve">A great deal of your fulfillment at any company is determined by the extent to which the values of the people and the organization align with your own. It’s hard to assess culture from the outside, and most companies are not good at describing their own nature. (How do fish describe water?) They also have incentives to say things that sound attractive rather than things that are true. We’ve tried to assemble this guide to Stripe with both challenges in mind. This is our best attempt to share an honest description of our culture today. We hope you find it useful in deciding whether Stripe is the kind of place you’d like to spend your time.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3997802734375" w:line="240" w:lineRule="auto"/>
        <w:ind w:left="1543.4437561035156" w:right="0" w:firstLine="0"/>
        <w:jc w:val="left"/>
        <w:rPr>
          <w:rFonts w:ascii="Arial" w:cs="Arial" w:eastAsia="Arial" w:hAnsi="Arial"/>
          <w:b w:val="0"/>
          <w:bCs w:val="0"/>
          <w:i w:val="0"/>
          <w:iCs w:val="0"/>
          <w:smallCaps w:val="0"/>
          <w:strike w:val="0"/>
          <w:color w:val="335fa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30"/>
          <w:szCs w:val="30"/>
          <w:u w:val="none"/>
          <w:shd w:fill="auto" w:val="clear"/>
          <w:vertAlign w:val="baseline"/>
          <w:rtl w:val="0"/>
        </w:rPr>
        <w:t xml:space="preserve">We haven’t won yet</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5437927246094" w:right="1491.260986328125" w:firstLine="11.100006103515625"/>
        <w:jc w:val="both"/>
        <w:rPr>
          <w:rFonts w:ascii="Arial" w:cs="Arial" w:eastAsia="Arial" w:hAnsi="Arial"/>
          <w:b w:val="0"/>
          <w:bCs w:val="0"/>
          <w:i w:val="0"/>
          <w:iCs w:val="0"/>
          <w:smallCaps w:val="0"/>
          <w:strike w:val="0"/>
          <w:color w:val="335fa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30"/>
          <w:szCs w:val="30"/>
          <w:u w:val="none"/>
          <w:shd w:fill="auto" w:val="clear"/>
          <w:vertAlign w:val="baseline"/>
          <w:rtl w:val="0"/>
        </w:rPr>
        <w:t xml:space="preserve">People often worry that they’re joining Stripe, or any nascently successful startup, too late. Have all the large problems been solved? Are there still important decisions left to be made and things to be built?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91.763916015625" w:firstLine="428.0999755859375"/>
        <w:jc w:val="both"/>
        <w:rPr>
          <w:rFonts w:ascii="Arial" w:cs="Arial" w:eastAsia="Arial" w:hAnsi="Arial"/>
          <w:b w:val="0"/>
          <w:bCs w:val="0"/>
          <w:i w:val="0"/>
          <w:iCs w:val="0"/>
          <w:smallCaps w:val="0"/>
          <w:strike w:val="0"/>
          <w:color w:val="335fa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30"/>
          <w:szCs w:val="30"/>
          <w:u w:val="none"/>
          <w:shd w:fill="auto" w:val="clear"/>
          <w:vertAlign w:val="baseline"/>
          <w:rtl w:val="0"/>
        </w:rPr>
        <w:t xml:space="preserve">The good news: It’s not too late. Many of the most important problems that Stripe will ever solve are yet to be solved. You will, within weeks of joining Stripe, work on problems that no one here has solved before. (And you’ll occasionally end up working on problems that no one anywhere has solved before.) There are a lot of avenues that lead to trajectory-altering impact.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2438049316406" w:right="1483.463134765625" w:firstLine="428.0999755859375"/>
        <w:jc w:val="both"/>
        <w:rPr>
          <w:rFonts w:ascii="Arial" w:cs="Arial" w:eastAsia="Arial" w:hAnsi="Arial"/>
          <w:b w:val="0"/>
          <w:bCs w:val="0"/>
          <w:i w:val="0"/>
          <w:iCs w:val="0"/>
          <w:smallCaps w:val="0"/>
          <w:strike w:val="0"/>
          <w:color w:val="335fa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30"/>
          <w:szCs w:val="30"/>
          <w:u w:val="none"/>
          <w:shd w:fill="auto" w:val="clear"/>
          <w:vertAlign w:val="baseline"/>
          <w:rtl w:val="0"/>
        </w:rPr>
        <w:t xml:space="preserve">The bad news: Our success is far from assured. Most companies that have ever gotten to Stripe’s stage have plateaued—or worse. We consider lots of things to be “broken” today, and the more successful we are, the faster things will come to break in the future. (If you’ve ever played a tower defense game… scaling a fast-growing startup feels a lot like that.)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40283203125" w:line="240" w:lineRule="auto"/>
        <w:ind w:left="1550.6437683105469" w:right="0" w:firstLine="0"/>
        <w:jc w:val="left"/>
        <w:rPr>
          <w:rFonts w:ascii="Arial" w:cs="Arial" w:eastAsia="Arial" w:hAnsi="Arial"/>
          <w:b w:val="0"/>
          <w:bCs w:val="0"/>
          <w:i w:val="0"/>
          <w:iCs w:val="0"/>
          <w:smallCaps w:val="0"/>
          <w:strike w:val="0"/>
          <w:color w:val="335fa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30"/>
          <w:szCs w:val="30"/>
          <w:u w:val="none"/>
          <w:shd w:fill="auto" w:val="clear"/>
          <w:vertAlign w:val="baseline"/>
          <w:rtl w:val="0"/>
        </w:rPr>
        <w:t xml:space="preserve">Move with urgency and focus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79.8880100250244" w:lineRule="auto"/>
        <w:ind w:left="1544.3437194824219" w:right="1502.060546875" w:firstLine="9.900054931640625"/>
        <w:jc w:val="both"/>
        <w:rPr>
          <w:rFonts w:ascii="Arial" w:cs="Arial" w:eastAsia="Arial" w:hAnsi="Arial"/>
          <w:b w:val="0"/>
          <w:bCs w:val="0"/>
          <w:i w:val="0"/>
          <w:iCs w:val="0"/>
          <w:smallCaps w:val="0"/>
          <w:strike w:val="0"/>
          <w:color w:val="335fa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30"/>
          <w:szCs w:val="30"/>
          <w:u w:val="none"/>
          <w:shd w:fill="auto" w:val="clear"/>
          <w:vertAlign w:val="baseline"/>
          <w:rtl w:val="0"/>
        </w:rPr>
        <w:t xml:space="preserve">Our users entrust us with their money, their businesses, and their livelihoods. Millions of businesses around the world—individuals, startups, and large enterprises—are open for business only if we are. When we mess up, miss a deadline, or slow down, it matters. We take that responsibility seriously.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4.0437316894531" w:right="1469.962158203125" w:firstLine="430.2000427246094"/>
        <w:jc w:val="both"/>
        <w:rPr>
          <w:rFonts w:ascii="Arial" w:cs="Arial" w:eastAsia="Arial" w:hAnsi="Arial"/>
          <w:b w:val="0"/>
          <w:bCs w:val="0"/>
          <w:i w:val="0"/>
          <w:iCs w:val="0"/>
          <w:smallCaps w:val="0"/>
          <w:strike w:val="0"/>
          <w:color w:val="335fa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30"/>
          <w:szCs w:val="30"/>
          <w:u w:val="none"/>
          <w:shd w:fill="auto" w:val="clear"/>
          <w:vertAlign w:val="baseline"/>
          <w:rtl w:val="0"/>
        </w:rPr>
        <w:t xml:space="preserve">Great Stripes bring intensity and discipline to their work. We don’t care about unnecessary face time, and Stripes have a great deal of flexibility around when and where they work because they know best what is needed to get their jobs done. Many Stripes prosper here while ensuring that they have dinner with their families or friends almost every evening.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53.9437866210938" w:right="1518.56201171875" w:firstLine="419.70001220703125"/>
        <w:jc w:val="left"/>
        <w:rPr>
          <w:rFonts w:ascii="Arial" w:cs="Arial" w:eastAsia="Arial" w:hAnsi="Arial"/>
          <w:b w:val="0"/>
          <w:bCs w:val="0"/>
          <w:i w:val="0"/>
          <w:iCs w:val="0"/>
          <w:smallCaps w:val="0"/>
          <w:strike w:val="0"/>
          <w:color w:val="335fa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335fac"/>
          <w:sz w:val="30"/>
          <w:szCs w:val="30"/>
          <w:u w:val="none"/>
          <w:shd w:fill="auto" w:val="clear"/>
          <w:vertAlign w:val="baseline"/>
          <w:rtl w:val="0"/>
        </w:rPr>
        <w:t xml:space="preserve">But working here will mean some late nights, some weekends, and (especially if you end up in a position of significant</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