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9" w:sz="0" w:val="none"/>
          <w:left w:color="auto" w:space="0" w:sz="0" w:val="none"/>
          <w:bottom w:color="auto" w:space="30" w:sz="0" w:val="none"/>
          <w:right w:color="auto" w:space="0" w:sz="0" w:val="none"/>
        </w:pBdr>
        <w:spacing w:after="0" w:before="0" w:line="262.8571428571429" w:lineRule="auto"/>
        <w:rPr/>
      </w:pPr>
      <w:bookmarkStart w:colFirst="0" w:colLast="0" w:name="_ydm7xekkfvgo" w:id="0"/>
      <w:bookmarkEnd w:id="0"/>
      <w:r w:rsidDel="00000000" w:rsidR="00000000" w:rsidRPr="00000000">
        <w:rPr>
          <w:rtl w:val="0"/>
        </w:rPr>
        <w:t xml:space="preserve">THE LDV V80 VAN: FEATURES, SPECS, AND PRICE</w:t>
      </w:r>
    </w:p>
    <w:p w:rsidR="00000000" w:rsidDel="00000000" w:rsidP="00000000" w:rsidRDefault="00000000" w:rsidRPr="00000000" w14:paraId="00000002">
      <w:pPr>
        <w:pStyle w:val="Heading1"/>
        <w:pBdr>
          <w:top w:color="auto" w:space="9" w:sz="0" w:val="none"/>
          <w:left w:color="auto" w:space="0" w:sz="0" w:val="none"/>
          <w:bottom w:color="auto" w:space="30" w:sz="0" w:val="none"/>
          <w:right w:color="auto" w:space="0" w:sz="0" w:val="none"/>
        </w:pBdr>
        <w:spacing w:after="0" w:before="0" w:line="262.8571428571429" w:lineRule="auto"/>
        <w:rPr/>
      </w:pPr>
      <w:bookmarkStart w:colFirst="0" w:colLast="0" w:name="_m6blte6jp1ty" w:id="1"/>
      <w:bookmarkEnd w:id="1"/>
      <w:r w:rsidDel="00000000" w:rsidR="00000000" w:rsidRPr="00000000">
        <w:rPr>
          <w:rtl w:val="0"/>
        </w:rPr>
      </w:r>
    </w:p>
    <w:p w:rsidR="00000000" w:rsidDel="00000000" w:rsidP="00000000" w:rsidRDefault="00000000" w:rsidRPr="00000000" w14:paraId="00000003">
      <w:pPr>
        <w:pStyle w:val="Heading1"/>
        <w:pBdr>
          <w:top w:color="auto" w:space="9" w:sz="0" w:val="none"/>
          <w:left w:color="auto" w:space="0" w:sz="0" w:val="none"/>
          <w:bottom w:color="auto" w:space="30" w:sz="0" w:val="none"/>
          <w:right w:color="auto" w:space="0" w:sz="0" w:val="none"/>
        </w:pBdr>
        <w:spacing w:after="0" w:before="0" w:line="262.8571428571429" w:lineRule="auto"/>
        <w:rPr/>
      </w:pPr>
      <w:bookmarkStart w:colFirst="0" w:colLast="0" w:name="_3r47xhw1e4dg" w:id="2"/>
      <w:bookmarkEnd w:id="2"/>
      <w:r w:rsidDel="00000000" w:rsidR="00000000" w:rsidRPr="00000000">
        <w:rPr>
          <w:rtl w:val="0"/>
        </w:rPr>
        <w:t xml:space="preserve">2023 LDV V80 Van Review, Specs and Pricing</w:t>
      </w:r>
    </w:p>
    <w:p w:rsidR="00000000" w:rsidDel="00000000" w:rsidP="00000000" w:rsidRDefault="00000000" w:rsidRPr="00000000" w14:paraId="00000004">
      <w:pPr>
        <w:pStyle w:val="Heading1"/>
        <w:pBdr>
          <w:top w:color="auto" w:space="9" w:sz="0" w:val="none"/>
          <w:left w:color="auto" w:space="0" w:sz="0" w:val="none"/>
          <w:bottom w:color="auto" w:space="30" w:sz="0" w:val="none"/>
          <w:right w:color="auto" w:space="0" w:sz="0" w:val="none"/>
        </w:pBdr>
        <w:spacing w:after="0" w:before="0" w:line="262.8571428571429" w:lineRule="auto"/>
        <w:rPr>
          <w:sz w:val="20"/>
          <w:szCs w:val="20"/>
          <w:highlight w:val="white"/>
        </w:rPr>
      </w:pPr>
      <w:bookmarkStart w:colFirst="0" w:colLast="0" w:name="_ytoijm3nnjhl" w:id="3"/>
      <w:bookmarkEnd w:id="3"/>
      <w:r w:rsidDel="00000000" w:rsidR="00000000" w:rsidRPr="00000000">
        <w:rPr>
          <w:rtl w:val="0"/>
        </w:rPr>
      </w:r>
    </w:p>
    <w:p w:rsidR="00000000" w:rsidDel="00000000" w:rsidP="00000000" w:rsidRDefault="00000000" w:rsidRPr="00000000" w14:paraId="00000005">
      <w:pPr>
        <w:pStyle w:val="Heading1"/>
        <w:pBdr>
          <w:top w:color="auto" w:space="9" w:sz="0" w:val="none"/>
          <w:left w:color="auto" w:space="0" w:sz="0" w:val="none"/>
          <w:bottom w:color="auto" w:space="30" w:sz="0" w:val="none"/>
          <w:right w:color="auto" w:space="0" w:sz="0" w:val="none"/>
        </w:pBdr>
        <w:spacing w:after="0" w:before="0" w:line="262.8571428571429" w:lineRule="auto"/>
        <w:rPr>
          <w:sz w:val="20"/>
          <w:szCs w:val="20"/>
          <w:highlight w:val="white"/>
        </w:rPr>
      </w:pPr>
      <w:bookmarkStart w:colFirst="0" w:colLast="0" w:name="_g38pjpy9l3gm" w:id="4"/>
      <w:bookmarkEnd w:id="4"/>
      <w:r w:rsidDel="00000000" w:rsidR="00000000" w:rsidRPr="00000000">
        <w:rPr>
          <w:sz w:val="20"/>
          <w:szCs w:val="20"/>
          <w:highlight w:val="white"/>
          <w:rtl w:val="0"/>
        </w:rPr>
        <w:t xml:space="preserve">The LDV V80 is a versatile medium-sized van that caters to various needs. It is offered in three different sizes, allowing drivers to choose the option that suits their requirements best. A dependable 2.5-liter turbodiesel engine that offers a balance of power and efficiency powers the van. The LDV V80, which is made by SAIC Motor in China, has become a favourite among Australian drivers for its outstanding value. </w:t>
      </w:r>
    </w:p>
    <w:p w:rsidR="00000000" w:rsidDel="00000000" w:rsidP="00000000" w:rsidRDefault="00000000" w:rsidRPr="00000000" w14:paraId="00000006">
      <w:pPr>
        <w:pStyle w:val="Heading1"/>
        <w:pBdr>
          <w:top w:color="auto" w:space="9" w:sz="0" w:val="none"/>
          <w:left w:color="auto" w:space="0" w:sz="0" w:val="none"/>
          <w:bottom w:color="auto" w:space="30" w:sz="0" w:val="none"/>
          <w:right w:color="auto" w:space="0" w:sz="0" w:val="none"/>
        </w:pBdr>
        <w:spacing w:after="0" w:before="0" w:line="262.8571428571429" w:lineRule="auto"/>
        <w:rPr>
          <w:sz w:val="20"/>
          <w:szCs w:val="20"/>
          <w:highlight w:val="white"/>
        </w:rPr>
      </w:pPr>
      <w:bookmarkStart w:colFirst="0" w:colLast="0" w:name="_y280b2xivqhh" w:id="5"/>
      <w:bookmarkEnd w:id="5"/>
      <w:r w:rsidDel="00000000" w:rsidR="00000000" w:rsidRPr="00000000">
        <w:rPr>
          <w:rtl w:val="0"/>
        </w:rPr>
      </w:r>
    </w:p>
    <w:p w:rsidR="00000000" w:rsidDel="00000000" w:rsidP="00000000" w:rsidRDefault="00000000" w:rsidRPr="00000000" w14:paraId="00000007">
      <w:pPr>
        <w:pStyle w:val="Heading1"/>
        <w:pBdr>
          <w:top w:color="auto" w:space="9" w:sz="0" w:val="none"/>
          <w:left w:color="auto" w:space="0" w:sz="0" w:val="none"/>
          <w:bottom w:color="auto" w:space="30" w:sz="0" w:val="none"/>
          <w:right w:color="auto" w:space="0" w:sz="0" w:val="none"/>
        </w:pBdr>
        <w:spacing w:after="0" w:before="0" w:line="262.8571428571429" w:lineRule="auto"/>
        <w:rPr>
          <w:sz w:val="20"/>
          <w:szCs w:val="20"/>
        </w:rPr>
      </w:pPr>
      <w:bookmarkStart w:colFirst="0" w:colLast="0" w:name="_bh3rwxlxy0um" w:id="6"/>
      <w:bookmarkEnd w:id="6"/>
      <w:r w:rsidDel="00000000" w:rsidR="00000000" w:rsidRPr="00000000">
        <w:rPr>
          <w:sz w:val="20"/>
          <w:szCs w:val="20"/>
          <w:rtl w:val="0"/>
        </w:rPr>
        <w:t xml:space="preserve">So, whether you are a small business owner looking for a dependable work van, a tradesperson needing a versatile vehicle, or just someone who loves the idea of hitting the open road in a comfortable and efficient van, this article is for you. Let's take a seat and go through our LDV V80 Van.</w:t>
      </w:r>
    </w:p>
    <w:p w:rsidR="00000000" w:rsidDel="00000000" w:rsidP="00000000" w:rsidRDefault="00000000" w:rsidRPr="00000000" w14:paraId="00000008">
      <w:pPr>
        <w:pStyle w:val="Heading1"/>
        <w:pBdr>
          <w:top w:color="auto" w:space="9" w:sz="0" w:val="none"/>
          <w:left w:color="auto" w:space="0" w:sz="0" w:val="none"/>
          <w:bottom w:color="auto" w:space="30" w:sz="0" w:val="none"/>
          <w:right w:color="auto" w:space="0" w:sz="0" w:val="none"/>
        </w:pBdr>
        <w:spacing w:after="0" w:before="0" w:line="262.8571428571429" w:lineRule="auto"/>
        <w:rPr>
          <w:sz w:val="20"/>
          <w:szCs w:val="20"/>
        </w:rPr>
      </w:pPr>
      <w:bookmarkStart w:colFirst="0" w:colLast="0" w:name="_oylkwivfydrw" w:id="7"/>
      <w:bookmarkEnd w:id="7"/>
      <w:r w:rsidDel="00000000" w:rsidR="00000000" w:rsidRPr="00000000">
        <w:rPr>
          <w:rtl w:val="0"/>
        </w:rPr>
      </w:r>
    </w:p>
    <w:p w:rsidR="00000000" w:rsidDel="00000000" w:rsidP="00000000" w:rsidRDefault="00000000" w:rsidRPr="00000000" w14:paraId="00000009">
      <w:pPr>
        <w:pStyle w:val="Heading2"/>
        <w:pBdr>
          <w:top w:color="auto" w:space="9" w:sz="0" w:val="none"/>
          <w:left w:color="auto" w:space="0" w:sz="0" w:val="none"/>
          <w:bottom w:color="auto" w:space="30" w:sz="0" w:val="none"/>
          <w:right w:color="auto" w:space="0" w:sz="0" w:val="none"/>
        </w:pBdr>
        <w:spacing w:after="0" w:before="0" w:line="262.8571428571429" w:lineRule="auto"/>
        <w:rPr/>
      </w:pPr>
      <w:bookmarkStart w:colFirst="0" w:colLast="0" w:name="_2itx01yhygg9" w:id="8"/>
      <w:bookmarkEnd w:id="8"/>
      <w:r w:rsidDel="00000000" w:rsidR="00000000" w:rsidRPr="00000000">
        <w:rPr>
          <w:rtl w:val="0"/>
        </w:rPr>
      </w:r>
    </w:p>
    <w:p w:rsidR="00000000" w:rsidDel="00000000" w:rsidP="00000000" w:rsidRDefault="00000000" w:rsidRPr="00000000" w14:paraId="0000000A">
      <w:pPr>
        <w:pStyle w:val="Heading2"/>
        <w:pBdr>
          <w:top w:color="auto" w:space="9" w:sz="0" w:val="none"/>
          <w:left w:color="auto" w:space="0" w:sz="0" w:val="none"/>
          <w:bottom w:color="auto" w:space="30" w:sz="0" w:val="none"/>
          <w:right w:color="auto" w:space="0" w:sz="0" w:val="none"/>
        </w:pBdr>
        <w:spacing w:after="0" w:before="0" w:line="262.8571428571429" w:lineRule="auto"/>
        <w:rPr/>
      </w:pPr>
      <w:bookmarkStart w:colFirst="0" w:colLast="0" w:name="_srzjw2tsnee7" w:id="9"/>
      <w:bookmarkEnd w:id="9"/>
      <w:r w:rsidDel="00000000" w:rsidR="00000000" w:rsidRPr="00000000">
        <w:rPr>
          <w:rtl w:val="0"/>
        </w:rPr>
        <w:t xml:space="preserve">Key Features</w:t>
      </w:r>
    </w:p>
    <w:tbl>
      <w:tblPr>
        <w:tblStyle w:val="Table1"/>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Air conditioning in the front for passenger comfort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FM/AM/MP3 player for entertainment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8-way adjustable driver's seat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Bluetooth and Apple CarPlay®/smartphone connectivity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10-inch touchscreen entertainment syste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Three variations: LDV V80 SWB Low Roof, LWB Mid Roof, and LWB High Roof</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Roof heights range from 2132 mm to 2552 mm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Cargo volume varies from 6.4 m3 to 11.6 m3</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8-way adjustable driver's seat and bench seat for three occupants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Warranty: 3 years or 100,000 kilometres (whichever comes first)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Roadside assistance included during the warranty period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Fuel efficiency: 9.4 litres per 100 kilometres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0"/>
          <w:szCs w:val="20"/>
        </w:rPr>
      </w:pPr>
      <w:hyperlink r:id="rId6">
        <w:r w:rsidDel="00000000" w:rsidR="00000000" w:rsidRPr="00000000">
          <w:rPr>
            <w:color w:val="1155cc"/>
            <w:sz w:val="20"/>
            <w:szCs w:val="20"/>
            <w:u w:val="single"/>
          </w:rPr>
          <w:drawing>
            <wp:inline distB="114300" distT="114300" distL="114300" distR="114300">
              <wp:extent cx="5943600" cy="12446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1244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pStyle w:val="Heading2"/>
        <w:rPr/>
      </w:pPr>
      <w:bookmarkStart w:colFirst="0" w:colLast="0" w:name="_2eoz9m572cbl" w:id="10"/>
      <w:bookmarkEnd w:id="10"/>
      <w:r w:rsidDel="00000000" w:rsidR="00000000" w:rsidRPr="00000000">
        <w:rPr>
          <w:rtl w:val="0"/>
        </w:rPr>
        <w:t xml:space="preserve">LDV V80 Review from Experts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The </w:t>
      </w:r>
      <w:hyperlink r:id="rId8">
        <w:r w:rsidDel="00000000" w:rsidR="00000000" w:rsidRPr="00000000">
          <w:rPr>
            <w:color w:val="1155cc"/>
            <w:sz w:val="20"/>
            <w:szCs w:val="20"/>
            <w:u w:val="single"/>
            <w:rtl w:val="0"/>
          </w:rPr>
          <w:t xml:space="preserve">LDV V80</w:t>
        </w:r>
      </w:hyperlink>
      <w:r w:rsidDel="00000000" w:rsidR="00000000" w:rsidRPr="00000000">
        <w:rPr>
          <w:sz w:val="20"/>
          <w:szCs w:val="20"/>
          <w:rtl w:val="0"/>
        </w:rPr>
        <w:t xml:space="preserve"> is a truly remarkable car that excels in many areas, and we at our dealership are excited to present a thorough review of it. We are impressed by the LDV V80's sturdy construction and attention to detail when it comes to build quality. The vehicle exudes toughness and dependability, guaranteeing that it can withstand the stresses of regular use and serving as the perfect option for business needs.</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The LDV V80 has a VM Motori Eco-D 2.5L turbo diesel Euro V engine that produces impressive performance under the hood. The engine's efficiency and power combine to provide a comfortable and responsive driving experience. The LDV V80 offers a secure and enjoyable ride.</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One of the standout features of the LDV V80 is its competitive price point. We believe that LDV has done an exceptional job of offering a vehicle that provides excellent value for money. When compared to similar models on the market, the LDV V80 stands out as an affordable option without compromising on quality or features.</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In terms of safety, the LDV V80 is equipped with a range of advanced safety features that provide peace of mind on the road. From stability control and ABS braking to driver and passenger airbags, LDV has prioritised safety without compromise. The LDV V80 also offers optional advanced safety features such as blind-spot monitoring and rear-view cameras, further enhancing the overall safety package.</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What we love the most about the LDV V80 is its versatility. With various configurations and options available, it caters to a wide range of needs and preferences. Whether you require ample cargo space for transporting goods or comfortable seating for passengers, the LDV V80 can be tailored to meet your specific requirements.</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Let's dive into the variants, pricing, and specifications of the LDV V80 in more detail. We understand that choosing the right variant is crucial, as it directly affects the vehicle's capabilities and features. By exploring the pricing and specifications in detail, we can ensure that you make an informed decision that best suits your needs and budget.</w:t>
      </w:r>
    </w:p>
    <w:p w:rsidR="00000000" w:rsidDel="00000000" w:rsidP="00000000" w:rsidRDefault="00000000" w:rsidRPr="00000000" w14:paraId="00000034">
      <w:pPr>
        <w:pStyle w:val="Heading2"/>
        <w:rPr/>
      </w:pPr>
      <w:bookmarkStart w:colFirst="0" w:colLast="0" w:name="_b9n4a4x4a6qb" w:id="11"/>
      <w:bookmarkEnd w:id="11"/>
      <w:r w:rsidDel="00000000" w:rsidR="00000000" w:rsidRPr="00000000">
        <w:rPr>
          <w:rtl w:val="0"/>
        </w:rPr>
        <w:t xml:space="preserve">LDV V80 Models and Pricing</w:t>
      </w:r>
    </w:p>
    <w:p w:rsidR="00000000" w:rsidDel="00000000" w:rsidP="00000000" w:rsidRDefault="00000000" w:rsidRPr="00000000" w14:paraId="00000035">
      <w:pPr>
        <w:rPr>
          <w:sz w:val="20"/>
          <w:szCs w:val="20"/>
        </w:rPr>
      </w:pPr>
      <w:r w:rsidDel="00000000" w:rsidR="00000000" w:rsidRPr="00000000">
        <w:rPr>
          <w:sz w:val="20"/>
          <w:szCs w:val="20"/>
          <w:rtl w:val="0"/>
        </w:rPr>
        <w:t xml:space="preserve">The LDV V80 van now comes in three cost-effective models: SWB Low Roof, LWB Mid Roof, and LWB High Roof; their pricing is listed below: </w:t>
      </w:r>
    </w:p>
    <w:tbl>
      <w:tblPr>
        <w:tblStyle w:val="Table2"/>
        <w:tblW w:w="8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3705"/>
        <w:tblGridChange w:id="0">
          <w:tblGrid>
            <w:gridCol w:w="4860"/>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Pricing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sz w:val="20"/>
                <w:szCs w:val="20"/>
              </w:rPr>
            </w:pPr>
            <w:r w:rsidDel="00000000" w:rsidR="00000000" w:rsidRPr="00000000">
              <w:rPr>
                <w:sz w:val="20"/>
                <w:szCs w:val="20"/>
                <w:rtl w:val="0"/>
              </w:rPr>
              <w:t xml:space="preserve">SWB Low 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sz w:val="20"/>
                <w:szCs w:val="20"/>
              </w:rPr>
            </w:pPr>
            <w:r w:rsidDel="00000000" w:rsidR="00000000" w:rsidRPr="00000000">
              <w:rPr>
                <w:sz w:val="20"/>
                <w:szCs w:val="20"/>
                <w:rtl w:val="0"/>
              </w:rPr>
              <w:t xml:space="preserve">$34,990  Driveaway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sz w:val="20"/>
                <w:szCs w:val="20"/>
              </w:rPr>
            </w:pPr>
            <w:r w:rsidDel="00000000" w:rsidR="00000000" w:rsidRPr="00000000">
              <w:rPr>
                <w:sz w:val="20"/>
                <w:szCs w:val="20"/>
                <w:rtl w:val="0"/>
              </w:rPr>
              <w:t xml:space="preserve">LWB Mid 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sz w:val="20"/>
                <w:szCs w:val="20"/>
              </w:rPr>
            </w:pPr>
            <w:r w:rsidDel="00000000" w:rsidR="00000000" w:rsidRPr="00000000">
              <w:rPr>
                <w:sz w:val="20"/>
                <w:szCs w:val="20"/>
                <w:rtl w:val="0"/>
              </w:rPr>
              <w:t xml:space="preserve">$41,990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20"/>
                <w:szCs w:val="20"/>
              </w:rPr>
            </w:pPr>
            <w:r w:rsidDel="00000000" w:rsidR="00000000" w:rsidRPr="00000000">
              <w:rPr>
                <w:sz w:val="20"/>
                <w:szCs w:val="20"/>
                <w:rtl w:val="0"/>
              </w:rPr>
              <w:t xml:space="preserve">LWB High 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sz w:val="20"/>
                <w:szCs w:val="20"/>
              </w:rPr>
            </w:pPr>
            <w:r w:rsidDel="00000000" w:rsidR="00000000" w:rsidRPr="00000000">
              <w:rPr>
                <w:sz w:val="20"/>
                <w:szCs w:val="20"/>
                <w:rtl w:val="0"/>
              </w:rPr>
              <w:t xml:space="preserve">$43,990</w:t>
            </w:r>
          </w:p>
        </w:tc>
      </w:tr>
    </w:tbl>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pStyle w:val="Heading3"/>
        <w:rPr>
          <w:color w:val="000000"/>
        </w:rPr>
      </w:pPr>
      <w:bookmarkStart w:colFirst="0" w:colLast="0" w:name="_6vfwy024mfgy" w:id="12"/>
      <w:bookmarkEnd w:id="12"/>
      <w:r w:rsidDel="00000000" w:rsidR="00000000" w:rsidRPr="00000000">
        <w:rPr>
          <w:color w:val="000000"/>
          <w:rtl w:val="0"/>
        </w:rPr>
        <w:t xml:space="preserve">LDV V80 Warranty</w:t>
      </w:r>
    </w:p>
    <w:p w:rsidR="00000000" w:rsidDel="00000000" w:rsidP="00000000" w:rsidRDefault="00000000" w:rsidRPr="00000000" w14:paraId="00000041">
      <w:pPr>
        <w:rPr>
          <w:sz w:val="20"/>
          <w:szCs w:val="20"/>
        </w:rPr>
      </w:pPr>
      <w:r w:rsidDel="00000000" w:rsidR="00000000" w:rsidRPr="00000000">
        <w:rPr>
          <w:sz w:val="20"/>
          <w:szCs w:val="20"/>
          <w:rtl w:val="0"/>
        </w:rPr>
        <w:t xml:space="preserve">It has a vehicle warranty of three years or 100,000 miles, whichever comes first. The LDV V80 warranty often includes the benefit of roadside assistance. This means that for the duration of the warranty, LDV offers support and assistance to the vehicle owner in the event of a breakdown or emergency. With this extra service, you can be sure that assistance is always a phone call away.</w:t>
      </w:r>
    </w:p>
    <w:p w:rsidR="00000000" w:rsidDel="00000000" w:rsidP="00000000" w:rsidRDefault="00000000" w:rsidRPr="00000000" w14:paraId="00000042">
      <w:pPr>
        <w:pStyle w:val="Heading3"/>
        <w:rPr>
          <w:color w:val="000000"/>
        </w:rPr>
      </w:pPr>
      <w:bookmarkStart w:colFirst="0" w:colLast="0" w:name="_evx7tihyavkr" w:id="13"/>
      <w:bookmarkEnd w:id="13"/>
      <w:r w:rsidDel="00000000" w:rsidR="00000000" w:rsidRPr="00000000">
        <w:rPr>
          <w:color w:val="000000"/>
          <w:rtl w:val="0"/>
        </w:rPr>
        <w:t xml:space="preserve">LDV V80 colour</w:t>
      </w:r>
    </w:p>
    <w:p w:rsidR="00000000" w:rsidDel="00000000" w:rsidP="00000000" w:rsidRDefault="00000000" w:rsidRPr="00000000" w14:paraId="00000043">
      <w:pPr>
        <w:ind w:left="0" w:firstLine="0"/>
        <w:rPr>
          <w:sz w:val="20"/>
          <w:szCs w:val="20"/>
        </w:rPr>
      </w:pPr>
      <w:r w:rsidDel="00000000" w:rsidR="00000000" w:rsidRPr="00000000">
        <w:rPr>
          <w:sz w:val="20"/>
          <w:szCs w:val="20"/>
          <w:rtl w:val="0"/>
        </w:rPr>
        <w:t xml:space="preserve">The LDV V80 comes with a Blanc White exterior colour, providing a clean and sophisticated look. It has a Beige Cloth Trim inside, providing the driver and passengers with a cosy and stylish interior environment.</w:t>
      </w:r>
    </w:p>
    <w:p w:rsidR="00000000" w:rsidDel="00000000" w:rsidP="00000000" w:rsidRDefault="00000000" w:rsidRPr="00000000" w14:paraId="00000044">
      <w:pPr>
        <w:pStyle w:val="Heading3"/>
        <w:rPr>
          <w:color w:val="000000"/>
        </w:rPr>
      </w:pPr>
      <w:bookmarkStart w:colFirst="0" w:colLast="0" w:name="_1ofrfme7un6z" w:id="14"/>
      <w:bookmarkEnd w:id="14"/>
      <w:r w:rsidDel="00000000" w:rsidR="00000000" w:rsidRPr="00000000">
        <w:rPr>
          <w:color w:val="000000"/>
          <w:rtl w:val="0"/>
        </w:rPr>
        <w:t xml:space="preserve">LDV V80 Specifications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Here are specifications of the LDV V80 van are as follows: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3"/>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415"/>
        <w:gridCol w:w="1875"/>
        <w:gridCol w:w="1770"/>
        <w:gridCol w:w="1845"/>
        <w:tblGridChange w:id="0">
          <w:tblGrid>
            <w:gridCol w:w="1830"/>
            <w:gridCol w:w="2415"/>
            <w:gridCol w:w="1875"/>
            <w:gridCol w:w="1770"/>
            <w:gridCol w:w="1845"/>
          </w:tblGrid>
        </w:tblGridChange>
      </w:tblGrid>
      <w:tr>
        <w:trPr>
          <w:cantSplit w:val="0"/>
          <w:trHeight w:val="462.9785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SWB Low 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LWB Mid 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LWB High Roof</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Length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5700</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Width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1998</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Height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2552</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Wheel base (mm)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3850</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Payload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1389</w:t>
            </w:r>
          </w:p>
        </w:tc>
      </w:tr>
      <w:tr>
        <w:trPr>
          <w:cantSplit w:val="0"/>
          <w:trHeight w:val="4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Cargo Volume (m3)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11.6</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p>
    <w:tbl>
      <w:tblPr>
        <w:tblStyle w:val="Table4"/>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8175"/>
        <w:tblGridChange w:id="0">
          <w:tblGrid>
            <w:gridCol w:w="1545"/>
            <w:gridCol w:w="8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LDV V80 comes with a VM Motori Eco-D 2.5L turbo diesel Euro V engine with:</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Bosch electronically controlled common rail direct fuel injection system;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Turbo charger and intercooler;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Aluminium cylinder head;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Cast iron block with cylinder wet liners;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Polymer skirted pistons;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Exhaust gas recirculation (EGR);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4 cylinders (16 valves);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92mm x 94mm (bore x stroke);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2499cc total displacement;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100kW @ 3800rpm;</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330Nm @ 1800-2600rpm;</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17.5:1 compression ratio.</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bl>
      <w:tblPr>
        <w:tblStyle w:val="Table5"/>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890"/>
        <w:gridCol w:w="2220"/>
        <w:gridCol w:w="2235"/>
        <w:gridCol w:w="2115"/>
        <w:tblGridChange w:id="0">
          <w:tblGrid>
            <w:gridCol w:w="1215"/>
            <w:gridCol w:w="1890"/>
            <w:gridCol w:w="2220"/>
            <w:gridCol w:w="2235"/>
            <w:gridCol w:w="211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SWB Low 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LWB Mid 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LWB High Roof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sz w:val="20"/>
                <w:szCs w:val="20"/>
              </w:rPr>
            </w:pPr>
            <w:r w:rsidDel="00000000" w:rsidR="00000000" w:rsidRPr="00000000">
              <w:rPr>
                <w:sz w:val="20"/>
                <w:szCs w:val="20"/>
                <w:rtl w:val="0"/>
              </w:rPr>
              <w:t xml:space="preserve">6-Speed Manual or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sz w:val="20"/>
                <w:szCs w:val="20"/>
              </w:rPr>
            </w:pPr>
            <w:r w:rsidDel="00000000" w:rsidR="00000000" w:rsidRPr="00000000">
              <w:rPr>
                <w:sz w:val="20"/>
                <w:szCs w:val="20"/>
                <w:rtl w:val="0"/>
              </w:rPr>
              <w:t xml:space="preserve">6-Speed Manual or Automatic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20"/>
                <w:szCs w:val="20"/>
              </w:rPr>
            </w:pPr>
            <w:r w:rsidDel="00000000" w:rsidR="00000000" w:rsidRPr="00000000">
              <w:rPr>
                <w:sz w:val="20"/>
                <w:szCs w:val="20"/>
                <w:rtl w:val="0"/>
              </w:rPr>
              <w:t xml:space="preserve">6-Speed Manual or Automatic</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Fuel Tank (litres)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Fuel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Diesel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Diesel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Diesel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0"/>
                <w:szCs w:val="20"/>
              </w:rPr>
            </w:pPr>
            <w:r w:rsidDel="00000000" w:rsidR="00000000" w:rsidRPr="00000000">
              <w:rPr>
                <w:sz w:val="20"/>
                <w:szCs w:val="20"/>
                <w:rtl w:val="0"/>
              </w:rPr>
              <w:t xml:space="preserve">$34,990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sz w:val="20"/>
                <w:szCs w:val="20"/>
              </w:rPr>
            </w:pPr>
            <w:r w:rsidDel="00000000" w:rsidR="00000000" w:rsidRPr="00000000">
              <w:rPr>
                <w:sz w:val="20"/>
                <w:szCs w:val="20"/>
                <w:rtl w:val="0"/>
              </w:rPr>
              <w:t xml:space="preserve">$41,990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sz w:val="20"/>
                <w:szCs w:val="20"/>
              </w:rPr>
            </w:pPr>
            <w:r w:rsidDel="00000000" w:rsidR="00000000" w:rsidRPr="00000000">
              <w:rPr>
                <w:sz w:val="20"/>
                <w:szCs w:val="20"/>
                <w:rtl w:val="0"/>
              </w:rPr>
              <w:t xml:space="preserve">$43,990</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rtl w:val="0"/>
        </w:rPr>
        <w:t xml:space="preserve">To view full specification</w:t>
      </w:r>
    </w:p>
    <w:p w:rsidR="00000000" w:rsidDel="00000000" w:rsidP="00000000" w:rsidRDefault="00000000" w:rsidRPr="00000000" w14:paraId="000000B8">
      <w:pPr>
        <w:jc w:val="center"/>
        <w:rPr/>
      </w:pPr>
      <w:hyperlink r:id="rId9">
        <w:r w:rsidDel="00000000" w:rsidR="00000000" w:rsidRPr="00000000">
          <w:rPr>
            <w:color w:val="1155cc"/>
            <w:u w:val="single"/>
          </w:rPr>
          <w:drawing>
            <wp:inline distB="114300" distT="114300" distL="114300" distR="114300">
              <wp:extent cx="1619250" cy="6667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9">
      <w:pPr>
        <w:pStyle w:val="Heading2"/>
        <w:ind w:left="0" w:firstLine="0"/>
        <w:rPr/>
      </w:pPr>
      <w:bookmarkStart w:colFirst="0" w:colLast="0" w:name="_wn10lcelr66a" w:id="15"/>
      <w:bookmarkEnd w:id="15"/>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ind w:left="0" w:firstLine="0"/>
        <w:rPr/>
      </w:pPr>
      <w:bookmarkStart w:colFirst="0" w:colLast="0" w:name="_dce3bnmeg75x" w:id="16"/>
      <w:bookmarkEnd w:id="16"/>
      <w:r w:rsidDel="00000000" w:rsidR="00000000" w:rsidRPr="00000000">
        <w:rPr>
          <w:rtl w:val="0"/>
        </w:rPr>
        <w:t xml:space="preserve">LDV V80 </w:t>
      </w:r>
      <w:r w:rsidDel="00000000" w:rsidR="00000000" w:rsidRPr="00000000">
        <w:rPr>
          <w:rtl w:val="0"/>
        </w:rPr>
        <w:t xml:space="preserve">Features</w:t>
      </w:r>
    </w:p>
    <w:p w:rsidR="00000000" w:rsidDel="00000000" w:rsidP="00000000" w:rsidRDefault="00000000" w:rsidRPr="00000000" w14:paraId="000000BD">
      <w:pPr>
        <w:rPr>
          <w:sz w:val="20"/>
          <w:szCs w:val="20"/>
        </w:rPr>
      </w:pPr>
      <w:r w:rsidDel="00000000" w:rsidR="00000000" w:rsidRPr="00000000">
        <w:rPr>
          <w:sz w:val="20"/>
          <w:szCs w:val="20"/>
          <w:rtl w:val="0"/>
        </w:rPr>
        <w:t xml:space="preserve">Interior Features, Exterior Features, Safety Features, and Infotainment Features are listed below:  </w:t>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bl>
      <w:tblPr>
        <w:tblStyle w:val="Table6"/>
        <w:tblW w:w="97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340"/>
        <w:gridCol w:w="2340"/>
        <w:gridCol w:w="2340"/>
        <w:tblGridChange w:id="0">
          <w:tblGrid>
            <w:gridCol w:w="270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Interior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Exterior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Safety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Infotainment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shd w:fill="ffffff" w:val="clear"/>
              <w:spacing w:after="220" w:before="220" w:line="331.2" w:lineRule="auto"/>
              <w:ind w:left="0" w:firstLine="0"/>
              <w:rPr>
                <w:sz w:val="20"/>
                <w:szCs w:val="20"/>
              </w:rPr>
            </w:pPr>
            <w:r w:rsidDel="00000000" w:rsidR="00000000" w:rsidRPr="00000000">
              <w:rPr>
                <w:sz w:val="20"/>
                <w:szCs w:val="20"/>
                <w:rtl w:val="0"/>
              </w:rPr>
              <w:t xml:space="preserve">Air conditioning (front)</w:t>
            </w:r>
          </w:p>
          <w:p w:rsidR="00000000" w:rsidDel="00000000" w:rsidP="00000000" w:rsidRDefault="00000000" w:rsidRPr="00000000" w14:paraId="000000C5">
            <w:pPr>
              <w:shd w:fill="ffffff" w:val="clear"/>
              <w:spacing w:after="220" w:before="220" w:line="331.2" w:lineRule="auto"/>
              <w:ind w:left="0" w:firstLine="0"/>
              <w:rPr>
                <w:sz w:val="20"/>
                <w:szCs w:val="20"/>
              </w:rPr>
            </w:pPr>
            <w:r w:rsidDel="00000000" w:rsidR="00000000" w:rsidRPr="00000000">
              <w:rPr>
                <w:sz w:val="20"/>
                <w:szCs w:val="20"/>
                <w:rtl w:val="0"/>
              </w:rPr>
              <w:t xml:space="preserve">Cruise control</w:t>
            </w:r>
          </w:p>
          <w:p w:rsidR="00000000" w:rsidDel="00000000" w:rsidP="00000000" w:rsidRDefault="00000000" w:rsidRPr="00000000" w14:paraId="000000C6">
            <w:pPr>
              <w:shd w:fill="ffffff" w:val="clear"/>
              <w:spacing w:after="220" w:before="220" w:line="331.2" w:lineRule="auto"/>
              <w:ind w:left="0" w:firstLine="0"/>
              <w:rPr>
                <w:sz w:val="20"/>
                <w:szCs w:val="20"/>
              </w:rPr>
            </w:pPr>
            <w:r w:rsidDel="00000000" w:rsidR="00000000" w:rsidRPr="00000000">
              <w:rPr>
                <w:sz w:val="20"/>
                <w:szCs w:val="20"/>
                <w:rtl w:val="0"/>
              </w:rPr>
              <w:t xml:space="preserve">Power windows (front)</w:t>
            </w:r>
          </w:p>
          <w:p w:rsidR="00000000" w:rsidDel="00000000" w:rsidP="00000000" w:rsidRDefault="00000000" w:rsidRPr="00000000" w14:paraId="000000C7">
            <w:pPr>
              <w:shd w:fill="ffffff" w:val="clear"/>
              <w:spacing w:after="220" w:before="220" w:line="331.2" w:lineRule="auto"/>
              <w:ind w:left="0" w:firstLine="0"/>
              <w:rPr>
                <w:sz w:val="20"/>
                <w:szCs w:val="20"/>
              </w:rPr>
            </w:pPr>
            <w:r w:rsidDel="00000000" w:rsidR="00000000" w:rsidRPr="00000000">
              <w:rPr>
                <w:sz w:val="20"/>
                <w:szCs w:val="20"/>
                <w:rtl w:val="0"/>
              </w:rPr>
              <w:t xml:space="preserve">FM/AM/MP3 Player</w:t>
            </w:r>
          </w:p>
          <w:p w:rsidR="00000000" w:rsidDel="00000000" w:rsidP="00000000" w:rsidRDefault="00000000" w:rsidRPr="00000000" w14:paraId="000000C8">
            <w:pPr>
              <w:shd w:fill="ffffff" w:val="clear"/>
              <w:spacing w:after="220" w:before="220" w:line="331.2" w:lineRule="auto"/>
              <w:ind w:left="0" w:firstLine="0"/>
              <w:rPr>
                <w:sz w:val="20"/>
                <w:szCs w:val="20"/>
              </w:rPr>
            </w:pPr>
            <w:r w:rsidDel="00000000" w:rsidR="00000000" w:rsidRPr="00000000">
              <w:rPr>
                <w:sz w:val="20"/>
                <w:szCs w:val="20"/>
                <w:rtl w:val="0"/>
              </w:rPr>
              <w:t xml:space="preserve">8-way adjustable driver's seat</w:t>
            </w:r>
          </w:p>
          <w:p w:rsidR="00000000" w:rsidDel="00000000" w:rsidP="00000000" w:rsidRDefault="00000000" w:rsidRPr="00000000" w14:paraId="000000C9">
            <w:pPr>
              <w:shd w:fill="ffffff" w:val="clear"/>
              <w:spacing w:after="220" w:before="220" w:line="331.2" w:lineRule="auto"/>
              <w:ind w:left="0" w:firstLine="0"/>
              <w:rPr>
                <w:sz w:val="20"/>
                <w:szCs w:val="20"/>
              </w:rPr>
            </w:pPr>
            <w:r w:rsidDel="00000000" w:rsidR="00000000" w:rsidRPr="00000000">
              <w:rPr>
                <w:sz w:val="20"/>
                <w:szCs w:val="20"/>
                <w:rtl w:val="0"/>
              </w:rPr>
              <w:t xml:space="preserve">Bench seat to fit three occupants</w:t>
            </w:r>
          </w:p>
          <w:p w:rsidR="00000000" w:rsidDel="00000000" w:rsidP="00000000" w:rsidRDefault="00000000" w:rsidRPr="00000000" w14:paraId="000000CA">
            <w:pPr>
              <w:shd w:fill="ffffff" w:val="clear"/>
              <w:spacing w:after="220" w:before="220" w:line="331.2" w:lineRule="auto"/>
              <w:ind w:left="0" w:firstLine="0"/>
              <w:rPr>
                <w:sz w:val="20"/>
                <w:szCs w:val="20"/>
              </w:rPr>
            </w:pPr>
            <w:r w:rsidDel="00000000" w:rsidR="00000000" w:rsidRPr="00000000">
              <w:rPr>
                <w:sz w:val="20"/>
                <w:szCs w:val="20"/>
                <w:rtl w:val="0"/>
              </w:rPr>
              <w:t xml:space="preserve">Driver's fold-down armrest</w:t>
            </w:r>
          </w:p>
          <w:p w:rsidR="00000000" w:rsidDel="00000000" w:rsidP="00000000" w:rsidRDefault="00000000" w:rsidRPr="00000000" w14:paraId="000000CB">
            <w:pPr>
              <w:shd w:fill="ffffff" w:val="clear"/>
              <w:spacing w:after="220" w:before="220" w:line="331.2" w:lineRule="auto"/>
              <w:ind w:left="0" w:firstLine="0"/>
              <w:rPr>
                <w:sz w:val="20"/>
                <w:szCs w:val="20"/>
              </w:rPr>
            </w:pPr>
            <w:r w:rsidDel="00000000" w:rsidR="00000000" w:rsidRPr="00000000">
              <w:rPr>
                <w:sz w:val="20"/>
                <w:szCs w:val="20"/>
                <w:rtl w:val="0"/>
              </w:rPr>
              <w:t xml:space="preserve">Driver and passenger deep door pockets</w:t>
            </w:r>
          </w:p>
          <w:p w:rsidR="00000000" w:rsidDel="00000000" w:rsidP="00000000" w:rsidRDefault="00000000" w:rsidRPr="00000000" w14:paraId="000000CC">
            <w:pPr>
              <w:shd w:fill="ffffff" w:val="clear"/>
              <w:spacing w:after="220" w:before="220" w:line="331.2" w:lineRule="auto"/>
              <w:ind w:left="0" w:firstLine="0"/>
              <w:rPr>
                <w:sz w:val="20"/>
                <w:szCs w:val="20"/>
              </w:rPr>
            </w:pPr>
            <w:r w:rsidDel="00000000" w:rsidR="00000000" w:rsidRPr="00000000">
              <w:rPr>
                <w:sz w:val="20"/>
                <w:szCs w:val="20"/>
                <w:rtl w:val="0"/>
              </w:rPr>
              <w:t xml:space="preserve">Bluetooth</w:t>
            </w:r>
          </w:p>
          <w:p w:rsidR="00000000" w:rsidDel="00000000" w:rsidP="00000000" w:rsidRDefault="00000000" w:rsidRPr="00000000" w14:paraId="000000CD">
            <w:pPr>
              <w:shd w:fill="ffffff" w:val="clear"/>
              <w:spacing w:after="220" w:before="220" w:line="331.2" w:lineRule="auto"/>
              <w:ind w:left="0" w:firstLine="0"/>
              <w:rPr>
                <w:sz w:val="20"/>
                <w:szCs w:val="20"/>
              </w:rPr>
            </w:pPr>
            <w:r w:rsidDel="00000000" w:rsidR="00000000" w:rsidRPr="00000000">
              <w:rPr>
                <w:sz w:val="20"/>
                <w:szCs w:val="20"/>
                <w:rtl w:val="0"/>
              </w:rPr>
              <w:t xml:space="preserve">Apple CarPlay®/Smartphone Connectivity</w:t>
            </w:r>
          </w:p>
          <w:p w:rsidR="00000000" w:rsidDel="00000000" w:rsidP="00000000" w:rsidRDefault="00000000" w:rsidRPr="00000000" w14:paraId="000000CE">
            <w:pPr>
              <w:shd w:fill="ffffff" w:val="clear"/>
              <w:spacing w:after="220" w:before="220" w:line="331.2" w:lineRule="auto"/>
              <w:ind w:left="0" w:firstLine="0"/>
              <w:rPr>
                <w:sz w:val="20"/>
                <w:szCs w:val="20"/>
              </w:rPr>
            </w:pPr>
            <w:r w:rsidDel="00000000" w:rsidR="00000000" w:rsidRPr="00000000">
              <w:rPr>
                <w:sz w:val="20"/>
                <w:szCs w:val="20"/>
                <w:rtl w:val="0"/>
              </w:rPr>
              <w:t xml:space="preserve">10-inch touchscreen entertainment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hd w:fill="ffffff" w:val="clear"/>
              <w:spacing w:after="220" w:before="220" w:line="331.2" w:lineRule="auto"/>
              <w:ind w:left="0" w:firstLine="0"/>
              <w:rPr>
                <w:sz w:val="20"/>
                <w:szCs w:val="20"/>
              </w:rPr>
            </w:pPr>
            <w:r w:rsidDel="00000000" w:rsidR="00000000" w:rsidRPr="00000000">
              <w:rPr>
                <w:sz w:val="20"/>
                <w:szCs w:val="20"/>
                <w:rtl w:val="0"/>
              </w:rPr>
              <w:t xml:space="preserve">Power side mirrors with turn signals</w:t>
            </w:r>
          </w:p>
          <w:p w:rsidR="00000000" w:rsidDel="00000000" w:rsidP="00000000" w:rsidRDefault="00000000" w:rsidRPr="00000000" w14:paraId="000000D0">
            <w:pPr>
              <w:shd w:fill="ffffff" w:val="clear"/>
              <w:spacing w:after="220" w:before="220" w:line="331.2" w:lineRule="auto"/>
              <w:ind w:left="0" w:firstLine="0"/>
              <w:rPr>
                <w:sz w:val="20"/>
                <w:szCs w:val="20"/>
              </w:rPr>
            </w:pPr>
            <w:r w:rsidDel="00000000" w:rsidR="00000000" w:rsidRPr="00000000">
              <w:rPr>
                <w:sz w:val="20"/>
                <w:szCs w:val="20"/>
                <w:rtl w:val="0"/>
              </w:rPr>
              <w:t xml:space="preserve">Dual sliding doors with rear barn doors</w:t>
            </w:r>
          </w:p>
          <w:p w:rsidR="00000000" w:rsidDel="00000000" w:rsidP="00000000" w:rsidRDefault="00000000" w:rsidRPr="00000000" w14:paraId="000000D1">
            <w:pPr>
              <w:shd w:fill="ffffff" w:val="clear"/>
              <w:spacing w:after="220" w:before="220" w:line="331.2" w:lineRule="auto"/>
              <w:ind w:left="0" w:firstLine="0"/>
              <w:rPr>
                <w:sz w:val="20"/>
                <w:szCs w:val="20"/>
              </w:rPr>
            </w:pPr>
            <w:r w:rsidDel="00000000" w:rsidR="00000000" w:rsidRPr="00000000">
              <w:rPr>
                <w:sz w:val="20"/>
                <w:szCs w:val="20"/>
                <w:rtl w:val="0"/>
              </w:rPr>
              <w:t xml:space="preserve">Fog lamps front and rear</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ind w:left="0" w:firstLine="0"/>
              <w:rPr>
                <w:sz w:val="20"/>
                <w:szCs w:val="20"/>
              </w:rPr>
            </w:pPr>
            <w:r w:rsidDel="00000000" w:rsidR="00000000" w:rsidRPr="00000000">
              <w:rPr>
                <w:rtl w:val="0"/>
              </w:rPr>
            </w:r>
          </w:p>
          <w:p w:rsidR="00000000" w:rsidDel="00000000" w:rsidP="00000000" w:rsidRDefault="00000000" w:rsidRPr="00000000" w14:paraId="000000D4">
            <w:pPr>
              <w:ind w:left="0" w:firstLine="0"/>
              <w:rPr>
                <w:sz w:val="20"/>
                <w:szCs w:val="20"/>
              </w:rPr>
            </w:pPr>
            <w:r w:rsidDel="00000000" w:rsidR="00000000" w:rsidRPr="00000000">
              <w:rPr>
                <w:sz w:val="20"/>
                <w:szCs w:val="20"/>
                <w:rtl w:val="0"/>
              </w:rPr>
              <w:t xml:space="preserve">Anti-lock Braking System (ABS)</w:t>
            </w:r>
          </w:p>
          <w:p w:rsidR="00000000" w:rsidDel="00000000" w:rsidP="00000000" w:rsidRDefault="00000000" w:rsidRPr="00000000" w14:paraId="000000D5">
            <w:pPr>
              <w:ind w:left="0" w:firstLine="0"/>
              <w:rPr>
                <w:sz w:val="20"/>
                <w:szCs w:val="20"/>
              </w:rPr>
            </w:pPr>
            <w:r w:rsidDel="00000000" w:rsidR="00000000" w:rsidRPr="00000000">
              <w:rPr>
                <w:rtl w:val="0"/>
              </w:rPr>
            </w:r>
          </w:p>
          <w:p w:rsidR="00000000" w:rsidDel="00000000" w:rsidP="00000000" w:rsidRDefault="00000000" w:rsidRPr="00000000" w14:paraId="000000D6">
            <w:pPr>
              <w:ind w:left="0" w:firstLine="0"/>
              <w:rPr>
                <w:sz w:val="20"/>
                <w:szCs w:val="20"/>
              </w:rPr>
            </w:pPr>
            <w:r w:rsidDel="00000000" w:rsidR="00000000" w:rsidRPr="00000000">
              <w:rPr>
                <w:sz w:val="20"/>
                <w:szCs w:val="20"/>
                <w:rtl w:val="0"/>
              </w:rPr>
              <w:t xml:space="preserve">Electronic Brakeforce Distribution (EBD)</w:t>
            </w:r>
          </w:p>
          <w:p w:rsidR="00000000" w:rsidDel="00000000" w:rsidP="00000000" w:rsidRDefault="00000000" w:rsidRPr="00000000" w14:paraId="000000D7">
            <w:pPr>
              <w:ind w:left="0" w:firstLine="0"/>
              <w:rPr>
                <w:sz w:val="20"/>
                <w:szCs w:val="20"/>
              </w:rPr>
            </w:pPr>
            <w:r w:rsidDel="00000000" w:rsidR="00000000" w:rsidRPr="00000000">
              <w:rPr>
                <w:rtl w:val="0"/>
              </w:rPr>
            </w:r>
          </w:p>
          <w:p w:rsidR="00000000" w:rsidDel="00000000" w:rsidP="00000000" w:rsidRDefault="00000000" w:rsidRPr="00000000" w14:paraId="000000D8">
            <w:pPr>
              <w:ind w:left="0" w:firstLine="0"/>
              <w:rPr>
                <w:sz w:val="20"/>
                <w:szCs w:val="20"/>
              </w:rPr>
            </w:pPr>
            <w:r w:rsidDel="00000000" w:rsidR="00000000" w:rsidRPr="00000000">
              <w:rPr>
                <w:sz w:val="20"/>
                <w:szCs w:val="20"/>
                <w:rtl w:val="0"/>
              </w:rPr>
              <w:t xml:space="preserve">Electronic Stability Program (ESP)</w:t>
            </w:r>
          </w:p>
          <w:p w:rsidR="00000000" w:rsidDel="00000000" w:rsidP="00000000" w:rsidRDefault="00000000" w:rsidRPr="00000000" w14:paraId="000000D9">
            <w:pPr>
              <w:ind w:left="0" w:firstLine="0"/>
              <w:rPr>
                <w:sz w:val="20"/>
                <w:szCs w:val="20"/>
              </w:rPr>
            </w:pPr>
            <w:r w:rsidDel="00000000" w:rsidR="00000000" w:rsidRPr="00000000">
              <w:rPr>
                <w:rtl w:val="0"/>
              </w:rPr>
            </w:r>
          </w:p>
          <w:p w:rsidR="00000000" w:rsidDel="00000000" w:rsidP="00000000" w:rsidRDefault="00000000" w:rsidRPr="00000000" w14:paraId="000000DA">
            <w:pPr>
              <w:ind w:left="0" w:firstLine="0"/>
              <w:rPr>
                <w:sz w:val="20"/>
                <w:szCs w:val="20"/>
              </w:rPr>
            </w:pPr>
            <w:r w:rsidDel="00000000" w:rsidR="00000000" w:rsidRPr="00000000">
              <w:rPr>
                <w:sz w:val="20"/>
                <w:szCs w:val="20"/>
                <w:rtl w:val="0"/>
              </w:rPr>
              <w:t xml:space="preserve">Traction Control System (TCS)</w:t>
            </w:r>
          </w:p>
          <w:p w:rsidR="00000000" w:rsidDel="00000000" w:rsidP="00000000" w:rsidRDefault="00000000" w:rsidRPr="00000000" w14:paraId="000000DB">
            <w:pPr>
              <w:ind w:left="0" w:firstLine="0"/>
              <w:rPr>
                <w:sz w:val="20"/>
                <w:szCs w:val="20"/>
              </w:rPr>
            </w:pPr>
            <w:r w:rsidDel="00000000" w:rsidR="00000000" w:rsidRPr="00000000">
              <w:rPr>
                <w:rtl w:val="0"/>
              </w:rPr>
            </w:r>
          </w:p>
          <w:p w:rsidR="00000000" w:rsidDel="00000000" w:rsidP="00000000" w:rsidRDefault="00000000" w:rsidRPr="00000000" w14:paraId="000000DC">
            <w:pPr>
              <w:ind w:left="0" w:firstLine="0"/>
              <w:rPr>
                <w:sz w:val="20"/>
                <w:szCs w:val="20"/>
              </w:rPr>
            </w:pPr>
            <w:r w:rsidDel="00000000" w:rsidR="00000000" w:rsidRPr="00000000">
              <w:rPr>
                <w:sz w:val="20"/>
                <w:szCs w:val="20"/>
                <w:rtl w:val="0"/>
              </w:rPr>
              <w:t xml:space="preserve">Hill-Start Assist (HSA)</w:t>
            </w:r>
          </w:p>
          <w:p w:rsidR="00000000" w:rsidDel="00000000" w:rsidP="00000000" w:rsidRDefault="00000000" w:rsidRPr="00000000" w14:paraId="000000DD">
            <w:pPr>
              <w:ind w:left="0" w:firstLine="0"/>
              <w:rPr>
                <w:sz w:val="20"/>
                <w:szCs w:val="20"/>
              </w:rPr>
            </w:pPr>
            <w:r w:rsidDel="00000000" w:rsidR="00000000" w:rsidRPr="00000000">
              <w:rPr>
                <w:rtl w:val="0"/>
              </w:rPr>
            </w:r>
          </w:p>
          <w:p w:rsidR="00000000" w:rsidDel="00000000" w:rsidP="00000000" w:rsidRDefault="00000000" w:rsidRPr="00000000" w14:paraId="000000DE">
            <w:pPr>
              <w:ind w:left="0" w:firstLine="0"/>
              <w:rPr>
                <w:sz w:val="20"/>
                <w:szCs w:val="20"/>
              </w:rPr>
            </w:pPr>
            <w:r w:rsidDel="00000000" w:rsidR="00000000" w:rsidRPr="00000000">
              <w:rPr>
                <w:sz w:val="20"/>
                <w:szCs w:val="20"/>
                <w:rtl w:val="0"/>
              </w:rPr>
              <w:t xml:space="preserve">Reversing Camera</w:t>
            </w:r>
          </w:p>
          <w:p w:rsidR="00000000" w:rsidDel="00000000" w:rsidP="00000000" w:rsidRDefault="00000000" w:rsidRPr="00000000" w14:paraId="000000DF">
            <w:pPr>
              <w:ind w:left="0" w:firstLine="0"/>
              <w:rPr>
                <w:sz w:val="20"/>
                <w:szCs w:val="20"/>
              </w:rPr>
            </w:pPr>
            <w:r w:rsidDel="00000000" w:rsidR="00000000" w:rsidRPr="00000000">
              <w:rPr>
                <w:rtl w:val="0"/>
              </w:rPr>
            </w:r>
          </w:p>
          <w:p w:rsidR="00000000" w:rsidDel="00000000" w:rsidP="00000000" w:rsidRDefault="00000000" w:rsidRPr="00000000" w14:paraId="000000E0">
            <w:pPr>
              <w:ind w:left="0" w:firstLine="0"/>
              <w:rPr>
                <w:sz w:val="20"/>
                <w:szCs w:val="20"/>
              </w:rPr>
            </w:pPr>
            <w:r w:rsidDel="00000000" w:rsidR="00000000" w:rsidRPr="00000000">
              <w:rPr>
                <w:sz w:val="20"/>
                <w:szCs w:val="20"/>
                <w:rtl w:val="0"/>
              </w:rPr>
              <w:t xml:space="preserve">Driver and Passenger Airbags</w:t>
            </w:r>
          </w:p>
          <w:p w:rsidR="00000000" w:rsidDel="00000000" w:rsidP="00000000" w:rsidRDefault="00000000" w:rsidRPr="00000000" w14:paraId="000000E1">
            <w:pPr>
              <w:ind w:left="0" w:firstLine="0"/>
              <w:rPr>
                <w:sz w:val="20"/>
                <w:szCs w:val="20"/>
              </w:rPr>
            </w:pPr>
            <w:r w:rsidDel="00000000" w:rsidR="00000000" w:rsidRPr="00000000">
              <w:rPr>
                <w:rtl w:val="0"/>
              </w:rPr>
            </w:r>
          </w:p>
          <w:p w:rsidR="00000000" w:rsidDel="00000000" w:rsidP="00000000" w:rsidRDefault="00000000" w:rsidRPr="00000000" w14:paraId="000000E2">
            <w:pPr>
              <w:ind w:left="0" w:firstLine="0"/>
              <w:rPr>
                <w:sz w:val="20"/>
                <w:szCs w:val="20"/>
              </w:rPr>
            </w:pPr>
            <w:r w:rsidDel="00000000" w:rsidR="00000000" w:rsidRPr="00000000">
              <w:rPr>
                <w:sz w:val="20"/>
                <w:szCs w:val="20"/>
                <w:rtl w:val="0"/>
              </w:rPr>
              <w:t xml:space="preserve">Rear Parking Sensors</w:t>
            </w:r>
          </w:p>
          <w:p w:rsidR="00000000" w:rsidDel="00000000" w:rsidP="00000000" w:rsidRDefault="00000000" w:rsidRPr="00000000" w14:paraId="000000E3">
            <w:pPr>
              <w:ind w:left="0" w:firstLine="0"/>
              <w:rPr>
                <w:sz w:val="20"/>
                <w:szCs w:val="20"/>
              </w:rPr>
            </w:pPr>
            <w:r w:rsidDel="00000000" w:rsidR="00000000" w:rsidRPr="00000000">
              <w:rPr>
                <w:rtl w:val="0"/>
              </w:rPr>
            </w:r>
          </w:p>
          <w:p w:rsidR="00000000" w:rsidDel="00000000" w:rsidP="00000000" w:rsidRDefault="00000000" w:rsidRPr="00000000" w14:paraId="000000E4">
            <w:pPr>
              <w:ind w:left="0" w:firstLine="0"/>
              <w:rPr>
                <w:sz w:val="20"/>
                <w:szCs w:val="20"/>
              </w:rPr>
            </w:pPr>
            <w:r w:rsidDel="00000000" w:rsidR="00000000" w:rsidRPr="00000000">
              <w:rPr>
                <w:sz w:val="20"/>
                <w:szCs w:val="20"/>
                <w:rtl w:val="0"/>
              </w:rPr>
              <w:t xml:space="preserve">Central Locking</w:t>
            </w:r>
          </w:p>
          <w:p w:rsidR="00000000" w:rsidDel="00000000" w:rsidP="00000000" w:rsidRDefault="00000000" w:rsidRPr="00000000" w14:paraId="000000E5">
            <w:pPr>
              <w:ind w:left="0" w:firstLine="0"/>
              <w:rPr>
                <w:sz w:val="20"/>
                <w:szCs w:val="20"/>
              </w:rPr>
            </w:pPr>
            <w:r w:rsidDel="00000000" w:rsidR="00000000" w:rsidRPr="00000000">
              <w:rPr>
                <w:rtl w:val="0"/>
              </w:rPr>
            </w:r>
          </w:p>
          <w:p w:rsidR="00000000" w:rsidDel="00000000" w:rsidP="00000000" w:rsidRDefault="00000000" w:rsidRPr="00000000" w14:paraId="000000E6">
            <w:pPr>
              <w:ind w:left="0" w:firstLine="0"/>
              <w:rPr>
                <w:sz w:val="20"/>
                <w:szCs w:val="20"/>
              </w:rPr>
            </w:pPr>
            <w:r w:rsidDel="00000000" w:rsidR="00000000" w:rsidRPr="00000000">
              <w:rPr>
                <w:sz w:val="20"/>
                <w:szCs w:val="20"/>
                <w:rtl w:val="0"/>
              </w:rPr>
              <w:t xml:space="preserve">Seatbelt Pretensioners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ind w:left="0" w:firstLine="0"/>
              <w:rPr>
                <w:sz w:val="20"/>
                <w:szCs w:val="20"/>
              </w:rPr>
            </w:pPr>
            <w:r w:rsidDel="00000000" w:rsidR="00000000" w:rsidRPr="00000000">
              <w:rPr>
                <w:rtl w:val="0"/>
              </w:rPr>
            </w:r>
          </w:p>
          <w:p w:rsidR="00000000" w:rsidDel="00000000" w:rsidP="00000000" w:rsidRDefault="00000000" w:rsidRPr="00000000" w14:paraId="000000E9">
            <w:pPr>
              <w:ind w:left="0" w:firstLine="0"/>
              <w:rPr>
                <w:sz w:val="20"/>
                <w:szCs w:val="20"/>
              </w:rPr>
            </w:pPr>
            <w:r w:rsidDel="00000000" w:rsidR="00000000" w:rsidRPr="00000000">
              <w:rPr>
                <w:sz w:val="20"/>
                <w:szCs w:val="20"/>
                <w:rtl w:val="0"/>
              </w:rPr>
              <w:t xml:space="preserve">Touchscreen Display</w:t>
            </w:r>
          </w:p>
          <w:p w:rsidR="00000000" w:rsidDel="00000000" w:rsidP="00000000" w:rsidRDefault="00000000" w:rsidRPr="00000000" w14:paraId="000000EA">
            <w:pPr>
              <w:ind w:left="0" w:firstLine="0"/>
              <w:rPr>
                <w:sz w:val="20"/>
                <w:szCs w:val="20"/>
              </w:rPr>
            </w:pPr>
            <w:r w:rsidDel="00000000" w:rsidR="00000000" w:rsidRPr="00000000">
              <w:rPr>
                <w:rtl w:val="0"/>
              </w:rPr>
            </w:r>
          </w:p>
          <w:p w:rsidR="00000000" w:rsidDel="00000000" w:rsidP="00000000" w:rsidRDefault="00000000" w:rsidRPr="00000000" w14:paraId="000000EB">
            <w:pPr>
              <w:ind w:left="0" w:firstLine="0"/>
              <w:rPr>
                <w:sz w:val="20"/>
                <w:szCs w:val="20"/>
              </w:rPr>
            </w:pPr>
            <w:r w:rsidDel="00000000" w:rsidR="00000000" w:rsidRPr="00000000">
              <w:rPr>
                <w:sz w:val="20"/>
                <w:szCs w:val="20"/>
                <w:rtl w:val="0"/>
              </w:rPr>
              <w:t xml:space="preserve">Bluetooth Connectivity</w:t>
            </w:r>
          </w:p>
          <w:p w:rsidR="00000000" w:rsidDel="00000000" w:rsidP="00000000" w:rsidRDefault="00000000" w:rsidRPr="00000000" w14:paraId="000000EC">
            <w:pPr>
              <w:ind w:left="0" w:firstLine="0"/>
              <w:rPr>
                <w:sz w:val="20"/>
                <w:szCs w:val="20"/>
              </w:rPr>
            </w:pPr>
            <w:r w:rsidDel="00000000" w:rsidR="00000000" w:rsidRPr="00000000">
              <w:rPr>
                <w:rtl w:val="0"/>
              </w:rPr>
            </w:r>
          </w:p>
          <w:p w:rsidR="00000000" w:rsidDel="00000000" w:rsidP="00000000" w:rsidRDefault="00000000" w:rsidRPr="00000000" w14:paraId="000000ED">
            <w:pPr>
              <w:ind w:left="0" w:firstLine="0"/>
              <w:rPr>
                <w:sz w:val="20"/>
                <w:szCs w:val="20"/>
              </w:rPr>
            </w:pPr>
            <w:r w:rsidDel="00000000" w:rsidR="00000000" w:rsidRPr="00000000">
              <w:rPr>
                <w:sz w:val="20"/>
                <w:szCs w:val="20"/>
                <w:rtl w:val="0"/>
              </w:rPr>
              <w:t xml:space="preserve">USB and Auxiliary Ports</w:t>
            </w:r>
          </w:p>
          <w:p w:rsidR="00000000" w:rsidDel="00000000" w:rsidP="00000000" w:rsidRDefault="00000000" w:rsidRPr="00000000" w14:paraId="000000EE">
            <w:pPr>
              <w:ind w:left="0" w:firstLine="0"/>
              <w:rPr>
                <w:sz w:val="20"/>
                <w:szCs w:val="20"/>
              </w:rPr>
            </w:pPr>
            <w:r w:rsidDel="00000000" w:rsidR="00000000" w:rsidRPr="00000000">
              <w:rPr>
                <w:rtl w:val="0"/>
              </w:rPr>
            </w:r>
          </w:p>
          <w:p w:rsidR="00000000" w:rsidDel="00000000" w:rsidP="00000000" w:rsidRDefault="00000000" w:rsidRPr="00000000" w14:paraId="000000EF">
            <w:pPr>
              <w:ind w:left="0" w:firstLine="0"/>
              <w:rPr>
                <w:sz w:val="20"/>
                <w:szCs w:val="20"/>
              </w:rPr>
            </w:pPr>
            <w:r w:rsidDel="00000000" w:rsidR="00000000" w:rsidRPr="00000000">
              <w:rPr>
                <w:sz w:val="20"/>
                <w:szCs w:val="20"/>
                <w:rtl w:val="0"/>
              </w:rPr>
              <w:t xml:space="preserve">AM/FM Radio</w:t>
            </w:r>
          </w:p>
          <w:p w:rsidR="00000000" w:rsidDel="00000000" w:rsidP="00000000" w:rsidRDefault="00000000" w:rsidRPr="00000000" w14:paraId="000000F0">
            <w:pPr>
              <w:ind w:left="0" w:firstLine="0"/>
              <w:rPr>
                <w:sz w:val="20"/>
                <w:szCs w:val="20"/>
              </w:rPr>
            </w:pPr>
            <w:r w:rsidDel="00000000" w:rsidR="00000000" w:rsidRPr="00000000">
              <w:rPr>
                <w:rtl w:val="0"/>
              </w:rPr>
            </w:r>
          </w:p>
          <w:p w:rsidR="00000000" w:rsidDel="00000000" w:rsidP="00000000" w:rsidRDefault="00000000" w:rsidRPr="00000000" w14:paraId="000000F1">
            <w:pPr>
              <w:ind w:left="0" w:firstLine="0"/>
              <w:rPr>
                <w:sz w:val="20"/>
                <w:szCs w:val="20"/>
              </w:rPr>
            </w:pPr>
            <w:r w:rsidDel="00000000" w:rsidR="00000000" w:rsidRPr="00000000">
              <w:rPr>
                <w:sz w:val="20"/>
                <w:szCs w:val="20"/>
                <w:rtl w:val="0"/>
              </w:rPr>
              <w:t xml:space="preserve">Steering Wheel Controls</w:t>
            </w:r>
          </w:p>
          <w:p w:rsidR="00000000" w:rsidDel="00000000" w:rsidP="00000000" w:rsidRDefault="00000000" w:rsidRPr="00000000" w14:paraId="000000F2">
            <w:pPr>
              <w:ind w:left="0" w:firstLine="0"/>
              <w:rPr>
                <w:sz w:val="20"/>
                <w:szCs w:val="20"/>
              </w:rPr>
            </w:pPr>
            <w:r w:rsidDel="00000000" w:rsidR="00000000" w:rsidRPr="00000000">
              <w:rPr>
                <w:rtl w:val="0"/>
              </w:rPr>
            </w:r>
          </w:p>
          <w:p w:rsidR="00000000" w:rsidDel="00000000" w:rsidP="00000000" w:rsidRDefault="00000000" w:rsidRPr="00000000" w14:paraId="000000F3">
            <w:pPr>
              <w:ind w:left="0" w:firstLine="0"/>
              <w:rPr>
                <w:sz w:val="20"/>
                <w:szCs w:val="20"/>
              </w:rPr>
            </w:pPr>
            <w:r w:rsidDel="00000000" w:rsidR="00000000" w:rsidRPr="00000000">
              <w:rPr>
                <w:sz w:val="20"/>
                <w:szCs w:val="20"/>
                <w:rtl w:val="0"/>
              </w:rPr>
              <w:t xml:space="preserve">Smartphone Integration</w:t>
            </w:r>
          </w:p>
          <w:p w:rsidR="00000000" w:rsidDel="00000000" w:rsidP="00000000" w:rsidRDefault="00000000" w:rsidRPr="00000000" w14:paraId="000000F4">
            <w:pPr>
              <w:ind w:left="0" w:firstLine="0"/>
              <w:rPr>
                <w:sz w:val="20"/>
                <w:szCs w:val="20"/>
              </w:rPr>
            </w:pPr>
            <w:r w:rsidDel="00000000" w:rsidR="00000000" w:rsidRPr="00000000">
              <w:rPr>
                <w:rtl w:val="0"/>
              </w:rPr>
            </w:r>
          </w:p>
          <w:p w:rsidR="00000000" w:rsidDel="00000000" w:rsidP="00000000" w:rsidRDefault="00000000" w:rsidRPr="00000000" w14:paraId="000000F5">
            <w:pPr>
              <w:ind w:left="0" w:firstLine="0"/>
              <w:rPr>
                <w:sz w:val="20"/>
                <w:szCs w:val="20"/>
              </w:rPr>
            </w:pPr>
            <w:r w:rsidDel="00000000" w:rsidR="00000000" w:rsidRPr="00000000">
              <w:rPr>
                <w:sz w:val="20"/>
                <w:szCs w:val="20"/>
                <w:rtl w:val="0"/>
              </w:rPr>
              <w:t xml:space="preserve">Navigation System</w:t>
            </w:r>
          </w:p>
          <w:p w:rsidR="00000000" w:rsidDel="00000000" w:rsidP="00000000" w:rsidRDefault="00000000" w:rsidRPr="00000000" w14:paraId="000000F6">
            <w:pPr>
              <w:ind w:left="0" w:firstLine="0"/>
              <w:rPr>
                <w:sz w:val="20"/>
                <w:szCs w:val="20"/>
              </w:rPr>
            </w:pPr>
            <w:r w:rsidDel="00000000" w:rsidR="00000000" w:rsidRPr="00000000">
              <w:rPr>
                <w:rtl w:val="0"/>
              </w:rPr>
            </w:r>
          </w:p>
          <w:p w:rsidR="00000000" w:rsidDel="00000000" w:rsidP="00000000" w:rsidRDefault="00000000" w:rsidRPr="00000000" w14:paraId="000000F7">
            <w:pPr>
              <w:ind w:left="0" w:firstLine="0"/>
              <w:rPr>
                <w:sz w:val="20"/>
                <w:szCs w:val="20"/>
              </w:rPr>
            </w:pPr>
            <w:r w:rsidDel="00000000" w:rsidR="00000000" w:rsidRPr="00000000">
              <w:rPr>
                <w:sz w:val="20"/>
                <w:szCs w:val="20"/>
                <w:rtl w:val="0"/>
              </w:rPr>
              <w:t xml:space="preserve">Rearview Camera</w:t>
            </w:r>
          </w:p>
          <w:p w:rsidR="00000000" w:rsidDel="00000000" w:rsidP="00000000" w:rsidRDefault="00000000" w:rsidRPr="00000000" w14:paraId="000000F8">
            <w:pPr>
              <w:ind w:left="0" w:firstLine="0"/>
              <w:rPr>
                <w:sz w:val="20"/>
                <w:szCs w:val="20"/>
              </w:rPr>
            </w:pPr>
            <w:r w:rsidDel="00000000" w:rsidR="00000000" w:rsidRPr="00000000">
              <w:rPr>
                <w:rtl w:val="0"/>
              </w:rPr>
            </w:r>
          </w:p>
          <w:p w:rsidR="00000000" w:rsidDel="00000000" w:rsidP="00000000" w:rsidRDefault="00000000" w:rsidRPr="00000000" w14:paraId="000000F9">
            <w:pPr>
              <w:ind w:left="0" w:firstLine="0"/>
              <w:rPr>
                <w:sz w:val="20"/>
                <w:szCs w:val="20"/>
              </w:rPr>
            </w:pPr>
            <w:r w:rsidDel="00000000" w:rsidR="00000000" w:rsidRPr="00000000">
              <w:rPr>
                <w:sz w:val="20"/>
                <w:szCs w:val="20"/>
                <w:rtl w:val="0"/>
              </w:rPr>
              <w:t xml:space="preserve">Sound System</w:t>
            </w:r>
          </w:p>
          <w:p w:rsidR="00000000" w:rsidDel="00000000" w:rsidP="00000000" w:rsidRDefault="00000000" w:rsidRPr="00000000" w14:paraId="000000FA">
            <w:pPr>
              <w:ind w:left="0" w:firstLine="0"/>
              <w:rPr>
                <w:sz w:val="20"/>
                <w:szCs w:val="20"/>
              </w:rPr>
            </w:pPr>
            <w:r w:rsidDel="00000000" w:rsidR="00000000" w:rsidRPr="00000000">
              <w:rPr>
                <w:rtl w:val="0"/>
              </w:rPr>
            </w:r>
          </w:p>
          <w:p w:rsidR="00000000" w:rsidDel="00000000" w:rsidP="00000000" w:rsidRDefault="00000000" w:rsidRPr="00000000" w14:paraId="000000FB">
            <w:pPr>
              <w:ind w:left="0" w:firstLine="0"/>
              <w:rPr>
                <w:sz w:val="20"/>
                <w:szCs w:val="20"/>
              </w:rPr>
            </w:pPr>
            <w:r w:rsidDel="00000000" w:rsidR="00000000" w:rsidRPr="00000000">
              <w:rPr>
                <w:sz w:val="20"/>
                <w:szCs w:val="20"/>
                <w:rtl w:val="0"/>
              </w:rPr>
              <w:t xml:space="preserve">Voice Command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pPr>
      <w:bookmarkStart w:colFirst="0" w:colLast="0" w:name="_q1p9ep65mnw7" w:id="17"/>
      <w:bookmarkEnd w:id="17"/>
      <w:r w:rsidDel="00000000" w:rsidR="00000000" w:rsidRPr="00000000">
        <w:rPr>
          <w:rtl w:val="0"/>
        </w:rPr>
        <w:t xml:space="preserve">Enquire More About LDV V80 Van</w:t>
      </w:r>
    </w:p>
    <w:p w:rsidR="00000000" w:rsidDel="00000000" w:rsidP="00000000" w:rsidRDefault="00000000" w:rsidRPr="00000000" w14:paraId="000000FF">
      <w:pPr>
        <w:rPr>
          <w:sz w:val="20"/>
          <w:szCs w:val="20"/>
        </w:rPr>
      </w:pPr>
      <w:r w:rsidDel="00000000" w:rsidR="00000000" w:rsidRPr="00000000">
        <w:rPr>
          <w:sz w:val="20"/>
          <w:szCs w:val="20"/>
          <w:rtl w:val="0"/>
        </w:rPr>
        <w:t xml:space="preserve">We advise taking a closer look at the LDV V80 Van if you are thinking about getting a van for your company or personal use. To arrange a test drive and see for yourself the impressive capabilities of the LDV V80 Van, get in touch with us right away. Once you are behind the wheel, we are sure you will be impressed with its performance and comfort, and you will understand why the LDV V80 Van is a popular choice among both business owners and regular people.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jc w:val="center"/>
        <w:rPr/>
      </w:pPr>
      <w:hyperlink r:id="rId11">
        <w:r w:rsidDel="00000000" w:rsidR="00000000" w:rsidRPr="00000000">
          <w:rPr>
            <w:color w:val="1155cc"/>
            <w:u w:val="single"/>
          </w:rPr>
          <w:drawing>
            <wp:inline distB="114300" distT="114300" distL="114300" distR="114300">
              <wp:extent cx="1619250" cy="66675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pStyle w:val="Heading2"/>
        <w:rPr/>
      </w:pPr>
      <w:bookmarkStart w:colFirst="0" w:colLast="0" w:name="_1oaq9l1xm49g" w:id="18"/>
      <w:bookmarkEnd w:id="18"/>
      <w:r w:rsidDel="00000000" w:rsidR="00000000" w:rsidRPr="00000000">
        <w:rPr>
          <w:rtl w:val="0"/>
        </w:rPr>
        <w:t xml:space="preserve">LDV Vans For Sale</w:t>
      </w:r>
    </w:p>
    <w:p w:rsidR="00000000" w:rsidDel="00000000" w:rsidP="00000000" w:rsidRDefault="00000000" w:rsidRPr="00000000" w14:paraId="00000105">
      <w:pPr>
        <w:rPr>
          <w:sz w:val="20"/>
          <w:szCs w:val="20"/>
        </w:rPr>
      </w:pPr>
      <w:r w:rsidDel="00000000" w:rsidR="00000000" w:rsidRPr="00000000">
        <w:rPr>
          <w:sz w:val="20"/>
          <w:szCs w:val="20"/>
          <w:rtl w:val="0"/>
        </w:rPr>
        <w:t xml:space="preserve">Whether you're looking for a van, LDV has options to suit different needs. The ongoing offers on LDV Vans provide attractive deals and incentives, making it a great time to purchase a new vehicle. You can choose from different models with different features and specifications, ensuring that you find the right van for your business requirements. Visit LDV Five Dock dealers to explore the available vans for sale and take advantage of the </w:t>
      </w:r>
      <w:hyperlink r:id="rId13">
        <w:r w:rsidDel="00000000" w:rsidR="00000000" w:rsidRPr="00000000">
          <w:rPr>
            <w:color w:val="1155cc"/>
            <w:sz w:val="20"/>
            <w:szCs w:val="20"/>
            <w:u w:val="single"/>
            <w:rtl w:val="0"/>
          </w:rPr>
          <w:t xml:space="preserve">ongoing offers</w:t>
        </w:r>
      </w:hyperlink>
      <w:r w:rsidDel="00000000" w:rsidR="00000000" w:rsidRPr="00000000">
        <w:rPr>
          <w:sz w:val="20"/>
          <w:szCs w:val="20"/>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hyperlink r:id="rId14">
        <w:r w:rsidDel="00000000" w:rsidR="00000000" w:rsidRPr="00000000">
          <w:rPr>
            <w:color w:val="1155cc"/>
            <w:u w:val="single"/>
          </w:rPr>
          <w:drawing>
            <wp:inline distB="114300" distT="114300" distL="114300" distR="114300">
              <wp:extent cx="6172200" cy="1282700"/>
              <wp:effectExtent b="0" l="0" r="0" t="0"/>
              <wp:docPr id="4" name="image3.jpg"/>
              <a:graphic>
                <a:graphicData uri="http://schemas.openxmlformats.org/drawingml/2006/picture">
                  <pic:pic>
                    <pic:nvPicPr>
                      <pic:cNvPr id="0" name="image3.jpg"/>
                      <pic:cNvPicPr preferRelativeResize="0"/>
                    </pic:nvPicPr>
                    <pic:blipFill>
                      <a:blip r:embed="rId7"/>
                      <a:srcRect b="123" l="0" r="0" t="123"/>
                      <a:stretch>
                        <a:fillRect/>
                      </a:stretch>
                    </pic:blipFill>
                    <pic:spPr>
                      <a:xfrm>
                        <a:off x="0" y="0"/>
                        <a:ext cx="6172200" cy="1282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sectPr>
      <w:pgSz w:h="15840" w:w="12240" w:orient="portrait"/>
      <w:pgMar w:bottom="1440" w:top="144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dvfivedock.com.au/contact-us/" TargetMode="External"/><Relationship Id="rId10" Type="http://schemas.openxmlformats.org/officeDocument/2006/relationships/image" Target="media/image4.png"/><Relationship Id="rId13" Type="http://schemas.openxmlformats.org/officeDocument/2006/relationships/hyperlink" Target="https://www.ldvfivedock.com.au/stock/search/?search=true&amp;special=tru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dvfivedock.com.au/new-vehicles/ldv-v80-van/#specifications" TargetMode="External"/><Relationship Id="rId14" Type="http://schemas.openxmlformats.org/officeDocument/2006/relationships/hyperlink" Target="https://www.ldvfivedock.com.au/stock/all-cars-for-sale/LDV?vehicleBadge=(No+Badge)" TargetMode="External"/><Relationship Id="rId5" Type="http://schemas.openxmlformats.org/officeDocument/2006/relationships/styles" Target="styles.xml"/><Relationship Id="rId6" Type="http://schemas.openxmlformats.org/officeDocument/2006/relationships/hyperlink" Target="https://www.ldvfivedock.com.au/stock/all-cars-for-sale/LDV?vehicleBadge=(No+Badge)" TargetMode="External"/><Relationship Id="rId7" Type="http://schemas.openxmlformats.org/officeDocument/2006/relationships/image" Target="media/image1.jpg"/><Relationship Id="rId8" Type="http://schemas.openxmlformats.org/officeDocument/2006/relationships/hyperlink" Target="https://www.ldvfivedock.com.au/new-vehicles/ldv-v80-v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