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6vm2f93k3fwr" w:id="0"/>
      <w:bookmarkEnd w:id="0"/>
      <w:r w:rsidDel="00000000" w:rsidR="00000000" w:rsidRPr="00000000">
        <w:rPr>
          <w:rtl w:val="0"/>
        </w:rPr>
        <w:t xml:space="preserve">LDV Five Dock </w:t>
      </w:r>
    </w:p>
    <w:p w:rsidR="00000000" w:rsidDel="00000000" w:rsidP="00000000" w:rsidRDefault="00000000" w:rsidRPr="00000000" w14:paraId="00000002">
      <w:pPr>
        <w:pStyle w:val="Title"/>
        <w:rPr/>
      </w:pPr>
      <w:bookmarkStart w:colFirst="0" w:colLast="0" w:name="_h7t16341xllu" w:id="1"/>
      <w:bookmarkEnd w:id="1"/>
      <w:r w:rsidDel="00000000" w:rsidR="00000000" w:rsidRPr="00000000">
        <w:rPr>
          <w:rtl w:val="0"/>
        </w:rPr>
        <w:t xml:space="preserve">LDV eT60 Electric Is Here: Now Available For A Test Drive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LDV eT60 Electric UTE is here at your Local LDV dealership, Five Dock LDV, and is now available for a test drive. The LDV eT60 Electric is the latest LDV model added to the LDV lineup to give people looking for a robust and reliable pickup truck.</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The eT60 Electric's electric motor makes it a sustainable choice for those looking to reduce their carbon footprint without sacrificing performance. The well-liked eT60 electric version by LDV has been introduced in Australia. To learn more about this double-cab Ute, let's examine some of its specifications.</w:t>
      </w:r>
    </w:p>
    <w:p w:rsidR="00000000" w:rsidDel="00000000" w:rsidP="00000000" w:rsidRDefault="00000000" w:rsidRPr="00000000" w14:paraId="00000007">
      <w:pPr>
        <w:pStyle w:val="Heading2"/>
        <w:jc w:val="both"/>
        <w:rPr/>
      </w:pPr>
      <w:bookmarkStart w:colFirst="0" w:colLast="0" w:name="_l8ulhn3ilh7f" w:id="2"/>
      <w:bookmarkEnd w:id="2"/>
      <w:r w:rsidDel="00000000" w:rsidR="00000000" w:rsidRPr="00000000">
        <w:rPr>
          <w:rtl w:val="0"/>
        </w:rPr>
        <w:t xml:space="preserve">Key Highlights</w:t>
      </w:r>
    </w:p>
    <w:p w:rsidR="00000000" w:rsidDel="00000000" w:rsidP="00000000" w:rsidRDefault="00000000" w:rsidRPr="00000000" w14:paraId="00000008">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both"/>
              <w:rPr/>
            </w:pPr>
            <w:r w:rsidDel="00000000" w:rsidR="00000000" w:rsidRPr="00000000">
              <w:rPr>
                <w:rtl w:val="0"/>
              </w:rPr>
              <w:t xml:space="preserve">80% fast charging battery in just 40 minutes</w:t>
            </w:r>
          </w:p>
          <w:p w:rsidR="00000000" w:rsidDel="00000000" w:rsidP="00000000" w:rsidRDefault="00000000" w:rsidRPr="00000000" w14:paraId="0000000A">
            <w:pPr>
              <w:jc w:val="both"/>
              <w:rPr/>
            </w:pPr>
            <w:r w:rsidDel="00000000" w:rsidR="00000000" w:rsidRPr="00000000">
              <w:rPr>
                <w:rtl w:val="0"/>
              </w:rPr>
              <w:t xml:space="preserve">Supports both AC and DC charging standards</w:t>
            </w:r>
          </w:p>
          <w:p w:rsidR="00000000" w:rsidDel="00000000" w:rsidP="00000000" w:rsidRDefault="00000000" w:rsidRPr="00000000" w14:paraId="0000000B">
            <w:pPr>
              <w:jc w:val="both"/>
              <w:rPr/>
            </w:pPr>
            <w:r w:rsidDel="00000000" w:rsidR="00000000" w:rsidRPr="00000000">
              <w:rPr>
                <w:rtl w:val="0"/>
              </w:rPr>
              <w:t xml:space="preserve">Hill Descent Control (HDC) and Hill Start Assist (HSA)</w:t>
            </w:r>
          </w:p>
          <w:p w:rsidR="00000000" w:rsidDel="00000000" w:rsidP="00000000" w:rsidRDefault="00000000" w:rsidRPr="00000000" w14:paraId="0000000C">
            <w:pPr>
              <w:jc w:val="both"/>
              <w:rPr/>
            </w:pPr>
            <w:r w:rsidDel="00000000" w:rsidR="00000000" w:rsidRPr="00000000">
              <w:rPr>
                <w:rtl w:val="0"/>
              </w:rPr>
              <w:t xml:space="preserve">Side and full-length curtain airbags</w:t>
            </w:r>
          </w:p>
          <w:p w:rsidR="00000000" w:rsidDel="00000000" w:rsidP="00000000" w:rsidRDefault="00000000" w:rsidRPr="00000000" w14:paraId="0000000D">
            <w:pPr>
              <w:jc w:val="both"/>
              <w:rPr/>
            </w:pPr>
            <w:r w:rsidDel="00000000" w:rsidR="00000000" w:rsidRPr="00000000">
              <w:rPr>
                <w:rtl w:val="0"/>
              </w:rPr>
              <w:t xml:space="preserve">Rear parking camera and sensor</w:t>
            </w:r>
          </w:p>
          <w:p w:rsidR="00000000" w:rsidDel="00000000" w:rsidP="00000000" w:rsidRDefault="00000000" w:rsidRPr="00000000" w14:paraId="0000000E">
            <w:pPr>
              <w:jc w:val="both"/>
              <w:rPr/>
            </w:pPr>
            <w:r w:rsidDel="00000000" w:rsidR="00000000" w:rsidRPr="00000000">
              <w:rPr>
                <w:rtl w:val="0"/>
              </w:rPr>
              <w:t xml:space="preserve">6-way adjustable driver seat</w:t>
            </w:r>
          </w:p>
          <w:p w:rsidR="00000000" w:rsidDel="00000000" w:rsidP="00000000" w:rsidRDefault="00000000" w:rsidRPr="00000000" w14:paraId="0000000F">
            <w:pPr>
              <w:jc w:val="both"/>
              <w:rPr/>
            </w:pPr>
            <w:r w:rsidDel="00000000" w:rsidR="00000000" w:rsidRPr="00000000">
              <w:rPr>
                <w:rtl w:val="0"/>
              </w:rPr>
              <w:t xml:space="preserve">Stainless steel anti-rolling frame(optional)</w:t>
            </w:r>
          </w:p>
          <w:p w:rsidR="00000000" w:rsidDel="00000000" w:rsidP="00000000" w:rsidRDefault="00000000" w:rsidRPr="00000000" w14:paraId="00000010">
            <w:pPr>
              <w:jc w:val="both"/>
              <w:rPr/>
            </w:pPr>
            <w:r w:rsidDel="00000000" w:rsidR="00000000" w:rsidRPr="00000000">
              <w:rPr>
                <w:rtl w:val="0"/>
              </w:rPr>
              <w:t xml:space="preserve">Internals</w:t>
            </w:r>
          </w:p>
        </w:tc>
      </w:tr>
    </w:tbl>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pStyle w:val="Heading2"/>
        <w:jc w:val="both"/>
        <w:rPr/>
      </w:pPr>
      <w:bookmarkStart w:colFirst="0" w:colLast="0" w:name="_uncktd254jey" w:id="3"/>
      <w:bookmarkEnd w:id="3"/>
      <w:r w:rsidDel="00000000" w:rsidR="00000000" w:rsidRPr="00000000">
        <w:rPr>
          <w:rtl w:val="0"/>
        </w:rPr>
        <w:t xml:space="preserve">Specification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b w:val="1"/>
              </w:rPr>
            </w:pPr>
            <w:r w:rsidDel="00000000" w:rsidR="00000000" w:rsidRPr="00000000">
              <w:rPr>
                <w:b w:val="1"/>
                <w:rtl w:val="0"/>
              </w:rPr>
              <w:t xml:space="preserve">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b w:val="1"/>
              </w:rPr>
            </w:pPr>
            <w:r w:rsidDel="00000000" w:rsidR="00000000" w:rsidRPr="00000000">
              <w:rPr>
                <w:b w:val="1"/>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pPr>
            <w:r w:rsidDel="00000000" w:rsidR="00000000" w:rsidRPr="00000000">
              <w:rPr>
                <w:rtl w:val="0"/>
              </w:rPr>
              <w:t xml:space="preserve">Motor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Permanent Magnet Synchronous Motor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pPr>
            <w:r w:rsidDel="00000000" w:rsidR="00000000" w:rsidRPr="00000000">
              <w:rPr>
                <w:rtl w:val="0"/>
              </w:rPr>
              <w:t xml:space="preserve">Max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135kW @ 4,000rpm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Max Torque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380Nm @ 0-4,000rpm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pPr>
            <w:r w:rsidDel="00000000" w:rsidR="00000000" w:rsidRPr="00000000">
              <w:rPr>
                <w:rtl w:val="0"/>
              </w:rPr>
              <w:t xml:space="preserve">Battery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55kWh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pPr>
            <w:r w:rsidDel="00000000" w:rsidR="00000000" w:rsidRPr="00000000">
              <w:rPr>
                <w:rtl w:val="0"/>
              </w:rPr>
              <w:t xml:space="preserve">Max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300 Km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pPr>
            <w:r w:rsidDel="00000000" w:rsidR="00000000" w:rsidRPr="00000000">
              <w:rPr>
                <w:rtl w:val="0"/>
              </w:rPr>
              <w:t xml:space="preserve">Max Towing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2.5 tons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Payload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1 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Transmission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Single speed reduction gear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Rear-wheel drive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Warranty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3-year/100,000km comprehensive warranty, 10-year battery warranty</w:t>
            </w:r>
          </w:p>
        </w:tc>
      </w:tr>
    </w:tbl>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color w:val="0e101a"/>
        </w:rPr>
      </w:pPr>
      <w:r w:rsidDel="00000000" w:rsidR="00000000" w:rsidRPr="00000000">
        <w:rPr>
          <w:color w:val="0e101a"/>
          <w:rtl w:val="0"/>
        </w:rPr>
        <w:t xml:space="preserve">These numbers show the eT60 Electric's impressive power, range, and towing capacity, as well as its valuable features and capabilities. The eT60 Electric is a fantastic option for those looking for a powerful and environmentally friendly pickup truck, thanks to its cutting-edge electric motor and dependable warranty.</w:t>
      </w:r>
    </w:p>
    <w:p w:rsidR="00000000" w:rsidDel="00000000" w:rsidP="00000000" w:rsidRDefault="00000000" w:rsidRPr="00000000" w14:paraId="0000002B">
      <w:pPr>
        <w:pStyle w:val="Heading2"/>
        <w:keepNext w:val="0"/>
        <w:keepLines w:val="0"/>
        <w:spacing w:after="0" w:before="0" w:lineRule="auto"/>
        <w:jc w:val="both"/>
        <w:rPr>
          <w:color w:val="0e101a"/>
          <w:sz w:val="34"/>
          <w:szCs w:val="34"/>
        </w:rPr>
      </w:pPr>
      <w:bookmarkStart w:colFirst="0" w:colLast="0" w:name="_jat5zsnc9d2o" w:id="4"/>
      <w:bookmarkEnd w:id="4"/>
      <w:r w:rsidDel="00000000" w:rsidR="00000000" w:rsidRPr="00000000">
        <w:rPr>
          <w:color w:val="0e101a"/>
          <w:sz w:val="34"/>
          <w:szCs w:val="34"/>
          <w:rtl w:val="0"/>
        </w:rPr>
        <w:t xml:space="preserve">Efficiency and Strength</w:t>
      </w:r>
    </w:p>
    <w:p w:rsidR="00000000" w:rsidDel="00000000" w:rsidP="00000000" w:rsidRDefault="00000000" w:rsidRPr="00000000" w14:paraId="0000002C">
      <w:pPr>
        <w:jc w:val="both"/>
        <w:rPr>
          <w:color w:val="0e101a"/>
        </w:rPr>
      </w:pPr>
      <w:r w:rsidDel="00000000" w:rsidR="00000000" w:rsidRPr="00000000">
        <w:rPr>
          <w:color w:val="0e101a"/>
          <w:rtl w:val="0"/>
        </w:rPr>
        <w:t xml:space="preserve">Due to its 2.5-ton towing capacity and 10-year battery warranty, the LDV eT60 Electric is a dependable choice for a powerful pickup truck. It can easily handle heavy loads and rough terrain thanks to its electric motor's 135 kW power and 380 Nm torque.</w:t>
      </w:r>
    </w:p>
    <w:p w:rsidR="00000000" w:rsidDel="00000000" w:rsidP="00000000" w:rsidRDefault="00000000" w:rsidRPr="00000000" w14:paraId="0000002D">
      <w:pPr>
        <w:pStyle w:val="Heading2"/>
        <w:keepNext w:val="0"/>
        <w:keepLines w:val="0"/>
        <w:spacing w:after="0" w:before="0" w:lineRule="auto"/>
        <w:jc w:val="both"/>
        <w:rPr>
          <w:color w:val="0e101a"/>
          <w:sz w:val="34"/>
          <w:szCs w:val="34"/>
        </w:rPr>
      </w:pPr>
      <w:bookmarkStart w:colFirst="0" w:colLast="0" w:name="_opswzkex0gv8" w:id="5"/>
      <w:bookmarkEnd w:id="5"/>
      <w:r w:rsidDel="00000000" w:rsidR="00000000" w:rsidRPr="00000000">
        <w:rPr>
          <w:color w:val="0e101a"/>
          <w:sz w:val="34"/>
          <w:szCs w:val="34"/>
          <w:rtl w:val="0"/>
        </w:rPr>
        <w:t xml:space="preserve">Safety</w:t>
      </w:r>
    </w:p>
    <w:p w:rsidR="00000000" w:rsidDel="00000000" w:rsidP="00000000" w:rsidRDefault="00000000" w:rsidRPr="00000000" w14:paraId="0000002E">
      <w:pPr>
        <w:jc w:val="both"/>
        <w:rPr>
          <w:color w:val="0e101a"/>
        </w:rPr>
      </w:pPr>
      <w:r w:rsidDel="00000000" w:rsidR="00000000" w:rsidRPr="00000000">
        <w:rPr>
          <w:color w:val="0e101a"/>
          <w:rtl w:val="0"/>
        </w:rPr>
        <w:t xml:space="preserve">The eT60 has incredible features and a safety-focused design. All of the seats in the Ute have airbags. Also included in this car are side and full-length curtain airbags. The Ute is equipped with fantastic braking systems, including Anti-Lock Braking (ABS), Electronic Brake Force Distribution (EBD), and Emergency Brake Assist (EBA). The reverse camera, Hill Descent Control (HDC), and Hill Start Assist (HSA) will protect you from potential accidents. The eT60 also features Electronic Stability Control (ESC) with Roll Movement Intervention (RMI).</w:t>
      </w:r>
    </w:p>
    <w:p w:rsidR="00000000" w:rsidDel="00000000" w:rsidP="00000000" w:rsidRDefault="00000000" w:rsidRPr="00000000" w14:paraId="0000002F">
      <w:pPr>
        <w:pStyle w:val="Heading2"/>
        <w:keepNext w:val="0"/>
        <w:keepLines w:val="0"/>
        <w:spacing w:after="0" w:before="0" w:lineRule="auto"/>
        <w:jc w:val="both"/>
        <w:rPr>
          <w:color w:val="0e101a"/>
          <w:sz w:val="34"/>
          <w:szCs w:val="34"/>
        </w:rPr>
      </w:pPr>
      <w:bookmarkStart w:colFirst="0" w:colLast="0" w:name="_dt2nrs1n3emg" w:id="6"/>
      <w:bookmarkEnd w:id="6"/>
      <w:r w:rsidDel="00000000" w:rsidR="00000000" w:rsidRPr="00000000">
        <w:rPr>
          <w:color w:val="0e101a"/>
          <w:sz w:val="34"/>
          <w:szCs w:val="34"/>
          <w:rtl w:val="0"/>
        </w:rPr>
        <w:t xml:space="preserve">Design and Features</w:t>
      </w:r>
    </w:p>
    <w:p w:rsidR="00000000" w:rsidDel="00000000" w:rsidP="00000000" w:rsidRDefault="00000000" w:rsidRPr="00000000" w14:paraId="00000030">
      <w:pPr>
        <w:jc w:val="both"/>
        <w:rPr>
          <w:color w:val="0e101a"/>
        </w:rPr>
      </w:pPr>
      <w:r w:rsidDel="00000000" w:rsidR="00000000" w:rsidRPr="00000000">
        <w:rPr>
          <w:color w:val="0e101a"/>
          <w:rtl w:val="0"/>
        </w:rPr>
        <w:t xml:space="preserve">The eT60 Electric has a sharp front grille and a modern, streamlined appearance that gives it a threatening yet stylish appearance. Along with other cutting-edge safety features, the eT60 Electric includes lane departure warnings, automatic emergency braking, and adaptive cruise control. It is a safe and dependable pickup truck option because of these features.</w:t>
      </w:r>
    </w:p>
    <w:p w:rsidR="00000000" w:rsidDel="00000000" w:rsidP="00000000" w:rsidRDefault="00000000" w:rsidRPr="00000000" w14:paraId="00000031">
      <w:pPr>
        <w:pStyle w:val="Heading2"/>
        <w:keepNext w:val="0"/>
        <w:keepLines w:val="0"/>
        <w:spacing w:after="0" w:before="0" w:lineRule="auto"/>
        <w:jc w:val="both"/>
        <w:rPr>
          <w:color w:val="0e101a"/>
          <w:sz w:val="34"/>
          <w:szCs w:val="34"/>
        </w:rPr>
      </w:pPr>
      <w:bookmarkStart w:colFirst="0" w:colLast="0" w:name="_eoriph1cshkk" w:id="7"/>
      <w:bookmarkEnd w:id="7"/>
      <w:r w:rsidDel="00000000" w:rsidR="00000000" w:rsidRPr="00000000">
        <w:rPr>
          <w:color w:val="0e101a"/>
          <w:sz w:val="34"/>
          <w:szCs w:val="34"/>
          <w:rtl w:val="0"/>
        </w:rPr>
        <w:t xml:space="preserve">Comfort</w:t>
      </w:r>
    </w:p>
    <w:p w:rsidR="00000000" w:rsidDel="00000000" w:rsidP="00000000" w:rsidRDefault="00000000" w:rsidRPr="00000000" w14:paraId="00000032">
      <w:pPr>
        <w:jc w:val="both"/>
        <w:rPr>
          <w:color w:val="0e101a"/>
        </w:rPr>
      </w:pPr>
      <w:r w:rsidDel="00000000" w:rsidR="00000000" w:rsidRPr="00000000">
        <w:rPr>
          <w:color w:val="0e101a"/>
          <w:rtl w:val="0"/>
        </w:rPr>
        <w:t xml:space="preserve">No matter what the needs are, comfort is essential. The spacious interior of the eeT60 allows for driver seat adjustment. Keyless entry, power windows, and power mirrors are additional useful features. The interactive 10.25-inch touchscreen enables you to control the entertainment and functional systems of the car as well. Simple actions include making calls, responding to texts, playing music, etc.</w:t>
      </w:r>
    </w:p>
    <w:p w:rsidR="00000000" w:rsidDel="00000000" w:rsidP="00000000" w:rsidRDefault="00000000" w:rsidRPr="00000000" w14:paraId="00000033">
      <w:pPr>
        <w:pStyle w:val="Heading2"/>
        <w:keepNext w:val="0"/>
        <w:keepLines w:val="0"/>
        <w:spacing w:after="0" w:before="0" w:lineRule="auto"/>
        <w:jc w:val="both"/>
        <w:rPr>
          <w:color w:val="0e101a"/>
          <w:sz w:val="34"/>
          <w:szCs w:val="34"/>
        </w:rPr>
      </w:pPr>
      <w:bookmarkStart w:colFirst="0" w:colLast="0" w:name="_j55gjp847uz7" w:id="8"/>
      <w:bookmarkEnd w:id="8"/>
      <w:r w:rsidDel="00000000" w:rsidR="00000000" w:rsidRPr="00000000">
        <w:rPr>
          <w:color w:val="0e101a"/>
          <w:sz w:val="34"/>
          <w:szCs w:val="34"/>
          <w:rtl w:val="0"/>
        </w:rPr>
        <w:t xml:space="preserve">Book A Test Drive</w:t>
      </w:r>
    </w:p>
    <w:p w:rsidR="00000000" w:rsidDel="00000000" w:rsidP="00000000" w:rsidRDefault="00000000" w:rsidRPr="00000000" w14:paraId="00000034">
      <w:pPr>
        <w:jc w:val="both"/>
        <w:rPr>
          <w:color w:val="0e101a"/>
        </w:rPr>
      </w:pPr>
      <w:r w:rsidDel="00000000" w:rsidR="00000000" w:rsidRPr="00000000">
        <w:rPr>
          <w:color w:val="0e101a"/>
          <w:rtl w:val="0"/>
        </w:rPr>
        <w:t xml:space="preserve">The LDV eT60 is a reliable and environmentally friendly commercial vehicle that can help businesses and contribute to a sustainable future. </w:t>
      </w:r>
    </w:p>
    <w:p w:rsidR="00000000" w:rsidDel="00000000" w:rsidP="00000000" w:rsidRDefault="00000000" w:rsidRPr="00000000" w14:paraId="00000035">
      <w:pPr>
        <w:jc w:val="both"/>
        <w:rPr>
          <w:color w:val="0e101a"/>
        </w:rPr>
      </w:pPr>
      <w:r w:rsidDel="00000000" w:rsidR="00000000" w:rsidRPr="00000000">
        <w:rPr>
          <w:rtl w:val="0"/>
        </w:rPr>
      </w:r>
    </w:p>
    <w:p w:rsidR="00000000" w:rsidDel="00000000" w:rsidP="00000000" w:rsidRDefault="00000000" w:rsidRPr="00000000" w14:paraId="00000036">
      <w:pPr>
        <w:jc w:val="both"/>
        <w:rPr>
          <w:color w:val="0e101a"/>
        </w:rPr>
      </w:pPr>
      <w:r w:rsidDel="00000000" w:rsidR="00000000" w:rsidRPr="00000000">
        <w:rPr>
          <w:color w:val="0e101a"/>
          <w:rtl w:val="0"/>
        </w:rPr>
        <w:t xml:space="preserve">Why don't you book a test drive and see the performance of the electric Ute for yourself?</w:t>
      </w:r>
    </w:p>
    <w:p w:rsidR="00000000" w:rsidDel="00000000" w:rsidP="00000000" w:rsidRDefault="00000000" w:rsidRPr="00000000" w14:paraId="00000037">
      <w:pPr>
        <w:jc w:val="both"/>
        <w:rPr>
          <w:color w:val="0e101a"/>
        </w:rPr>
      </w:pPr>
      <w:hyperlink r:id="rId6">
        <w:r w:rsidDel="00000000" w:rsidR="00000000" w:rsidRPr="00000000">
          <w:rPr>
            <w:color w:val="1155cc"/>
            <w:u w:val="single"/>
            <w:rtl w:val="0"/>
          </w:rPr>
          <w:t xml:space="preserve">Book a test drive</w:t>
        </w:r>
      </w:hyperlink>
      <w:r w:rsidDel="00000000" w:rsidR="00000000" w:rsidRPr="00000000">
        <w:rPr>
          <w:rtl w:val="0"/>
        </w:rPr>
      </w:r>
    </w:p>
    <w:p w:rsidR="00000000" w:rsidDel="00000000" w:rsidP="00000000" w:rsidRDefault="00000000" w:rsidRPr="00000000" w14:paraId="00000038">
      <w:pPr>
        <w:jc w:val="both"/>
        <w:rPr>
          <w:color w:val="0e101a"/>
        </w:rPr>
      </w:pPr>
      <w:r w:rsidDel="00000000" w:rsidR="00000000" w:rsidRPr="00000000">
        <w:rPr>
          <w:rtl w:val="0"/>
        </w:rPr>
      </w:r>
    </w:p>
    <w:p w:rsidR="00000000" w:rsidDel="00000000" w:rsidP="00000000" w:rsidRDefault="00000000" w:rsidRPr="00000000" w14:paraId="00000039">
      <w:pPr>
        <w:jc w:val="both"/>
        <w:rPr>
          <w:color w:val="0e101a"/>
        </w:rPr>
      </w:pPr>
      <w:r w:rsidDel="00000000" w:rsidR="00000000" w:rsidRPr="00000000">
        <w:rPr>
          <w:color w:val="0e101a"/>
          <w:rtl w:val="0"/>
        </w:rPr>
        <w:t xml:space="preserve">If you are excited and interested in knowing more about LDV eT60, please contact us for more details. Our knowledgeable staff will be more than happy to answer all of your questions.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dvfivedock.com.au/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