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000000"/>
          <w:sz w:val="24"/>
          <w:szCs w:val="24"/>
          <w:highlight w:val="white"/>
        </w:rPr>
      </w:pPr>
      <w:bookmarkStart w:colFirst="0" w:colLast="0" w:name="_heading=h.gjdgxs" w:id="0"/>
      <w:bookmarkEnd w:id="0"/>
      <w:r w:rsidDel="00000000" w:rsidR="00000000" w:rsidRPr="00000000">
        <w:rPr>
          <w:rFonts w:ascii="Arial" w:cs="Arial" w:eastAsia="Arial" w:hAnsi="Arial"/>
          <w:b w:val="1"/>
          <w:color w:val="000000"/>
          <w:sz w:val="24"/>
          <w:szCs w:val="24"/>
          <w:highlight w:val="white"/>
          <w:rtl w:val="0"/>
        </w:rPr>
        <w:t xml:space="preserve">MG ZS EV: The Ultimate Guide to Features, Specs, and Price</w:t>
      </w:r>
    </w:p>
    <w:p w:rsidR="00000000" w:rsidDel="00000000" w:rsidP="00000000" w:rsidRDefault="00000000" w:rsidRPr="00000000" w14:paraId="00000002">
      <w:pPr>
        <w:spacing w:after="280" w:before="28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Paramount Motors Pvt. Ltd. is the sole distributor of MG Cars, with more than 90 years of history in the European and global market is available all over the world. MG stands for Morris Garages. The MG was initially presented in the United Kingdom in 1924. However, in 2006, it was purchased by the Chinese automobile company SAIC. MG Motor UK is one of the fastest growing automobile companies and is currently headquartered in Long Bridge, Birmingham, England. In fact, the designer team in the United Kingdom is in charge of all MG product design around the world. Furthermore, it has assembly operations in India, China, and Thailand to suit Asian market demand. Some of its well-known models include MG 3, MG 6, MG ZS, MG GS, MG HS and MG Hector.</w:t>
      </w:r>
    </w:p>
    <w:p w:rsidR="00000000" w:rsidDel="00000000" w:rsidP="00000000" w:rsidRDefault="00000000" w:rsidRPr="00000000" w14:paraId="00000003">
      <w:pPr>
        <w:spacing w:after="280" w:before="28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Talking about MG motors in Nepali market, it has already introduced MG 3, MG 6, MG GS and MG ZS. It currently sells the MG HS, MG GS, MG Hector, and MG ZS, as well as an electric version of the MG ZS EV. </w:t>
      </w:r>
    </w:p>
    <w:p w:rsidR="00000000" w:rsidDel="00000000" w:rsidP="00000000" w:rsidRDefault="00000000" w:rsidRPr="00000000" w14:paraId="00000004">
      <w:pPr>
        <w:spacing w:after="280" w:before="280" w:line="240" w:lineRule="auto"/>
        <w:jc w:val="both"/>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With that said, in this article we will be talking about the MG ZS EV with its key specifications, features, price and many more: </w:t>
      </w:r>
    </w:p>
    <w:p w:rsidR="00000000" w:rsidDel="00000000" w:rsidP="00000000" w:rsidRDefault="00000000" w:rsidRPr="00000000" w14:paraId="00000005">
      <w:pPr>
        <w:spacing w:after="280" w:before="280" w:line="240" w:lineRule="auto"/>
        <w:jc w:val="both"/>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Features:</w:t>
      </w:r>
    </w:p>
    <w:p w:rsidR="00000000" w:rsidDel="00000000" w:rsidP="00000000" w:rsidRDefault="00000000" w:rsidRPr="00000000" w14:paraId="00000006">
      <w:pPr>
        <w:spacing w:after="280" w:before="28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The innovative MG ZS EV is known for vehicle that supports eco-friendly driving while retaining the sporty style and excellent technology that the British-born brand. There are six airbags for protection in this new electric SUV. A premium large sunroof and a comfy electric seat are also included. </w:t>
      </w:r>
    </w:p>
    <w:p w:rsidR="00000000" w:rsidDel="00000000" w:rsidP="00000000" w:rsidRDefault="00000000" w:rsidRPr="00000000" w14:paraId="00000007">
      <w:pPr>
        <w:spacing w:after="280" w:before="28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It features three driving modes, allowing divers to select the desired mode. These modes are Eco, Normal, and Sport, and they allow the car to fully adapt to your daily driving needs. The ZS EV is equipped with three levels of regenerative braking, which extends your driving range, improves braking efficiency and energy conservation. Finally, three steering modes — Urban, Normal, and Dynamic — are available for a dynamic and responsive driving experience.</w:t>
      </w:r>
    </w:p>
    <w:p w:rsidR="00000000" w:rsidDel="00000000" w:rsidP="00000000" w:rsidRDefault="00000000" w:rsidRPr="00000000" w14:paraId="00000008">
      <w:pPr>
        <w:spacing w:after="280" w:before="280" w:line="240" w:lineRule="auto"/>
        <w:jc w:val="both"/>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Designs: </w:t>
      </w:r>
    </w:p>
    <w:p w:rsidR="00000000" w:rsidDel="00000000" w:rsidP="00000000" w:rsidRDefault="00000000" w:rsidRPr="00000000" w14:paraId="00000009">
      <w:pPr>
        <w:spacing w:after="280" w:before="28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The MG ZS EV includes a 10.1-inch touchscreen infotainment system as standard. The bumper has been modified, and the classic grille has been replaced with a standard EV-type grille with an MG symbol in the center and a charging port on the right. Additionally, the front and rear lights, as well as the rear bumper and wheels, have been upgraded.</w:t>
      </w:r>
    </w:p>
    <w:p w:rsidR="00000000" w:rsidDel="00000000" w:rsidP="00000000" w:rsidRDefault="00000000" w:rsidRPr="00000000" w14:paraId="0000000A">
      <w:pPr>
        <w:spacing w:after="280" w:before="280" w:line="240" w:lineRule="auto"/>
        <w:jc w:val="both"/>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Battery and Performance:</w:t>
      </w:r>
    </w:p>
    <w:p w:rsidR="00000000" w:rsidDel="00000000" w:rsidP="00000000" w:rsidRDefault="00000000" w:rsidRPr="00000000" w14:paraId="0000000B">
      <w:pPr>
        <w:spacing w:after="280" w:before="280" w:line="240" w:lineRule="auto"/>
        <w:jc w:val="both"/>
        <w:rPr>
          <w:rFonts w:ascii="Arial" w:cs="Arial" w:eastAsia="Arial" w:hAnsi="Arial"/>
          <w:b w:val="1"/>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The MG ZS electric SUV provides </w:t>
      </w:r>
      <w:r w:rsidDel="00000000" w:rsidR="00000000" w:rsidRPr="00000000">
        <w:rPr>
          <w:rFonts w:ascii="Arial" w:cs="Arial" w:eastAsia="Arial" w:hAnsi="Arial"/>
          <w:b w:val="1"/>
          <w:color w:val="222222"/>
          <w:sz w:val="24"/>
          <w:szCs w:val="24"/>
          <w:highlight w:val="white"/>
          <w:rtl w:val="0"/>
        </w:rPr>
        <w:t xml:space="preserve">110kW</w:t>
      </w:r>
      <w:r w:rsidDel="00000000" w:rsidR="00000000" w:rsidRPr="00000000">
        <w:rPr>
          <w:rFonts w:ascii="Arial" w:cs="Arial" w:eastAsia="Arial" w:hAnsi="Arial"/>
          <w:color w:val="222222"/>
          <w:sz w:val="24"/>
          <w:szCs w:val="24"/>
          <w:highlight w:val="white"/>
          <w:rtl w:val="0"/>
        </w:rPr>
        <w:t xml:space="preserve"> of power and </w:t>
      </w:r>
      <w:r w:rsidDel="00000000" w:rsidR="00000000" w:rsidRPr="00000000">
        <w:rPr>
          <w:rFonts w:ascii="Arial" w:cs="Arial" w:eastAsia="Arial" w:hAnsi="Arial"/>
          <w:b w:val="1"/>
          <w:color w:val="222222"/>
          <w:sz w:val="24"/>
          <w:szCs w:val="24"/>
          <w:highlight w:val="white"/>
          <w:rtl w:val="0"/>
        </w:rPr>
        <w:t xml:space="preserve">350Nm</w:t>
      </w:r>
      <w:r w:rsidDel="00000000" w:rsidR="00000000" w:rsidRPr="00000000">
        <w:rPr>
          <w:rFonts w:ascii="Arial" w:cs="Arial" w:eastAsia="Arial" w:hAnsi="Arial"/>
          <w:color w:val="222222"/>
          <w:sz w:val="24"/>
          <w:szCs w:val="24"/>
          <w:highlight w:val="white"/>
          <w:rtl w:val="0"/>
        </w:rPr>
        <w:t xml:space="preserve"> of maximum torque, and its lithium-ion battery can charge up to </w:t>
      </w:r>
      <w:r w:rsidDel="00000000" w:rsidR="00000000" w:rsidRPr="00000000">
        <w:rPr>
          <w:rFonts w:ascii="Arial" w:cs="Arial" w:eastAsia="Arial" w:hAnsi="Arial"/>
          <w:b w:val="1"/>
          <w:color w:val="222222"/>
          <w:sz w:val="24"/>
          <w:szCs w:val="24"/>
          <w:highlight w:val="white"/>
          <w:rtl w:val="0"/>
        </w:rPr>
        <w:t xml:space="preserve">80% in 30 minutes</w:t>
      </w:r>
      <w:r w:rsidDel="00000000" w:rsidR="00000000" w:rsidRPr="00000000">
        <w:rPr>
          <w:rFonts w:ascii="Arial" w:cs="Arial" w:eastAsia="Arial" w:hAnsi="Arial"/>
          <w:color w:val="222222"/>
          <w:sz w:val="24"/>
          <w:szCs w:val="24"/>
          <w:highlight w:val="white"/>
          <w:rtl w:val="0"/>
        </w:rPr>
        <w:t xml:space="preserve">. The MG ZS EV has a range of up to </w:t>
      </w:r>
      <w:r w:rsidDel="00000000" w:rsidR="00000000" w:rsidRPr="00000000">
        <w:rPr>
          <w:rFonts w:ascii="Arial" w:cs="Arial" w:eastAsia="Arial" w:hAnsi="Arial"/>
          <w:b w:val="1"/>
          <w:color w:val="222222"/>
          <w:sz w:val="24"/>
          <w:szCs w:val="24"/>
          <w:highlight w:val="white"/>
          <w:rtl w:val="0"/>
        </w:rPr>
        <w:t xml:space="preserve">428 km</w:t>
      </w:r>
      <w:r w:rsidDel="00000000" w:rsidR="00000000" w:rsidRPr="00000000">
        <w:rPr>
          <w:rFonts w:ascii="Arial" w:cs="Arial" w:eastAsia="Arial" w:hAnsi="Arial"/>
          <w:color w:val="222222"/>
          <w:sz w:val="24"/>
          <w:szCs w:val="24"/>
          <w:highlight w:val="white"/>
          <w:rtl w:val="0"/>
        </w:rPr>
        <w:t xml:space="preserve"> (base) after a single charge and a battery life warranty of </w:t>
      </w:r>
      <w:r w:rsidDel="00000000" w:rsidR="00000000" w:rsidRPr="00000000">
        <w:rPr>
          <w:rFonts w:ascii="Arial" w:cs="Arial" w:eastAsia="Arial" w:hAnsi="Arial"/>
          <w:b w:val="1"/>
          <w:color w:val="222222"/>
          <w:sz w:val="24"/>
          <w:szCs w:val="24"/>
          <w:highlight w:val="white"/>
          <w:rtl w:val="0"/>
        </w:rPr>
        <w:t xml:space="preserve">8 years or 1,80,000 km.</w:t>
      </w:r>
    </w:p>
    <w:p w:rsidR="00000000" w:rsidDel="00000000" w:rsidP="00000000" w:rsidRDefault="00000000" w:rsidRPr="00000000" w14:paraId="0000000C">
      <w:pPr>
        <w:spacing w:after="280" w:before="280" w:line="240" w:lineRule="auto"/>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Interior:</w:t>
      </w:r>
    </w:p>
    <w:p w:rsidR="00000000" w:rsidDel="00000000" w:rsidP="00000000" w:rsidRDefault="00000000" w:rsidRPr="00000000" w14:paraId="0000000D">
      <w:pPr>
        <w:spacing w:after="280" w:before="28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The MG ZS EV comes standard with a </w:t>
      </w:r>
      <w:r w:rsidDel="00000000" w:rsidR="00000000" w:rsidRPr="00000000">
        <w:rPr>
          <w:rFonts w:ascii="Arial" w:cs="Arial" w:eastAsia="Arial" w:hAnsi="Arial"/>
          <w:b w:val="1"/>
          <w:color w:val="222222"/>
          <w:sz w:val="24"/>
          <w:szCs w:val="24"/>
          <w:highlight w:val="white"/>
          <w:rtl w:val="0"/>
        </w:rPr>
        <w:t xml:space="preserve">10.1-inch</w:t>
      </w:r>
      <w:r w:rsidDel="00000000" w:rsidR="00000000" w:rsidRPr="00000000">
        <w:rPr>
          <w:rFonts w:ascii="Arial" w:cs="Arial" w:eastAsia="Arial" w:hAnsi="Arial"/>
          <w:color w:val="222222"/>
          <w:sz w:val="24"/>
          <w:szCs w:val="24"/>
          <w:highlight w:val="white"/>
          <w:rtl w:val="0"/>
        </w:rPr>
        <w:t xml:space="preserve"> touchscreen infotainment system that supports Apple CarPlay and Android Auto. Other features on the MG electric SUV include Bluetooth capability and a rearview camera. The inside cabin has a matte black finish with silver details on the dash, door-pads, and other areas. The MG ZS EV includes a PM 2.5 air filter that can reduce bad air quality levels of up to 300 AQI to normal levels in just 35 minutes.</w:t>
      </w:r>
    </w:p>
    <w:p w:rsidR="00000000" w:rsidDel="00000000" w:rsidP="00000000" w:rsidRDefault="00000000" w:rsidRPr="00000000" w14:paraId="0000000E">
      <w:pPr>
        <w:spacing w:after="280" w:before="280" w:line="240" w:lineRule="auto"/>
        <w:jc w:val="both"/>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Exterior:</w:t>
      </w:r>
    </w:p>
    <w:p w:rsidR="00000000" w:rsidDel="00000000" w:rsidP="00000000" w:rsidRDefault="00000000" w:rsidRPr="00000000" w14:paraId="0000000F">
      <w:pPr>
        <w:spacing w:after="280" w:before="28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The new ZS still looks like a ZS from every angle, but the closed-off grille up front gives it more EV cred. The most noticeable changes are the revised bumpers and the relocation of the charging outlet from beneath the large MG logo. The addition of metal elements and headlamps with LEDs makes the vehicle look more modern and dramatic. The large "electric" emblems are still prominently displayed on the fenders, and the wheels' replacement of the windmill design gives them a more modern, crisper appearance. Due to the updated bumpers and angular tail lamps, the back is also cleaner and more streamlined.</w:t>
      </w:r>
    </w:p>
    <w:p w:rsidR="00000000" w:rsidDel="00000000" w:rsidP="00000000" w:rsidRDefault="00000000" w:rsidRPr="00000000" w14:paraId="00000010">
      <w:pPr>
        <w:spacing w:after="280" w:before="28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Key Specification:</w:t>
      </w:r>
      <w:r w:rsidDel="00000000" w:rsidR="00000000" w:rsidRPr="00000000">
        <w:rPr>
          <w:rtl w:val="0"/>
        </w:rPr>
      </w:r>
    </w:p>
    <w:tbl>
      <w:tblPr>
        <w:tblStyle w:val="Table1"/>
        <w:tblW w:w="9530.0" w:type="dxa"/>
        <w:jc w:val="left"/>
        <w:tblInd w:w="-75.0" w:type="dxa"/>
        <w:tblLayout w:type="fixed"/>
        <w:tblLook w:val="0400"/>
      </w:tblPr>
      <w:tblGrid>
        <w:gridCol w:w="3822"/>
        <w:gridCol w:w="5708"/>
        <w:tblGridChange w:id="0">
          <w:tblGrid>
            <w:gridCol w:w="3822"/>
            <w:gridCol w:w="5708"/>
          </w:tblGrid>
        </w:tblGridChange>
      </w:tblGrid>
      <w:tr>
        <w:trPr>
          <w:cantSplit w:val="0"/>
          <w:trHeight w:val="276" w:hRule="atLeast"/>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11">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Type of Motor</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12">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PM synchronous motor</w:t>
            </w:r>
          </w:p>
        </w:tc>
      </w:tr>
      <w:tr>
        <w:trPr>
          <w:cantSplit w:val="0"/>
          <w:trHeight w:val="378"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13">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Power battery type</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tcPr>
          <w:p w:rsidR="00000000" w:rsidDel="00000000" w:rsidP="00000000" w:rsidRDefault="00000000" w:rsidRPr="00000000" w14:paraId="00000014">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CATL Ternary lithium battery</w:t>
            </w:r>
          </w:p>
        </w:tc>
      </w:tr>
      <w:tr>
        <w:trPr>
          <w:cantSplit w:val="0"/>
          <w:trHeight w:val="276" w:hRule="atLeast"/>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15">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Maximum Gradient</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16">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0.35</w:t>
            </w:r>
          </w:p>
        </w:tc>
      </w:tr>
      <w:tr>
        <w:trPr>
          <w:cantSplit w:val="0"/>
          <w:trHeight w:val="276" w:hRule="atLeast"/>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17">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Capacity of Battery Pack(kwh)</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18">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44.5kwh</w:t>
            </w:r>
          </w:p>
        </w:tc>
      </w:tr>
      <w:tr>
        <w:trPr>
          <w:cantSplit w:val="0"/>
          <w:trHeight w:val="276" w:hRule="atLeast"/>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19">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Range(KM)</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1A">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428* (At 60 km/h)</w:t>
            </w:r>
          </w:p>
        </w:tc>
      </w:tr>
      <w:tr>
        <w:trPr>
          <w:cantSplit w:val="0"/>
          <w:trHeight w:val="276" w:hRule="atLeast"/>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1B">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0-50km/h (s)</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1C">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3.1</w:t>
            </w:r>
          </w:p>
        </w:tc>
      </w:tr>
      <w:tr>
        <w:trPr>
          <w:cantSplit w:val="0"/>
          <w:trHeight w:val="276" w:hRule="atLeast"/>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1D">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Alternating current charging time(hour)</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1E">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6.5</w:t>
            </w:r>
          </w:p>
        </w:tc>
      </w:tr>
      <w:tr>
        <w:trPr>
          <w:cantSplit w:val="0"/>
          <w:trHeight w:val="276" w:hRule="atLeast"/>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1F">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Fast charge mode</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20">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30min 80%</w:t>
            </w:r>
          </w:p>
        </w:tc>
      </w:tr>
      <w:tr>
        <w:trPr>
          <w:cantSplit w:val="0"/>
          <w:trHeight w:val="276" w:hRule="atLeast"/>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21">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Rated power(kw)</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22">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53/4000</w:t>
            </w:r>
          </w:p>
        </w:tc>
      </w:tr>
      <w:tr>
        <w:trPr>
          <w:cantSplit w:val="0"/>
          <w:trHeight w:val="276" w:hRule="atLeast"/>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23">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Max power(Kw)</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24">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105</w:t>
            </w:r>
          </w:p>
        </w:tc>
      </w:tr>
      <w:tr>
        <w:trPr>
          <w:cantSplit w:val="0"/>
          <w:trHeight w:val="276" w:hRule="atLeast"/>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25">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Max net torque(Nm)</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tcPr>
          <w:p w:rsidR="00000000" w:rsidDel="00000000" w:rsidP="00000000" w:rsidRDefault="00000000" w:rsidRPr="00000000" w14:paraId="00000026">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353</w:t>
            </w:r>
          </w:p>
        </w:tc>
      </w:tr>
      <w:tr>
        <w:trPr>
          <w:cantSplit w:val="0"/>
          <w:trHeight w:val="276" w:hRule="atLeast"/>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27">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Suspension</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28">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Front Mcpherson/Rear variable cross-section torsion beam</w:t>
            </w:r>
          </w:p>
        </w:tc>
      </w:tr>
      <w:tr>
        <w:trPr>
          <w:cantSplit w:val="0"/>
          <w:trHeight w:val="276" w:hRule="atLeast"/>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29">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Brakes</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2A">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Front &amp; Rear Disk Brake</w:t>
            </w:r>
          </w:p>
        </w:tc>
      </w:tr>
      <w:tr>
        <w:trPr>
          <w:cantSplit w:val="0"/>
          <w:trHeight w:val="276" w:hRule="atLeast"/>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2B">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Wheel</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2C">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17" alloy wheel</w:t>
            </w:r>
          </w:p>
        </w:tc>
      </w:tr>
      <w:tr>
        <w:trPr>
          <w:cantSplit w:val="0"/>
          <w:trHeight w:val="276" w:hRule="atLeast"/>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2D">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Tyre</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2E">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215/50 R17</w:t>
            </w:r>
          </w:p>
        </w:tc>
      </w:tr>
    </w:tbl>
    <w:p w:rsidR="00000000" w:rsidDel="00000000" w:rsidP="00000000" w:rsidRDefault="00000000" w:rsidRPr="00000000" w14:paraId="0000002F">
      <w:pPr>
        <w:spacing w:after="280" w:before="28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Variants of the MG ZS EV are in high demand, particularly given the brand's reasonably priced fully electric vehicles. This can only be good news for MG as it continues to push for growth throughout the world.</w:t>
      </w:r>
    </w:p>
    <w:p w:rsidR="00000000" w:rsidDel="00000000" w:rsidP="00000000" w:rsidRDefault="00000000" w:rsidRPr="00000000" w14:paraId="00000030">
      <w:pPr>
        <w:spacing w:after="280" w:before="28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Despite its high-voltage motor, the ZS EV is more practical than many of its competitors in the small SUV market and offers more space. Meanwhile, MG has addressed the range issue by releasing Long Range versions for customers who spend more time on the road. Therefore, the ZS EV makes a lot of sense if you can get beyond having a badge that isn't the most desirable.</w:t>
      </w:r>
    </w:p>
    <w:p w:rsidR="00000000" w:rsidDel="00000000" w:rsidP="00000000" w:rsidRDefault="00000000" w:rsidRPr="00000000" w14:paraId="00000031">
      <w:pPr>
        <w:spacing w:after="280" w:before="28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Electric vehicles continue to have significant manufacturing costs, making them more expensive to purchase than comparable petrol or diesel models. Despite this, MG was able to produce an affordable pure-electric SUV, which is ultimately its key selling point. </w:t>
      </w:r>
    </w:p>
    <w:p w:rsidR="00000000" w:rsidDel="00000000" w:rsidP="00000000" w:rsidRDefault="00000000" w:rsidRPr="00000000" w14:paraId="00000032">
      <w:pPr>
        <w:spacing w:after="280" w:before="280" w:line="240" w:lineRule="auto"/>
        <w:jc w:val="both"/>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Servicing and warranty:</w:t>
      </w:r>
    </w:p>
    <w:p w:rsidR="00000000" w:rsidDel="00000000" w:rsidP="00000000" w:rsidRDefault="00000000" w:rsidRPr="00000000" w14:paraId="00000033">
      <w:pPr>
        <w:spacing w:after="280" w:before="28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All new MG vehicles must be serviced on a regular basis. Each service should be performed every 5000 kilometers or every three months, whichever comes first. Every MG dealer is authorized to do servicing and maintenance work in accordance with your vehicle's warranty terms. </w:t>
      </w:r>
    </w:p>
    <w:p w:rsidR="00000000" w:rsidDel="00000000" w:rsidP="00000000" w:rsidRDefault="00000000" w:rsidRPr="00000000" w14:paraId="00000034">
      <w:pPr>
        <w:spacing w:after="280" w:before="28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All new MGs come standard with a full 7-year/80,000-mile manufacturing guarantee, as well as a thorough anti-perforation and paint warranty. MG vehicles are built to the highest standards and extensively tested to ensure nothing goes wrong.</w:t>
      </w:r>
    </w:p>
    <w:p w:rsidR="00000000" w:rsidDel="00000000" w:rsidP="00000000" w:rsidRDefault="00000000" w:rsidRPr="00000000" w14:paraId="00000035">
      <w:pPr>
        <w:spacing w:after="280" w:before="280" w:line="240" w:lineRule="auto"/>
        <w:jc w:val="both"/>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Price:</w:t>
      </w:r>
    </w:p>
    <w:p w:rsidR="00000000" w:rsidDel="00000000" w:rsidP="00000000" w:rsidRDefault="00000000" w:rsidRPr="00000000" w14:paraId="00000036">
      <w:pPr>
        <w:spacing w:after="280" w:before="28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The price of an </w:t>
      </w:r>
      <w:hyperlink r:id="rId7">
        <w:r w:rsidDel="00000000" w:rsidR="00000000" w:rsidRPr="00000000">
          <w:rPr>
            <w:rFonts w:ascii="Arial" w:cs="Arial" w:eastAsia="Arial" w:hAnsi="Arial"/>
            <w:color w:val="222222"/>
            <w:sz w:val="24"/>
            <w:szCs w:val="24"/>
            <w:highlight w:val="white"/>
            <w:rtl w:val="0"/>
          </w:rPr>
          <w:t xml:space="preserve">MG </w:t>
        </w:r>
      </w:hyperlink>
      <w:r w:rsidDel="00000000" w:rsidR="00000000" w:rsidRPr="00000000">
        <w:rPr>
          <w:rFonts w:ascii="Arial" w:cs="Arial" w:eastAsia="Arial" w:hAnsi="Arial"/>
          <w:color w:val="222222"/>
          <w:sz w:val="24"/>
          <w:szCs w:val="24"/>
          <w:highlight w:val="white"/>
          <w:rtl w:val="0"/>
        </w:rPr>
        <w:t xml:space="preserve">ZS EV with a 51-kWh battery is NRs. 51,99,000 while the price of an EV with a 72.6kWh battery is NRs. 59,99,000.</w:t>
      </w:r>
    </w:p>
    <w:tbl>
      <w:tblPr>
        <w:tblStyle w:val="Table2"/>
        <w:tblW w:w="9530.0" w:type="dxa"/>
        <w:jc w:val="left"/>
        <w:tblInd w:w="-75.0" w:type="dxa"/>
        <w:tblLayout w:type="fixed"/>
        <w:tblLook w:val="0400"/>
      </w:tblPr>
      <w:tblGrid>
        <w:gridCol w:w="6196"/>
        <w:gridCol w:w="3334"/>
        <w:tblGridChange w:id="0">
          <w:tblGrid>
            <w:gridCol w:w="6196"/>
            <w:gridCol w:w="3334"/>
          </w:tblGrid>
        </w:tblGridChange>
      </w:tblGrid>
      <w:tr>
        <w:trPr>
          <w:cantSplit w:val="0"/>
          <w:trHeight w:val="276" w:hRule="atLeast"/>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37">
            <w:pPr>
              <w:spacing w:line="240" w:lineRule="auto"/>
              <w:jc w:val="both"/>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Model</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38">
            <w:pPr>
              <w:spacing w:line="240" w:lineRule="auto"/>
              <w:jc w:val="both"/>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Price</w:t>
            </w:r>
          </w:p>
        </w:tc>
      </w:tr>
      <w:tr>
        <w:trPr>
          <w:cantSplit w:val="0"/>
          <w:trHeight w:val="276" w:hRule="atLeast"/>
          <w:tblHeader w:val="0"/>
        </w:trPr>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039">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MG ZS EV Facelift (51.1 kWh)</w:t>
            </w:r>
          </w:p>
        </w:tc>
        <w:tc>
          <w:tcPr>
            <w:tcBorders>
              <w:top w:color="dddddd" w:space="0" w:sz="6" w:val="single"/>
              <w:left w:color="dddddd" w:space="0" w:sz="6" w:val="single"/>
              <w:bottom w:color="dddddd" w:space="0" w:sz="6" w:val="single"/>
              <w:right w:color="dddddd"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03A">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NRs. 51,99,000</w:t>
            </w:r>
          </w:p>
        </w:tc>
      </w:tr>
      <w:tr>
        <w:trPr>
          <w:cantSplit w:val="0"/>
          <w:trHeight w:val="276" w:hRule="atLeast"/>
          <w:tblHeader w:val="0"/>
        </w:trPr>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3B">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MG ZS EV Facelift (72.6 kWh)</w:t>
            </w:r>
          </w:p>
        </w:tc>
        <w:tc>
          <w:tcPr>
            <w:tcBorders>
              <w:top w:color="dddddd" w:space="0" w:sz="6" w:val="single"/>
              <w:left w:color="dddddd" w:space="0" w:sz="6" w:val="single"/>
              <w:bottom w:color="dddddd" w:space="0" w:sz="6" w:val="single"/>
              <w:right w:color="dddddd" w:space="0" w:sz="6" w:val="single"/>
            </w:tcBorders>
            <w:tcMar>
              <w:top w:w="75.0" w:type="dxa"/>
              <w:left w:w="75.0" w:type="dxa"/>
              <w:bottom w:w="75.0" w:type="dxa"/>
              <w:right w:w="75.0" w:type="dxa"/>
            </w:tcMar>
            <w:vAlign w:val="center"/>
          </w:tcPr>
          <w:p w:rsidR="00000000" w:rsidDel="00000000" w:rsidP="00000000" w:rsidRDefault="00000000" w:rsidRPr="00000000" w14:paraId="0000003C">
            <w:pPr>
              <w:spacing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NRs. 59,99,000</w:t>
            </w:r>
          </w:p>
        </w:tc>
      </w:tr>
    </w:tbl>
    <w:p w:rsidR="00000000" w:rsidDel="00000000" w:rsidP="00000000" w:rsidRDefault="00000000" w:rsidRPr="00000000" w14:paraId="0000003D">
      <w:pPr>
        <w:spacing w:after="280" w:before="280" w:line="240" w:lineRule="auto"/>
        <w:jc w:val="both"/>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Final Thoughts:</w:t>
      </w:r>
    </w:p>
    <w:p w:rsidR="00000000" w:rsidDel="00000000" w:rsidP="00000000" w:rsidRDefault="00000000" w:rsidRPr="00000000" w14:paraId="0000003E">
      <w:pPr>
        <w:spacing w:after="280" w:before="28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The top-spec Exclusive trim has a higher cost tag at Rs 81.99 lakh. Additionally, there is a less costly Excite trim (Rs 51.99 lakh) that comes with less equipment but the same battery. Therefore, the Excite trim makes more sense if all you're interested in is range. This all-electric MG is significantly more expensive than the best-selling Nexon EV by Rs 14 lakh, but it's a better product overall, and the ZS EV is nearly perfect as a city car with the occasional weekend drive thrown in.</w:t>
      </w:r>
    </w:p>
    <w:p w:rsidR="00000000" w:rsidDel="00000000" w:rsidP="00000000" w:rsidRDefault="00000000" w:rsidRPr="00000000" w14:paraId="0000003F">
      <w:pPr>
        <w:spacing w:after="280" w:before="280" w:line="240" w:lineRule="auto"/>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40">
      <w:pPr>
        <w:spacing w:after="150" w:lineRule="auto"/>
        <w:jc w:val="both"/>
        <w:rPr>
          <w:rFonts w:ascii="Arial" w:cs="Arial" w:eastAsia="Arial" w:hAnsi="Arial"/>
          <w:color w:val="525f6b"/>
          <w:sz w:val="26"/>
          <w:szCs w:val="26"/>
        </w:rPr>
      </w:pPr>
      <w:r w:rsidDel="00000000" w:rsidR="00000000" w:rsidRPr="00000000">
        <w:rPr>
          <w:rFonts w:ascii="Arial" w:cs="Arial" w:eastAsia="Arial" w:hAnsi="Arial"/>
          <w:color w:val="525f6b"/>
          <w:sz w:val="26"/>
          <w:szCs w:val="26"/>
          <w:rtl w:val="0"/>
        </w:rPr>
        <w:t xml:space="preserve">Review:</w:t>
      </w:r>
    </w:p>
    <w:p w:rsidR="00000000" w:rsidDel="00000000" w:rsidP="00000000" w:rsidRDefault="00000000" w:rsidRPr="00000000" w14:paraId="00000041">
      <w:pPr>
        <w:spacing w:after="150" w:lineRule="auto"/>
        <w:jc w:val="both"/>
        <w:rPr>
          <w:rFonts w:ascii="Arial" w:cs="Arial" w:eastAsia="Arial" w:hAnsi="Arial"/>
          <w:color w:val="525f6b"/>
          <w:sz w:val="26"/>
          <w:szCs w:val="26"/>
        </w:rPr>
      </w:pPr>
      <w:r w:rsidDel="00000000" w:rsidR="00000000" w:rsidRPr="00000000">
        <w:rPr>
          <w:rFonts w:ascii="Arial" w:cs="Arial" w:eastAsia="Arial" w:hAnsi="Arial"/>
          <w:color w:val="525f6b"/>
          <w:sz w:val="26"/>
          <w:szCs w:val="26"/>
          <w:rtl w:val="0"/>
        </w:rPr>
        <w:t xml:space="preserve">It's not for Nepali market but Australian</w:t>
      </w:r>
    </w:p>
    <w:p w:rsidR="00000000" w:rsidDel="00000000" w:rsidP="00000000" w:rsidRDefault="00000000" w:rsidRPr="00000000" w14:paraId="00000042">
      <w:pPr>
        <w:spacing w:after="150" w:lineRule="auto"/>
        <w:jc w:val="both"/>
        <w:rPr>
          <w:rFonts w:ascii="Arial" w:cs="Arial" w:eastAsia="Arial" w:hAnsi="Arial"/>
          <w:color w:val="525f6b"/>
          <w:sz w:val="26"/>
          <w:szCs w:val="26"/>
        </w:rPr>
      </w:pPr>
      <w:r w:rsidDel="00000000" w:rsidR="00000000" w:rsidRPr="00000000">
        <w:rPr>
          <w:rFonts w:ascii="Arial" w:cs="Arial" w:eastAsia="Arial" w:hAnsi="Arial"/>
          <w:color w:val="525f6b"/>
          <w:sz w:val="26"/>
          <w:szCs w:val="26"/>
          <w:rtl w:val="0"/>
        </w:rPr>
        <w:t xml:space="preserve">No need for company history in introduction section</w:t>
      </w:r>
    </w:p>
    <w:p w:rsidR="00000000" w:rsidDel="00000000" w:rsidP="00000000" w:rsidRDefault="00000000" w:rsidRPr="00000000" w14:paraId="00000043">
      <w:pPr>
        <w:spacing w:after="150" w:lineRule="auto"/>
        <w:jc w:val="both"/>
        <w:rPr>
          <w:rFonts w:ascii="Arial" w:cs="Arial" w:eastAsia="Arial" w:hAnsi="Arial"/>
          <w:color w:val="525f6b"/>
          <w:sz w:val="26"/>
          <w:szCs w:val="26"/>
        </w:rPr>
      </w:pPr>
      <w:r w:rsidDel="00000000" w:rsidR="00000000" w:rsidRPr="00000000">
        <w:rPr>
          <w:rFonts w:ascii="Arial" w:cs="Arial" w:eastAsia="Arial" w:hAnsi="Arial"/>
          <w:color w:val="525f6b"/>
          <w:sz w:val="26"/>
          <w:szCs w:val="26"/>
          <w:rtl w:val="0"/>
        </w:rPr>
        <w:t xml:space="preserve">Content is not very engaging to read and seems more factual data and less human tone.</w:t>
      </w:r>
    </w:p>
    <w:p w:rsidR="00000000" w:rsidDel="00000000" w:rsidP="00000000" w:rsidRDefault="00000000" w:rsidRPr="00000000" w14:paraId="00000044">
      <w:pPr>
        <w:spacing w:after="150" w:lineRule="auto"/>
        <w:jc w:val="both"/>
        <w:rPr>
          <w:rFonts w:ascii="Arial" w:cs="Arial" w:eastAsia="Arial" w:hAnsi="Arial"/>
          <w:color w:val="525f6b"/>
          <w:sz w:val="26"/>
          <w:szCs w:val="26"/>
        </w:rPr>
      </w:pPr>
      <w:r w:rsidDel="00000000" w:rsidR="00000000" w:rsidRPr="00000000">
        <w:rPr>
          <w:rFonts w:ascii="Arial" w:cs="Arial" w:eastAsia="Arial" w:hAnsi="Arial"/>
          <w:color w:val="525f6b"/>
          <w:sz w:val="26"/>
          <w:szCs w:val="26"/>
          <w:rtl w:val="0"/>
        </w:rPr>
        <w:t xml:space="preserve">Our main goal is for customers to buy the car or contact the dealership, so we need to add or entice them to visit our car page; heading like Should I buy MG ZS EV? and Where To buy MG ZS EV?</w:t>
      </w:r>
    </w:p>
    <w:p w:rsidR="00000000" w:rsidDel="00000000" w:rsidP="00000000" w:rsidRDefault="00000000" w:rsidRPr="00000000" w14:paraId="00000045">
      <w:pPr>
        <w:spacing w:after="150" w:lineRule="auto"/>
        <w:jc w:val="both"/>
        <w:rPr>
          <w:rFonts w:ascii="Arial" w:cs="Arial" w:eastAsia="Arial" w:hAnsi="Arial"/>
          <w:color w:val="525f6b"/>
          <w:sz w:val="26"/>
          <w:szCs w:val="26"/>
        </w:rPr>
      </w:pPr>
      <w:r w:rsidDel="00000000" w:rsidR="00000000" w:rsidRPr="00000000">
        <w:rPr>
          <w:rFonts w:ascii="Arial" w:cs="Arial" w:eastAsia="Arial" w:hAnsi="Arial"/>
          <w:color w:val="525f6b"/>
          <w:sz w:val="26"/>
          <w:szCs w:val="26"/>
          <w:rtl w:val="0"/>
        </w:rPr>
        <w:t xml:space="preserve">Warranty information is not correct: Visit the link provided for fact checking</w:t>
      </w:r>
    </w:p>
    <w:p w:rsidR="00000000" w:rsidDel="00000000" w:rsidP="00000000" w:rsidRDefault="00000000" w:rsidRPr="00000000" w14:paraId="00000046">
      <w:pPr>
        <w:spacing w:after="150" w:lineRule="auto"/>
        <w:jc w:val="both"/>
        <w:rPr>
          <w:rFonts w:ascii="Arial" w:cs="Arial" w:eastAsia="Arial" w:hAnsi="Arial"/>
          <w:color w:val="525f6b"/>
          <w:sz w:val="26"/>
          <w:szCs w:val="26"/>
        </w:rPr>
      </w:pPr>
      <w:hyperlink r:id="rId8">
        <w:r w:rsidDel="00000000" w:rsidR="00000000" w:rsidRPr="00000000">
          <w:rPr>
            <w:rFonts w:ascii="Arial" w:cs="Arial" w:eastAsia="Arial" w:hAnsi="Arial"/>
            <w:color w:val="1155cc"/>
            <w:sz w:val="26"/>
            <w:szCs w:val="26"/>
            <w:u w:val="single"/>
            <w:rtl w:val="0"/>
          </w:rPr>
          <w:t xml:space="preserve">https://fivedockmg.com.au/new-mg-zsev/</w:t>
        </w:r>
      </w:hyperlink>
      <w:r w:rsidDel="00000000" w:rsidR="00000000" w:rsidRPr="00000000">
        <w:rPr>
          <w:rtl w:val="0"/>
        </w:rPr>
      </w:r>
    </w:p>
    <w:p w:rsidR="00000000" w:rsidDel="00000000" w:rsidP="00000000" w:rsidRDefault="00000000" w:rsidRPr="00000000" w14:paraId="00000047">
      <w:pPr>
        <w:spacing w:after="150" w:lineRule="auto"/>
        <w:jc w:val="both"/>
        <w:rPr>
          <w:rFonts w:ascii="Arial" w:cs="Arial" w:eastAsia="Arial" w:hAnsi="Arial"/>
          <w:color w:val="525f6b"/>
          <w:sz w:val="26"/>
          <w:szCs w:val="26"/>
        </w:rPr>
      </w:pPr>
      <w:r w:rsidDel="00000000" w:rsidR="00000000" w:rsidRPr="00000000">
        <w:rPr>
          <w:rtl w:val="0"/>
        </w:rPr>
      </w:r>
    </w:p>
    <w:p w:rsidR="00000000" w:rsidDel="00000000" w:rsidP="00000000" w:rsidRDefault="00000000" w:rsidRPr="00000000" w14:paraId="00000048">
      <w:pPr>
        <w:spacing w:after="150" w:lineRule="auto"/>
        <w:jc w:val="both"/>
        <w:rPr>
          <w:rFonts w:ascii="Arial" w:cs="Arial" w:eastAsia="Arial" w:hAnsi="Arial"/>
          <w:color w:val="525f6b"/>
          <w:sz w:val="26"/>
          <w:szCs w:val="26"/>
        </w:rPr>
      </w:pPr>
      <w:r w:rsidDel="00000000" w:rsidR="00000000" w:rsidRPr="00000000">
        <w:rPr>
          <w:rtl w:val="0"/>
        </w:rPr>
      </w:r>
    </w:p>
    <w:p w:rsidR="00000000" w:rsidDel="00000000" w:rsidP="00000000" w:rsidRDefault="00000000" w:rsidRPr="00000000" w14:paraId="00000049">
      <w:pPr>
        <w:jc w:val="both"/>
        <w:rPr>
          <w:rFonts w:ascii="Arial" w:cs="Arial" w:eastAsia="Arial" w:hAnsi="Arial"/>
        </w:rPr>
      </w:pPr>
      <w:r w:rsidDel="00000000" w:rsidR="00000000" w:rsidRPr="00000000">
        <w:rPr>
          <w:rtl w:val="0"/>
        </w:rPr>
      </w:r>
    </w:p>
    <w:p w:rsidR="00000000" w:rsidDel="00000000" w:rsidP="00000000" w:rsidRDefault="00000000" w:rsidRPr="00000000" w14:paraId="0000004A">
      <w:pPr>
        <w:spacing w:after="280" w:before="280" w:line="240" w:lineRule="auto"/>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4B">
      <w:pPr>
        <w:spacing w:after="280" w:before="280" w:line="240" w:lineRule="auto"/>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4C">
      <w:pPr>
        <w:spacing w:after="280" w:before="280" w:line="240" w:lineRule="auto"/>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4D">
      <w:pPr>
        <w:spacing w:after="280" w:before="280" w:line="240" w:lineRule="auto"/>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4E">
      <w:pPr>
        <w:spacing w:after="280" w:before="280" w:line="240" w:lineRule="auto"/>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FC142D"/>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443C8E"/>
    <w:rPr>
      <w:b w:val="1"/>
      <w:bCs w:val="1"/>
    </w:rPr>
  </w:style>
  <w:style w:type="character" w:styleId="Heading2Char" w:customStyle="1">
    <w:name w:val="Heading 2 Char"/>
    <w:basedOn w:val="DefaultParagraphFont"/>
    <w:link w:val="Heading2"/>
    <w:uiPriority w:val="9"/>
    <w:rsid w:val="00FC142D"/>
    <w:rPr>
      <w:rFonts w:ascii="Times New Roman" w:cs="Times New Roman" w:eastAsia="Times New Roman" w:hAnsi="Times New Roman"/>
      <w:b w:val="1"/>
      <w:bCs w:val="1"/>
      <w:sz w:val="36"/>
      <w:szCs w:val="36"/>
    </w:rPr>
  </w:style>
  <w:style w:type="table" w:styleId="GridTable1LightAccent1" w:customStyle="1">
    <w:name w:val="Grid Table 1 Light Accent 1"/>
    <w:basedOn w:val="TableNormal"/>
    <w:uiPriority w:val="46"/>
    <w:rsid w:val="006048FA"/>
    <w:pPr>
      <w:spacing w:after="0" w:line="240" w:lineRule="auto"/>
    </w:pPr>
    <w:rPr>
      <w:sz w:val="24"/>
      <w:szCs w:val="24"/>
    </w:rPr>
    <w:tblPr>
      <w:tblStyleRowBandSize w:val="1"/>
      <w:tblStyleColBandSize w:val="1"/>
      <w:tblInd w:w="0.0" w:type="dxa"/>
      <w:tblBorders>
        <w:top w:color="b8cce4" w:space="0" w:sz="4" w:themeColor="accent1" w:themeTint="000066" w:val="single"/>
        <w:left w:color="b8cce4" w:space="0" w:sz="4" w:themeColor="accent1" w:themeTint="000066" w:val="single"/>
        <w:bottom w:color="b8cce4" w:space="0" w:sz="4" w:themeColor="accent1" w:themeTint="000066" w:val="single"/>
        <w:right w:color="b8cce4" w:space="0" w:sz="4" w:themeColor="accent1" w:themeTint="000066" w:val="single"/>
        <w:insideH w:color="b8cce4" w:space="0" w:sz="4" w:themeColor="accent1" w:themeTint="000066" w:val="single"/>
        <w:insideV w:color="b8cce4" w:space="0" w:sz="4" w:themeColor="accent1" w:themeTint="000066" w:val="single"/>
      </w:tblBorders>
      <w:tblCellMar>
        <w:top w:w="0.0" w:type="dxa"/>
        <w:left w:w="108.0" w:type="dxa"/>
        <w:bottom w:w="0.0" w:type="dxa"/>
        <w:right w:w="108.0" w:type="dxa"/>
      </w:tblCellMar>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2" w:themeColor="accent1" w:themeTint="000099" w:val="double"/>
        </w:tcBorders>
      </w:tcPr>
    </w:tblStylePr>
    <w:tblStylePr w:type="firstCol">
      <w:rPr>
        <w:b w:val="1"/>
        <w:bCs w:val="1"/>
      </w:rPr>
    </w:tblStylePr>
    <w:tblStylePr w:type="lastCol">
      <w:rPr>
        <w:b w:val="1"/>
        <w:bCs w:val="1"/>
      </w:rPr>
    </w:tblStylePr>
  </w:style>
  <w:style w:type="paragraph" w:styleId="NormalWeb">
    <w:name w:val="Normal (Web)"/>
    <w:basedOn w:val="Normal"/>
    <w:uiPriority w:val="99"/>
    <w:semiHidden w:val="1"/>
    <w:unhideWhenUsed w:val="1"/>
    <w:rsid w:val="003E6ADC"/>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3E6ADC"/>
    <w:rPr>
      <w:color w:val="0000ff"/>
      <w:u w:val="single"/>
    </w:rPr>
  </w:style>
  <w:style w:type="paragraph" w:styleId="NoSpacing">
    <w:name w:val="No Spacing"/>
    <w:uiPriority w:val="1"/>
    <w:qFormat w:val="1"/>
    <w:rsid w:val="003E6ADC"/>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gmotors.com.np/" TargetMode="External"/><Relationship Id="rId8" Type="http://schemas.openxmlformats.org/officeDocument/2006/relationships/hyperlink" Target="https://fivedockmg.com.au/new-mg-zs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d2b8rmgwmgGKMrH7hik6kNm0jg==">AMUW2mWhYT9K8Yn8sz2clCYUpTjQEbPKawIHfvTydkNqLrnMlpmPfOOzpV+ryoHdQPpqvvmuFB5iKO2Vg8U0JF3KQnXz/HFHkMPPJUWYowafYZpoySM158eamM56HgCMXlR5yj7IINg1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2023-01-25T08:24:00Z</dcterms:created>
  <dc:creator>Personal</dc:creator>
</cp:coreProperties>
</file>