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C0A" w:rsidRPr="00260B1C" w:rsidRDefault="00E80C0A" w:rsidP="00BF507C">
      <w:pPr>
        <w:spacing w:after="0"/>
        <w:jc w:val="center"/>
        <w:rPr>
          <w:rFonts w:ascii="Times New Roman" w:hAnsi="Times New Roman"/>
          <w:bCs/>
          <w:sz w:val="28"/>
          <w:szCs w:val="28"/>
        </w:rPr>
      </w:pPr>
    </w:p>
    <w:p w:rsidR="00E80C0A" w:rsidRPr="00260B1C" w:rsidRDefault="00E80C0A" w:rsidP="00BF507C">
      <w:pPr>
        <w:spacing w:after="0"/>
        <w:jc w:val="center"/>
        <w:rPr>
          <w:rFonts w:ascii="Times New Roman" w:hAnsi="Times New Roman"/>
          <w:bCs/>
          <w:sz w:val="28"/>
          <w:szCs w:val="28"/>
        </w:rPr>
      </w:pPr>
    </w:p>
    <w:p w:rsidR="00E80C0A" w:rsidRPr="00260B1C" w:rsidRDefault="00493DD9" w:rsidP="00BF507C">
      <w:pPr>
        <w:spacing w:after="0"/>
        <w:jc w:val="center"/>
        <w:rPr>
          <w:rFonts w:ascii="Times New Roman" w:hAnsi="Times New Roman"/>
          <w:bCs/>
          <w:sz w:val="28"/>
          <w:szCs w:val="28"/>
        </w:rPr>
      </w:pPr>
      <w:r>
        <w:rPr>
          <w:rFonts w:ascii="Times New Roman" w:hAnsi="Times New Roman"/>
          <w:bCs/>
          <w:sz w:val="28"/>
          <w:szCs w:val="28"/>
        </w:rPr>
        <w:t>INFORMATION SECURITY PROJECT</w:t>
      </w:r>
    </w:p>
    <w:p w:rsidR="00E80C0A" w:rsidRPr="00260B1C" w:rsidRDefault="00E80C0A" w:rsidP="00BF507C">
      <w:pPr>
        <w:spacing w:after="0"/>
        <w:jc w:val="center"/>
        <w:rPr>
          <w:rFonts w:ascii="Times New Roman" w:hAnsi="Times New Roman"/>
          <w:sz w:val="28"/>
          <w:szCs w:val="28"/>
        </w:rPr>
      </w:pPr>
    </w:p>
    <w:p w:rsidR="00E80C0A" w:rsidRPr="00260B1C" w:rsidRDefault="00E80C0A" w:rsidP="00BF507C">
      <w:pPr>
        <w:pStyle w:val="BodyText"/>
        <w:spacing w:line="276" w:lineRule="auto"/>
        <w:jc w:val="center"/>
        <w:rPr>
          <w:b/>
          <w:sz w:val="28"/>
          <w:szCs w:val="28"/>
        </w:rPr>
      </w:pPr>
      <w:r w:rsidRPr="00260B1C">
        <w:rPr>
          <w:b/>
          <w:sz w:val="28"/>
          <w:szCs w:val="28"/>
        </w:rPr>
        <w:t>Submitted by:</w:t>
      </w:r>
    </w:p>
    <w:p w:rsidR="00E80C0A" w:rsidRPr="00260B1C" w:rsidRDefault="00E80C0A" w:rsidP="00BF507C">
      <w:pPr>
        <w:spacing w:after="0"/>
        <w:jc w:val="center"/>
        <w:rPr>
          <w:rFonts w:ascii="Times New Roman" w:hAnsi="Times New Roman"/>
          <w:bCs/>
          <w:sz w:val="28"/>
          <w:szCs w:val="28"/>
        </w:rPr>
      </w:pPr>
      <w:proofErr w:type="spellStart"/>
      <w:r w:rsidRPr="00260B1C">
        <w:rPr>
          <w:rFonts w:ascii="Times New Roman" w:hAnsi="Times New Roman"/>
          <w:bCs/>
          <w:sz w:val="28"/>
          <w:szCs w:val="28"/>
        </w:rPr>
        <w:t>Aayush</w:t>
      </w:r>
      <w:proofErr w:type="spellEnd"/>
      <w:r w:rsidRPr="00260B1C">
        <w:rPr>
          <w:rFonts w:ascii="Times New Roman" w:hAnsi="Times New Roman"/>
          <w:bCs/>
          <w:sz w:val="28"/>
          <w:szCs w:val="28"/>
        </w:rPr>
        <w:t xml:space="preserve"> Gupta (9915103002)</w:t>
      </w:r>
    </w:p>
    <w:p w:rsidR="00E80C0A" w:rsidRPr="00260B1C" w:rsidRDefault="00493DD9" w:rsidP="00BF507C">
      <w:pPr>
        <w:spacing w:after="0"/>
        <w:jc w:val="center"/>
        <w:rPr>
          <w:rFonts w:ascii="Times New Roman" w:hAnsi="Times New Roman"/>
          <w:bCs/>
          <w:sz w:val="28"/>
          <w:szCs w:val="28"/>
        </w:rPr>
      </w:pPr>
      <w:r>
        <w:rPr>
          <w:rFonts w:ascii="Times New Roman" w:hAnsi="Times New Roman"/>
          <w:bCs/>
          <w:sz w:val="28"/>
          <w:szCs w:val="28"/>
        </w:rPr>
        <w:t>Aksh Gupta (9915103003</w:t>
      </w:r>
      <w:r w:rsidR="00E80C0A" w:rsidRPr="00260B1C">
        <w:rPr>
          <w:rFonts w:ascii="Times New Roman" w:hAnsi="Times New Roman"/>
          <w:bCs/>
          <w:sz w:val="28"/>
          <w:szCs w:val="28"/>
        </w:rPr>
        <w:t>)</w:t>
      </w:r>
    </w:p>
    <w:p w:rsidR="00E80C0A" w:rsidRPr="00260B1C" w:rsidRDefault="00493DD9" w:rsidP="00BF507C">
      <w:pPr>
        <w:spacing w:after="0"/>
        <w:jc w:val="center"/>
        <w:rPr>
          <w:rFonts w:ascii="Times New Roman" w:hAnsi="Times New Roman"/>
          <w:bCs/>
          <w:sz w:val="28"/>
          <w:szCs w:val="28"/>
        </w:rPr>
      </w:pPr>
      <w:r>
        <w:rPr>
          <w:rFonts w:ascii="Times New Roman" w:hAnsi="Times New Roman"/>
          <w:bCs/>
          <w:sz w:val="28"/>
          <w:szCs w:val="28"/>
        </w:rPr>
        <w:t>Nikhil (9915103018</w:t>
      </w:r>
      <w:r w:rsidR="00E80C0A" w:rsidRPr="00260B1C">
        <w:rPr>
          <w:rFonts w:ascii="Times New Roman" w:hAnsi="Times New Roman"/>
          <w:bCs/>
          <w:sz w:val="28"/>
          <w:szCs w:val="28"/>
        </w:rPr>
        <w:t>)</w:t>
      </w:r>
    </w:p>
    <w:p w:rsidR="00E80C0A" w:rsidRPr="00260B1C" w:rsidRDefault="00493DD9" w:rsidP="00BF507C">
      <w:pPr>
        <w:spacing w:after="0"/>
        <w:jc w:val="center"/>
        <w:rPr>
          <w:rFonts w:ascii="Times New Roman" w:hAnsi="Times New Roman"/>
          <w:bCs/>
          <w:sz w:val="28"/>
          <w:szCs w:val="28"/>
        </w:rPr>
      </w:pPr>
      <w:proofErr w:type="spellStart"/>
      <w:r>
        <w:rPr>
          <w:rFonts w:ascii="Times New Roman" w:hAnsi="Times New Roman"/>
          <w:bCs/>
          <w:sz w:val="28"/>
          <w:szCs w:val="28"/>
        </w:rPr>
        <w:t>Paritosh</w:t>
      </w:r>
      <w:proofErr w:type="spellEnd"/>
      <w:r>
        <w:rPr>
          <w:rFonts w:ascii="Times New Roman" w:hAnsi="Times New Roman"/>
          <w:bCs/>
          <w:sz w:val="28"/>
          <w:szCs w:val="28"/>
        </w:rPr>
        <w:t xml:space="preserve"> (9915103021</w:t>
      </w:r>
      <w:r w:rsidR="00E80C0A" w:rsidRPr="00260B1C">
        <w:rPr>
          <w:rFonts w:ascii="Times New Roman" w:hAnsi="Times New Roman"/>
          <w:bCs/>
          <w:sz w:val="28"/>
          <w:szCs w:val="28"/>
        </w:rPr>
        <w:t>)</w:t>
      </w:r>
    </w:p>
    <w:p w:rsidR="00E80C0A" w:rsidRPr="00260B1C" w:rsidRDefault="00E80C0A" w:rsidP="00BF507C">
      <w:pPr>
        <w:spacing w:after="0"/>
        <w:jc w:val="center"/>
        <w:rPr>
          <w:rFonts w:ascii="Times New Roman" w:hAnsi="Times New Roman"/>
          <w:bCs/>
          <w:sz w:val="28"/>
          <w:szCs w:val="28"/>
        </w:rPr>
      </w:pPr>
    </w:p>
    <w:p w:rsidR="00E80C0A" w:rsidRPr="00260B1C" w:rsidRDefault="00E80C0A" w:rsidP="00BF507C">
      <w:pPr>
        <w:spacing w:after="0"/>
        <w:jc w:val="center"/>
        <w:rPr>
          <w:rFonts w:ascii="Times New Roman" w:hAnsi="Times New Roman"/>
          <w:bCs/>
          <w:sz w:val="28"/>
          <w:szCs w:val="28"/>
        </w:rPr>
      </w:pPr>
    </w:p>
    <w:p w:rsidR="00E80C0A" w:rsidRPr="00260B1C" w:rsidRDefault="00E80C0A" w:rsidP="00BF507C">
      <w:pPr>
        <w:spacing w:after="0"/>
        <w:jc w:val="center"/>
        <w:rPr>
          <w:rFonts w:ascii="Times New Roman" w:hAnsi="Times New Roman"/>
          <w:bCs/>
          <w:sz w:val="28"/>
          <w:szCs w:val="28"/>
        </w:rPr>
      </w:pPr>
    </w:p>
    <w:p w:rsidR="00E80C0A" w:rsidRPr="00260B1C" w:rsidRDefault="005C4952" w:rsidP="00BF507C">
      <w:pPr>
        <w:spacing w:after="0"/>
        <w:jc w:val="center"/>
        <w:rPr>
          <w:rFonts w:ascii="Times New Roman" w:hAnsi="Times New Roman"/>
          <w:bCs/>
          <w:sz w:val="28"/>
          <w:szCs w:val="28"/>
        </w:rPr>
      </w:pPr>
      <w:r>
        <w:rPr>
          <w:rFonts w:ascii="Times New Roman" w:hAnsi="Times New Roman"/>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42.5pt;visibility:visible;mso-wrap-style:square">
            <v:imagedata r:id="rId8" o:title=""/>
          </v:shape>
        </w:pict>
      </w:r>
    </w:p>
    <w:p w:rsidR="00E80C0A" w:rsidRPr="00260B1C" w:rsidRDefault="00E80C0A" w:rsidP="00BF507C">
      <w:pPr>
        <w:spacing w:after="0"/>
        <w:jc w:val="center"/>
        <w:rPr>
          <w:rFonts w:ascii="Times New Roman" w:hAnsi="Times New Roman"/>
          <w:bCs/>
          <w:sz w:val="28"/>
          <w:szCs w:val="28"/>
        </w:rPr>
      </w:pPr>
    </w:p>
    <w:p w:rsidR="007356E0" w:rsidRPr="00260B1C" w:rsidRDefault="007356E0" w:rsidP="007356E0">
      <w:pPr>
        <w:spacing w:after="0"/>
        <w:jc w:val="center"/>
        <w:rPr>
          <w:rFonts w:ascii="Times New Roman" w:hAnsi="Times New Roman"/>
          <w:b/>
          <w:sz w:val="28"/>
          <w:szCs w:val="28"/>
        </w:rPr>
      </w:pPr>
    </w:p>
    <w:p w:rsidR="007356E0" w:rsidRPr="00260B1C" w:rsidRDefault="007356E0" w:rsidP="007356E0">
      <w:pPr>
        <w:spacing w:after="0"/>
        <w:jc w:val="center"/>
        <w:rPr>
          <w:rFonts w:ascii="Times New Roman" w:hAnsi="Times New Roman"/>
          <w:b/>
          <w:sz w:val="28"/>
          <w:szCs w:val="28"/>
        </w:rPr>
      </w:pPr>
    </w:p>
    <w:p w:rsidR="007356E0" w:rsidRPr="00260B1C" w:rsidRDefault="007356E0" w:rsidP="007356E0">
      <w:pPr>
        <w:spacing w:after="0"/>
        <w:jc w:val="center"/>
        <w:rPr>
          <w:rFonts w:ascii="Times New Roman" w:hAnsi="Times New Roman"/>
          <w:b/>
          <w:sz w:val="28"/>
          <w:szCs w:val="28"/>
        </w:rPr>
      </w:pPr>
    </w:p>
    <w:p w:rsidR="007356E0" w:rsidRPr="00260B1C" w:rsidRDefault="007356E0" w:rsidP="007356E0">
      <w:pPr>
        <w:spacing w:after="0"/>
        <w:jc w:val="center"/>
        <w:rPr>
          <w:rFonts w:ascii="Times New Roman" w:hAnsi="Times New Roman"/>
          <w:b/>
          <w:sz w:val="28"/>
          <w:szCs w:val="28"/>
        </w:rPr>
      </w:pPr>
      <w:r w:rsidRPr="00260B1C">
        <w:rPr>
          <w:rFonts w:ascii="Times New Roman" w:hAnsi="Times New Roman"/>
          <w:b/>
          <w:sz w:val="28"/>
          <w:szCs w:val="28"/>
        </w:rPr>
        <w:t>Under the supervision of:</w:t>
      </w:r>
    </w:p>
    <w:p w:rsidR="00E80C0A" w:rsidRPr="00260B1C" w:rsidRDefault="007356E0" w:rsidP="007356E0">
      <w:pPr>
        <w:spacing w:after="0"/>
        <w:jc w:val="center"/>
        <w:rPr>
          <w:rFonts w:ascii="Times New Roman" w:hAnsi="Times New Roman"/>
          <w:bCs/>
          <w:sz w:val="28"/>
          <w:szCs w:val="28"/>
        </w:rPr>
      </w:pPr>
      <w:r w:rsidRPr="00260B1C">
        <w:rPr>
          <w:rFonts w:ascii="Times New Roman" w:hAnsi="Times New Roman"/>
          <w:bCs/>
          <w:sz w:val="28"/>
          <w:szCs w:val="28"/>
        </w:rPr>
        <w:t>Mr.</w:t>
      </w:r>
      <w:r w:rsidR="00C41EB0" w:rsidRPr="00260B1C">
        <w:rPr>
          <w:rFonts w:ascii="Times New Roman" w:hAnsi="Times New Roman"/>
          <w:bCs/>
          <w:sz w:val="28"/>
          <w:szCs w:val="28"/>
        </w:rPr>
        <w:t xml:space="preserve"> </w:t>
      </w:r>
      <w:proofErr w:type="spellStart"/>
      <w:r w:rsidR="00493DD9">
        <w:rPr>
          <w:rFonts w:ascii="Times New Roman" w:hAnsi="Times New Roman"/>
          <w:bCs/>
          <w:sz w:val="28"/>
          <w:szCs w:val="28"/>
        </w:rPr>
        <w:t>Shariq</w:t>
      </w:r>
      <w:proofErr w:type="spellEnd"/>
      <w:r w:rsidR="00493DD9">
        <w:rPr>
          <w:rFonts w:ascii="Times New Roman" w:hAnsi="Times New Roman"/>
          <w:bCs/>
          <w:sz w:val="28"/>
          <w:szCs w:val="28"/>
        </w:rPr>
        <w:t xml:space="preserve"> </w:t>
      </w:r>
      <w:proofErr w:type="spellStart"/>
      <w:r w:rsidR="00493DD9">
        <w:rPr>
          <w:rFonts w:ascii="Times New Roman" w:hAnsi="Times New Roman"/>
          <w:bCs/>
          <w:sz w:val="28"/>
          <w:szCs w:val="28"/>
        </w:rPr>
        <w:t>Murtaza</w:t>
      </w:r>
      <w:proofErr w:type="spellEnd"/>
    </w:p>
    <w:p w:rsidR="00E80C0A" w:rsidRPr="00260B1C" w:rsidRDefault="00E80C0A" w:rsidP="00BF507C">
      <w:pPr>
        <w:spacing w:after="0"/>
        <w:jc w:val="center"/>
        <w:rPr>
          <w:rFonts w:ascii="Times New Roman" w:hAnsi="Times New Roman"/>
          <w:bCs/>
          <w:sz w:val="28"/>
          <w:szCs w:val="28"/>
        </w:rPr>
      </w:pPr>
    </w:p>
    <w:p w:rsidR="00536B64" w:rsidRPr="00260B1C" w:rsidRDefault="00536B64" w:rsidP="00536B64">
      <w:pPr>
        <w:spacing w:after="0"/>
        <w:jc w:val="center"/>
        <w:rPr>
          <w:rFonts w:ascii="Times New Roman" w:hAnsi="Times New Roman"/>
          <w:bCs/>
          <w:sz w:val="28"/>
          <w:szCs w:val="28"/>
        </w:rPr>
      </w:pPr>
      <w:r w:rsidRPr="00260B1C">
        <w:rPr>
          <w:rFonts w:ascii="Times New Roman" w:hAnsi="Times New Roman"/>
          <w:bCs/>
          <w:sz w:val="28"/>
          <w:szCs w:val="28"/>
        </w:rPr>
        <w:t>Nov 2017</w:t>
      </w:r>
    </w:p>
    <w:p w:rsidR="00E80C0A" w:rsidRPr="00260B1C" w:rsidRDefault="00E80C0A" w:rsidP="00BF507C">
      <w:pPr>
        <w:spacing w:after="0"/>
        <w:jc w:val="center"/>
        <w:rPr>
          <w:rFonts w:ascii="Times New Roman" w:hAnsi="Times New Roman"/>
          <w:bCs/>
          <w:sz w:val="28"/>
          <w:szCs w:val="28"/>
        </w:rPr>
      </w:pPr>
    </w:p>
    <w:p w:rsidR="00536B64" w:rsidRPr="00260B1C" w:rsidRDefault="00536B64" w:rsidP="00BF507C">
      <w:pPr>
        <w:spacing w:after="0"/>
        <w:jc w:val="center"/>
        <w:rPr>
          <w:rFonts w:ascii="Times New Roman" w:hAnsi="Times New Roman"/>
          <w:bCs/>
          <w:sz w:val="28"/>
          <w:szCs w:val="28"/>
        </w:rPr>
      </w:pPr>
    </w:p>
    <w:p w:rsidR="00536B64" w:rsidRPr="00260B1C" w:rsidRDefault="00536B64" w:rsidP="00BF507C">
      <w:pPr>
        <w:spacing w:after="0"/>
        <w:jc w:val="center"/>
        <w:rPr>
          <w:rFonts w:ascii="Times New Roman" w:hAnsi="Times New Roman"/>
          <w:bCs/>
          <w:sz w:val="28"/>
          <w:szCs w:val="28"/>
        </w:rPr>
      </w:pPr>
    </w:p>
    <w:p w:rsidR="00536B64" w:rsidRPr="00260B1C" w:rsidRDefault="00536B64" w:rsidP="00BF507C">
      <w:pPr>
        <w:spacing w:after="0"/>
        <w:jc w:val="center"/>
        <w:rPr>
          <w:rFonts w:ascii="Times New Roman" w:hAnsi="Times New Roman"/>
          <w:bCs/>
          <w:sz w:val="28"/>
          <w:szCs w:val="28"/>
        </w:rPr>
      </w:pPr>
    </w:p>
    <w:p w:rsidR="00E80C0A" w:rsidRPr="00260B1C" w:rsidRDefault="00E80C0A" w:rsidP="00BF507C">
      <w:pPr>
        <w:spacing w:after="0"/>
        <w:jc w:val="center"/>
        <w:rPr>
          <w:rFonts w:ascii="Times New Roman" w:hAnsi="Times New Roman"/>
          <w:bCs/>
          <w:sz w:val="28"/>
          <w:szCs w:val="28"/>
        </w:rPr>
      </w:pPr>
      <w:r w:rsidRPr="00260B1C">
        <w:rPr>
          <w:rFonts w:ascii="Times New Roman" w:hAnsi="Times New Roman"/>
          <w:bCs/>
          <w:sz w:val="28"/>
          <w:szCs w:val="28"/>
        </w:rPr>
        <w:t>Department of CSE/IT</w:t>
      </w:r>
    </w:p>
    <w:p w:rsidR="00E80C0A" w:rsidRPr="00260B1C" w:rsidRDefault="00E80C0A" w:rsidP="00BF507C">
      <w:pPr>
        <w:spacing w:after="0"/>
        <w:jc w:val="center"/>
        <w:rPr>
          <w:rFonts w:ascii="Times New Roman" w:hAnsi="Times New Roman"/>
          <w:bCs/>
          <w:sz w:val="28"/>
          <w:szCs w:val="28"/>
        </w:rPr>
      </w:pPr>
      <w:proofErr w:type="spellStart"/>
      <w:r w:rsidRPr="00260B1C">
        <w:rPr>
          <w:rFonts w:ascii="Times New Roman" w:hAnsi="Times New Roman"/>
          <w:bCs/>
          <w:sz w:val="28"/>
          <w:szCs w:val="28"/>
        </w:rPr>
        <w:t>Jaypee</w:t>
      </w:r>
      <w:proofErr w:type="spellEnd"/>
      <w:r w:rsidRPr="00260B1C">
        <w:rPr>
          <w:rFonts w:ascii="Times New Roman" w:hAnsi="Times New Roman"/>
          <w:bCs/>
          <w:sz w:val="28"/>
          <w:szCs w:val="28"/>
        </w:rPr>
        <w:t xml:space="preserve"> Institute of Information Technology University, Noida</w:t>
      </w:r>
    </w:p>
    <w:p w:rsidR="00E80C0A" w:rsidRPr="00260B1C" w:rsidRDefault="00E80C0A" w:rsidP="00BF507C">
      <w:pPr>
        <w:spacing w:after="0"/>
        <w:jc w:val="center"/>
        <w:rPr>
          <w:rFonts w:ascii="Times New Roman" w:hAnsi="Times New Roman"/>
          <w:bCs/>
          <w:sz w:val="28"/>
          <w:szCs w:val="28"/>
        </w:rPr>
      </w:pPr>
    </w:p>
    <w:p w:rsidR="00E80C0A" w:rsidRPr="00260B1C" w:rsidRDefault="00E80C0A" w:rsidP="00BF507C">
      <w:pPr>
        <w:spacing w:after="0"/>
        <w:jc w:val="center"/>
        <w:rPr>
          <w:rFonts w:ascii="Times New Roman" w:hAnsi="Times New Roman"/>
          <w:bCs/>
          <w:sz w:val="28"/>
          <w:szCs w:val="28"/>
        </w:rPr>
      </w:pPr>
    </w:p>
    <w:p w:rsidR="00E80C0A" w:rsidRPr="00260B1C" w:rsidRDefault="00E80C0A" w:rsidP="00954BE2">
      <w:pPr>
        <w:spacing w:after="0"/>
        <w:jc w:val="both"/>
        <w:rPr>
          <w:rFonts w:ascii="Times New Roman" w:hAnsi="Times New Roman"/>
        </w:rPr>
        <w:sectPr w:rsidR="00E80C0A" w:rsidRPr="00260B1C" w:rsidSect="00BF507C">
          <w:pgSz w:w="11906" w:h="16838"/>
          <w:pgMar w:top="1440" w:right="1440" w:bottom="1440" w:left="1440"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pPr>
    </w:p>
    <w:p w:rsidR="00E80C0A" w:rsidRPr="00260B1C" w:rsidRDefault="00E80C0A" w:rsidP="00954BE2">
      <w:pPr>
        <w:pStyle w:val="Standard"/>
        <w:spacing w:line="276" w:lineRule="auto"/>
        <w:jc w:val="both"/>
        <w:rPr>
          <w:rFonts w:ascii="Times New Roman" w:hAnsi="Times New Roman" w:cs="Times New Roman"/>
        </w:rPr>
      </w:pPr>
      <w:bookmarkStart w:id="0" w:name="_Toc477912262"/>
      <w:bookmarkStart w:id="1" w:name="_Toc477942375"/>
    </w:p>
    <w:p w:rsidR="00E80C0A" w:rsidRPr="00260B1C" w:rsidRDefault="00E80C0A" w:rsidP="00954BE2">
      <w:pPr>
        <w:spacing w:after="0"/>
        <w:jc w:val="both"/>
        <w:rPr>
          <w:rFonts w:ascii="Times New Roman" w:hAnsi="Times New Roman"/>
          <w:sz w:val="24"/>
          <w:szCs w:val="24"/>
        </w:rPr>
      </w:pPr>
    </w:p>
    <w:p w:rsidR="00E80C0A" w:rsidRPr="00B44A48" w:rsidRDefault="00E80C0A" w:rsidP="005F436A">
      <w:pPr>
        <w:spacing w:after="0"/>
        <w:jc w:val="both"/>
        <w:rPr>
          <w:rFonts w:ascii="Times New Roman" w:hAnsi="Times New Roman"/>
          <w:b/>
          <w:sz w:val="28"/>
          <w:szCs w:val="28"/>
        </w:rPr>
      </w:pPr>
      <w:bookmarkStart w:id="2" w:name="_Toc498157158"/>
      <w:bookmarkStart w:id="3" w:name="_Toc498157400"/>
      <w:bookmarkStart w:id="4" w:name="_Toc498157596"/>
      <w:r w:rsidRPr="00B44A48">
        <w:rPr>
          <w:rFonts w:ascii="Times New Roman" w:hAnsi="Times New Roman"/>
          <w:b/>
          <w:sz w:val="28"/>
          <w:szCs w:val="28"/>
        </w:rPr>
        <w:t>ABSTRACT</w:t>
      </w:r>
      <w:bookmarkEnd w:id="2"/>
      <w:bookmarkEnd w:id="3"/>
      <w:bookmarkEnd w:id="4"/>
    </w:p>
    <w:p w:rsidR="00801F9A" w:rsidRDefault="00801F9A" w:rsidP="005F436A">
      <w:pPr>
        <w:spacing w:after="0"/>
        <w:jc w:val="both"/>
        <w:rPr>
          <w:rFonts w:ascii="Times New Roman" w:hAnsi="Times New Roman"/>
          <w:b/>
          <w:sz w:val="24"/>
          <w:szCs w:val="24"/>
        </w:rPr>
      </w:pPr>
    </w:p>
    <w:p w:rsidR="00B44A48" w:rsidRPr="00995AF0" w:rsidRDefault="00801F9A" w:rsidP="00FE31A9">
      <w:pPr>
        <w:spacing w:before="100" w:beforeAutospacing="1" w:line="360" w:lineRule="auto"/>
        <w:jc w:val="both"/>
        <w:rPr>
          <w:rFonts w:ascii="Times New Roman" w:hAnsi="Times New Roman"/>
          <w:color w:val="222222"/>
          <w:sz w:val="24"/>
          <w:szCs w:val="24"/>
        </w:rPr>
      </w:pPr>
      <w:r w:rsidRPr="00995AF0">
        <w:rPr>
          <w:rFonts w:ascii="Times New Roman" w:hAnsi="Times New Roman"/>
          <w:b/>
          <w:bCs/>
          <w:sz w:val="24"/>
          <w:szCs w:val="24"/>
          <w:shd w:val="clear" w:color="auto" w:fill="FFFFFF"/>
        </w:rPr>
        <w:t>Steganography</w:t>
      </w:r>
      <w:r w:rsidRPr="00995AF0">
        <w:rPr>
          <w:rFonts w:ascii="Times New Roman" w:hAnsi="Times New Roman"/>
          <w:sz w:val="24"/>
          <w:szCs w:val="24"/>
          <w:shd w:val="clear" w:color="auto" w:fill="FFFFFF"/>
        </w:rPr>
        <w:t xml:space="preserve"> is the practice of concealing a file, message, image, or video within another file, message, image, or video.  </w:t>
      </w:r>
      <w:r w:rsidR="00195D6F">
        <w:rPr>
          <w:rFonts w:ascii="Times New Roman" w:hAnsi="Times New Roman"/>
          <w:sz w:val="24"/>
          <w:szCs w:val="24"/>
          <w:shd w:val="clear" w:color="auto" w:fill="FFFFFF"/>
        </w:rPr>
        <w:t>T</w:t>
      </w:r>
      <w:r w:rsidRPr="00995AF0">
        <w:rPr>
          <w:rFonts w:ascii="Times New Roman" w:hAnsi="Times New Roman"/>
          <w:sz w:val="24"/>
          <w:szCs w:val="24"/>
          <w:shd w:val="clear" w:color="auto" w:fill="FFFFFF"/>
        </w:rPr>
        <w:t>he word </w:t>
      </w:r>
      <w:r w:rsidRPr="00995AF0">
        <w:rPr>
          <w:rFonts w:ascii="Times New Roman" w:hAnsi="Times New Roman"/>
          <w:iCs/>
          <w:sz w:val="24"/>
          <w:szCs w:val="24"/>
          <w:shd w:val="clear" w:color="auto" w:fill="FFFFFF"/>
        </w:rPr>
        <w:t>steganography</w:t>
      </w:r>
      <w:r w:rsidRPr="00995AF0">
        <w:rPr>
          <w:rFonts w:ascii="Times New Roman" w:hAnsi="Times New Roman"/>
          <w:sz w:val="24"/>
          <w:szCs w:val="24"/>
          <w:shd w:val="clear" w:color="auto" w:fill="FFFFFF"/>
        </w:rPr>
        <w:t> combines the </w:t>
      </w:r>
      <w:hyperlink r:id="rId9" w:tooltip="Greek language" w:history="1">
        <w:r w:rsidRPr="00995AF0">
          <w:rPr>
            <w:rStyle w:val="Hyperlink"/>
            <w:rFonts w:ascii="Times New Roman" w:hAnsi="Times New Roman"/>
            <w:color w:val="auto"/>
            <w:sz w:val="24"/>
            <w:szCs w:val="24"/>
            <w:u w:val="none"/>
            <w:shd w:val="clear" w:color="auto" w:fill="FFFFFF"/>
          </w:rPr>
          <w:t>Greek</w:t>
        </w:r>
      </w:hyperlink>
      <w:r w:rsidRPr="00995AF0">
        <w:rPr>
          <w:rFonts w:ascii="Times New Roman" w:hAnsi="Times New Roman"/>
          <w:sz w:val="24"/>
          <w:szCs w:val="24"/>
          <w:shd w:val="clear" w:color="auto" w:fill="FFFFFF"/>
        </w:rPr>
        <w:t> words </w:t>
      </w:r>
      <w:proofErr w:type="spellStart"/>
      <w:r w:rsidRPr="00995AF0">
        <w:rPr>
          <w:rFonts w:ascii="Times New Roman" w:hAnsi="Times New Roman"/>
          <w:iCs/>
          <w:sz w:val="24"/>
          <w:szCs w:val="24"/>
          <w:shd w:val="clear" w:color="auto" w:fill="FFFFFF"/>
        </w:rPr>
        <w:t>steganos</w:t>
      </w:r>
      <w:proofErr w:type="spellEnd"/>
      <w:r w:rsidRPr="00995AF0">
        <w:rPr>
          <w:rFonts w:ascii="Times New Roman" w:hAnsi="Times New Roman"/>
          <w:sz w:val="24"/>
          <w:szCs w:val="24"/>
          <w:shd w:val="clear" w:color="auto" w:fill="FFFFFF"/>
        </w:rPr>
        <w:t>, meaning</w:t>
      </w:r>
      <w:r w:rsidR="00B44A48" w:rsidRPr="00995AF0">
        <w:rPr>
          <w:rFonts w:ascii="Times New Roman" w:hAnsi="Times New Roman"/>
          <w:sz w:val="24"/>
          <w:szCs w:val="24"/>
          <w:shd w:val="clear" w:color="auto" w:fill="FFFFFF"/>
        </w:rPr>
        <w:t xml:space="preserve"> </w:t>
      </w:r>
      <w:r w:rsidRPr="00995AF0">
        <w:rPr>
          <w:rFonts w:ascii="Times New Roman" w:hAnsi="Times New Roman"/>
          <w:sz w:val="24"/>
          <w:szCs w:val="24"/>
          <w:shd w:val="clear" w:color="auto" w:fill="FFFFFF"/>
        </w:rPr>
        <w:t>covered, concealed, or protected and </w:t>
      </w:r>
      <w:proofErr w:type="spellStart"/>
      <w:r w:rsidRPr="00995AF0">
        <w:rPr>
          <w:rFonts w:ascii="Times New Roman" w:hAnsi="Times New Roman"/>
          <w:iCs/>
          <w:sz w:val="24"/>
          <w:szCs w:val="24"/>
          <w:shd w:val="clear" w:color="auto" w:fill="FFFFFF"/>
        </w:rPr>
        <w:t>graphein</w:t>
      </w:r>
      <w:proofErr w:type="spellEnd"/>
      <w:proofErr w:type="gramStart"/>
      <w:r w:rsidRPr="00995AF0">
        <w:rPr>
          <w:rFonts w:ascii="Times New Roman" w:hAnsi="Times New Roman"/>
          <w:sz w:val="24"/>
          <w:szCs w:val="24"/>
          <w:shd w:val="clear" w:color="auto" w:fill="FFFFFF"/>
        </w:rPr>
        <w:t>  meaning</w:t>
      </w:r>
      <w:proofErr w:type="gramEnd"/>
      <w:r w:rsidRPr="00995AF0">
        <w:rPr>
          <w:rFonts w:ascii="Times New Roman" w:hAnsi="Times New Roman"/>
          <w:sz w:val="24"/>
          <w:szCs w:val="24"/>
          <w:shd w:val="clear" w:color="auto" w:fill="FFFFFF"/>
        </w:rPr>
        <w:t xml:space="preserve"> "writing".</w:t>
      </w:r>
      <w:r w:rsidR="00B44A48" w:rsidRPr="00995AF0">
        <w:rPr>
          <w:rFonts w:ascii="Times New Roman" w:hAnsi="Times New Roman"/>
          <w:sz w:val="24"/>
          <w:szCs w:val="24"/>
          <w:shd w:val="clear" w:color="auto" w:fill="FFFFFF"/>
        </w:rPr>
        <w:t xml:space="preserve"> </w:t>
      </w:r>
      <w:r w:rsidRPr="00995AF0">
        <w:rPr>
          <w:rFonts w:ascii="Times New Roman" w:hAnsi="Times New Roman"/>
          <w:color w:val="222222"/>
          <w:sz w:val="24"/>
          <w:szCs w:val="24"/>
          <w:shd w:val="clear" w:color="auto" w:fill="FFFFFF"/>
        </w:rPr>
        <w:t>Steganography includes the concealment of information within computer files. In digital steganography, electronic communications may include steganographic coding inside of a transport layer, such as a document file, image file, program or protocol. Media files are ideal for steganographic transmission because of their large size. For example, a sender might start with an innocuous image file and adjust the colo</w:t>
      </w:r>
      <w:r w:rsidR="00995AF0">
        <w:rPr>
          <w:rFonts w:ascii="Times New Roman" w:hAnsi="Times New Roman"/>
          <w:color w:val="222222"/>
          <w:sz w:val="24"/>
          <w:szCs w:val="24"/>
          <w:shd w:val="clear" w:color="auto" w:fill="FFFFFF"/>
        </w:rPr>
        <w:t>u</w:t>
      </w:r>
      <w:r w:rsidRPr="00995AF0">
        <w:rPr>
          <w:rFonts w:ascii="Times New Roman" w:hAnsi="Times New Roman"/>
          <w:color w:val="222222"/>
          <w:sz w:val="24"/>
          <w:szCs w:val="24"/>
          <w:shd w:val="clear" w:color="auto" w:fill="FFFFFF"/>
        </w:rPr>
        <w:t>r of every hundredth </w:t>
      </w:r>
      <w:hyperlink r:id="rId10" w:tooltip="Pixel" w:history="1">
        <w:r w:rsidRPr="00995AF0">
          <w:rPr>
            <w:rStyle w:val="Hyperlink"/>
            <w:rFonts w:ascii="Times New Roman" w:hAnsi="Times New Roman"/>
            <w:color w:val="auto"/>
            <w:sz w:val="24"/>
            <w:szCs w:val="24"/>
            <w:u w:val="none"/>
            <w:shd w:val="clear" w:color="auto" w:fill="FFFFFF"/>
          </w:rPr>
          <w:t>pixel</w:t>
        </w:r>
      </w:hyperlink>
      <w:r w:rsidRPr="00995AF0">
        <w:rPr>
          <w:rFonts w:ascii="Times New Roman" w:hAnsi="Times New Roman"/>
          <w:color w:val="222222"/>
          <w:sz w:val="24"/>
          <w:szCs w:val="24"/>
          <w:shd w:val="clear" w:color="auto" w:fill="FFFFFF"/>
        </w:rPr>
        <w:t> to correspond to a letter in the alphabet. The change is so subtle that someone who is not specifically looking for it is unlikely to notice the change.</w:t>
      </w:r>
      <w:r w:rsidR="00B44A48" w:rsidRPr="00995AF0">
        <w:rPr>
          <w:rFonts w:ascii="Times New Roman" w:hAnsi="Times New Roman"/>
          <w:color w:val="222222"/>
          <w:sz w:val="24"/>
          <w:szCs w:val="24"/>
        </w:rPr>
        <w:t xml:space="preserve"> The advantage of steganography over </w:t>
      </w:r>
      <w:hyperlink r:id="rId11" w:tooltip="Cryptography" w:history="1">
        <w:r w:rsidR="00B44A48" w:rsidRPr="00995AF0">
          <w:rPr>
            <w:rStyle w:val="Hyperlink"/>
            <w:rFonts w:ascii="Times New Roman" w:hAnsi="Times New Roman"/>
            <w:color w:val="auto"/>
            <w:sz w:val="24"/>
            <w:szCs w:val="24"/>
            <w:u w:val="none"/>
          </w:rPr>
          <w:t>cryptography</w:t>
        </w:r>
      </w:hyperlink>
      <w:r w:rsidR="00B44A48" w:rsidRPr="00995AF0">
        <w:rPr>
          <w:rFonts w:ascii="Times New Roman" w:hAnsi="Times New Roman"/>
          <w:color w:val="222222"/>
          <w:sz w:val="24"/>
          <w:szCs w:val="24"/>
        </w:rPr>
        <w:t> alone is that the intended secret message does not attract attention to itself as an object of scrutiny. Plainly visible encrypted messages, no matter how unbreakable they are, arouse interest and may in themselves be incriminating in countries in which </w:t>
      </w:r>
      <w:hyperlink r:id="rId12" w:tooltip="Encryption" w:history="1">
        <w:r w:rsidR="00B44A48" w:rsidRPr="00995AF0">
          <w:rPr>
            <w:rStyle w:val="Hyperlink"/>
            <w:rFonts w:ascii="Times New Roman" w:hAnsi="Times New Roman"/>
            <w:color w:val="auto"/>
            <w:sz w:val="24"/>
            <w:szCs w:val="24"/>
            <w:u w:val="none"/>
          </w:rPr>
          <w:t>encryption</w:t>
        </w:r>
      </w:hyperlink>
      <w:r w:rsidR="00B44A48" w:rsidRPr="00995AF0">
        <w:rPr>
          <w:rFonts w:ascii="Times New Roman" w:hAnsi="Times New Roman"/>
          <w:color w:val="222222"/>
          <w:sz w:val="24"/>
          <w:szCs w:val="24"/>
        </w:rPr>
        <w:t> is illegal.</w:t>
      </w:r>
      <w:r w:rsidR="00995AF0">
        <w:rPr>
          <w:rFonts w:ascii="Times New Roman" w:hAnsi="Times New Roman"/>
          <w:color w:val="222222"/>
          <w:sz w:val="24"/>
          <w:szCs w:val="24"/>
        </w:rPr>
        <w:t xml:space="preserve"> </w:t>
      </w:r>
      <w:r w:rsidR="00B44A48" w:rsidRPr="00995AF0">
        <w:rPr>
          <w:rFonts w:ascii="Times New Roman" w:hAnsi="Times New Roman"/>
          <w:color w:val="222222"/>
          <w:sz w:val="24"/>
          <w:szCs w:val="24"/>
        </w:rPr>
        <w:t>Whereas cryptography is the practice of protecting the contents of a message alone, steganography is concerned with concealing the fact that a secret message is being sent as well as concealing the contents of the message.</w:t>
      </w:r>
    </w:p>
    <w:p w:rsidR="007C54BD" w:rsidRPr="00260B1C" w:rsidRDefault="007C54BD" w:rsidP="00DF57D4">
      <w:pPr>
        <w:spacing w:after="0"/>
        <w:jc w:val="both"/>
        <w:rPr>
          <w:rFonts w:ascii="Times New Roman" w:hAnsi="Times New Roman"/>
          <w:sz w:val="24"/>
          <w:szCs w:val="24"/>
        </w:rPr>
      </w:pPr>
      <w:bookmarkStart w:id="5" w:name="_Toc477942386"/>
      <w:bookmarkEnd w:id="0"/>
      <w:bookmarkEnd w:id="1"/>
    </w:p>
    <w:p w:rsidR="00120B5E" w:rsidRPr="00260B1C" w:rsidRDefault="00120B5E" w:rsidP="00120B5E">
      <w:pPr>
        <w:rPr>
          <w:rFonts w:ascii="Times New Roman" w:hAnsi="Times New Roman"/>
          <w:sz w:val="20"/>
        </w:rPr>
        <w:sectPr w:rsidR="00120B5E" w:rsidRPr="00260B1C" w:rsidSect="00F9476B">
          <w:footerReference w:type="default" r:id="rId13"/>
          <w:footerReference w:type="first" r:id="rId14"/>
          <w:pgSz w:w="11900" w:h="16850"/>
          <w:pgMar w:top="1440" w:right="1080" w:bottom="1440" w:left="1080" w:header="0" w:footer="934" w:gutter="0"/>
          <w:cols w:space="720"/>
          <w:docGrid w:linePitch="299"/>
        </w:sectPr>
      </w:pPr>
      <w:bookmarkStart w:id="6" w:name="_Toc498157185"/>
      <w:bookmarkStart w:id="7" w:name="_Toc498157426"/>
      <w:bookmarkStart w:id="8" w:name="_Toc498157622"/>
      <w:bookmarkEnd w:id="5"/>
    </w:p>
    <w:p w:rsidR="00B44A48" w:rsidRDefault="00120B5E" w:rsidP="00B44A48">
      <w:pPr>
        <w:pStyle w:val="ListParagraph"/>
        <w:widowControl w:val="0"/>
        <w:tabs>
          <w:tab w:val="left" w:pos="504"/>
        </w:tabs>
        <w:autoSpaceDE w:val="0"/>
        <w:autoSpaceDN w:val="0"/>
        <w:spacing w:before="80"/>
        <w:ind w:left="0"/>
        <w:contextualSpacing w:val="0"/>
        <w:rPr>
          <w:b/>
          <w:sz w:val="28"/>
          <w:szCs w:val="28"/>
        </w:rPr>
      </w:pPr>
      <w:r w:rsidRPr="000A1834">
        <w:rPr>
          <w:b/>
          <w:sz w:val="28"/>
          <w:szCs w:val="28"/>
        </w:rPr>
        <w:lastRenderedPageBreak/>
        <w:t xml:space="preserve"> </w:t>
      </w:r>
      <w:bookmarkStart w:id="9" w:name="_Toc498391768"/>
      <w:bookmarkEnd w:id="6"/>
      <w:bookmarkEnd w:id="7"/>
      <w:bookmarkEnd w:id="8"/>
      <w:r w:rsidR="000A1834" w:rsidRPr="000A1834">
        <w:rPr>
          <w:b/>
          <w:sz w:val="28"/>
          <w:szCs w:val="28"/>
        </w:rPr>
        <w:t>IMPLEMENTATION</w:t>
      </w:r>
    </w:p>
    <w:p w:rsidR="000A1834" w:rsidRDefault="000A1834" w:rsidP="00B44A48">
      <w:pPr>
        <w:pStyle w:val="ListParagraph"/>
        <w:widowControl w:val="0"/>
        <w:tabs>
          <w:tab w:val="left" w:pos="504"/>
        </w:tabs>
        <w:autoSpaceDE w:val="0"/>
        <w:autoSpaceDN w:val="0"/>
        <w:spacing w:before="80"/>
        <w:ind w:left="0"/>
        <w:contextualSpacing w:val="0"/>
        <w:rPr>
          <w:b/>
          <w:sz w:val="28"/>
          <w:szCs w:val="28"/>
        </w:rPr>
      </w:pPr>
    </w:p>
    <w:p w:rsidR="00D13E18" w:rsidRDefault="00AF4414" w:rsidP="00FE31A9">
      <w:p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Data to be communicated is first read from a file and encrypted using Caesar Cipher. The encrypted data is then stored in an image. The ASCII value of each alphabet</w:t>
      </w:r>
      <w:r w:rsidR="00582F42" w:rsidRPr="00582F42">
        <w:rPr>
          <w:rFonts w:ascii="Times New Roman" w:hAnsi="Times New Roman"/>
          <w:sz w:val="24"/>
          <w:szCs w:val="24"/>
        </w:rPr>
        <w:t xml:space="preserve"> is st</w:t>
      </w:r>
      <w:r>
        <w:rPr>
          <w:rFonts w:ascii="Times New Roman" w:hAnsi="Times New Roman"/>
          <w:sz w:val="24"/>
          <w:szCs w:val="24"/>
        </w:rPr>
        <w:t>ored at the red part of the RGB</w:t>
      </w:r>
      <w:r w:rsidR="00582F42" w:rsidRPr="00582F42">
        <w:rPr>
          <w:rFonts w:ascii="Times New Roman" w:hAnsi="Times New Roman"/>
          <w:sz w:val="24"/>
          <w:szCs w:val="24"/>
        </w:rPr>
        <w:t xml:space="preserve"> v</w:t>
      </w:r>
      <w:r>
        <w:rPr>
          <w:rFonts w:ascii="Times New Roman" w:hAnsi="Times New Roman"/>
          <w:sz w:val="24"/>
          <w:szCs w:val="24"/>
        </w:rPr>
        <w:t xml:space="preserve">alues of the pixel of the image. </w:t>
      </w:r>
      <w:r w:rsidR="00582F42" w:rsidRPr="00582F42">
        <w:rPr>
          <w:rFonts w:ascii="Times New Roman" w:hAnsi="Times New Roman"/>
          <w:sz w:val="24"/>
          <w:szCs w:val="24"/>
        </w:rPr>
        <w:t>The image obtained after the process is stored</w:t>
      </w:r>
      <w:r>
        <w:rPr>
          <w:rFonts w:ascii="Times New Roman" w:hAnsi="Times New Roman"/>
          <w:sz w:val="24"/>
          <w:szCs w:val="24"/>
        </w:rPr>
        <w:t xml:space="preserve"> and used for communication</w:t>
      </w:r>
      <w:r w:rsidR="00582F42" w:rsidRPr="00582F42">
        <w:rPr>
          <w:rFonts w:ascii="Times New Roman" w:hAnsi="Times New Roman"/>
          <w:sz w:val="24"/>
          <w:szCs w:val="24"/>
        </w:rPr>
        <w:t xml:space="preserve">. The </w:t>
      </w:r>
      <w:r>
        <w:rPr>
          <w:rFonts w:ascii="Times New Roman" w:hAnsi="Times New Roman"/>
          <w:sz w:val="24"/>
          <w:szCs w:val="24"/>
        </w:rPr>
        <w:t>receiver uses the encrypted image to obtain the encrypted data. The value of the red</w:t>
      </w:r>
      <w:r w:rsidR="00582F42" w:rsidRPr="00582F42">
        <w:rPr>
          <w:rFonts w:ascii="Times New Roman" w:hAnsi="Times New Roman"/>
          <w:sz w:val="24"/>
          <w:szCs w:val="24"/>
        </w:rPr>
        <w:t xml:space="preserve"> </w:t>
      </w:r>
      <w:r>
        <w:rPr>
          <w:rFonts w:ascii="Times New Roman" w:hAnsi="Times New Roman"/>
          <w:sz w:val="24"/>
          <w:szCs w:val="24"/>
        </w:rPr>
        <w:t>part of a RGB pixel</w:t>
      </w:r>
      <w:r w:rsidR="00582F42" w:rsidRPr="00582F42">
        <w:rPr>
          <w:rFonts w:ascii="Times New Roman" w:hAnsi="Times New Roman"/>
          <w:sz w:val="24"/>
          <w:szCs w:val="24"/>
        </w:rPr>
        <w:t xml:space="preserve"> is converted into the character to get the </w:t>
      </w:r>
      <w:r>
        <w:rPr>
          <w:rFonts w:ascii="Times New Roman" w:hAnsi="Times New Roman"/>
          <w:sz w:val="24"/>
          <w:szCs w:val="24"/>
        </w:rPr>
        <w:t>encrypted message. T</w:t>
      </w:r>
      <w:r w:rsidR="00582F42" w:rsidRPr="00582F42">
        <w:rPr>
          <w:rFonts w:ascii="Times New Roman" w:hAnsi="Times New Roman"/>
          <w:sz w:val="24"/>
          <w:szCs w:val="24"/>
        </w:rPr>
        <w:t xml:space="preserve">he </w:t>
      </w:r>
      <w:r>
        <w:rPr>
          <w:rFonts w:ascii="Times New Roman" w:hAnsi="Times New Roman"/>
          <w:sz w:val="24"/>
          <w:szCs w:val="24"/>
        </w:rPr>
        <w:t xml:space="preserve">obtained message </w:t>
      </w:r>
      <w:r w:rsidR="00582F42" w:rsidRPr="00582F42">
        <w:rPr>
          <w:rFonts w:ascii="Times New Roman" w:hAnsi="Times New Roman"/>
          <w:sz w:val="24"/>
          <w:szCs w:val="24"/>
        </w:rPr>
        <w:t xml:space="preserve">is </w:t>
      </w:r>
      <w:r>
        <w:rPr>
          <w:rFonts w:ascii="Times New Roman" w:hAnsi="Times New Roman"/>
          <w:sz w:val="24"/>
          <w:szCs w:val="24"/>
        </w:rPr>
        <w:t>decrypted and is stored in a file</w:t>
      </w:r>
      <w:r w:rsidR="00582F42" w:rsidRPr="00582F42">
        <w:rPr>
          <w:rFonts w:ascii="Times New Roman" w:hAnsi="Times New Roman"/>
          <w:sz w:val="24"/>
          <w:szCs w:val="24"/>
        </w:rPr>
        <w:t>.</w:t>
      </w:r>
    </w:p>
    <w:p w:rsidR="00AF4414" w:rsidRDefault="00AF4414" w:rsidP="00FE31A9">
      <w:pPr>
        <w:spacing w:before="100" w:beforeAutospacing="1" w:after="100" w:afterAutospacing="1" w:line="360" w:lineRule="auto"/>
        <w:jc w:val="both"/>
        <w:rPr>
          <w:rFonts w:ascii="Times New Roman" w:hAnsi="Times New Roman"/>
          <w:sz w:val="24"/>
          <w:szCs w:val="24"/>
        </w:rPr>
      </w:pPr>
    </w:p>
    <w:p w:rsidR="00452F7A" w:rsidRDefault="00D13E18" w:rsidP="00452F7A">
      <w:pPr>
        <w:spacing w:before="100" w:beforeAutospacing="1" w:after="100" w:afterAutospacing="1" w:line="360" w:lineRule="auto"/>
        <w:jc w:val="both"/>
        <w:rPr>
          <w:rFonts w:ascii="Times New Roman" w:hAnsi="Times New Roman"/>
          <w:b/>
          <w:sz w:val="28"/>
          <w:szCs w:val="28"/>
        </w:rPr>
      </w:pPr>
      <w:r w:rsidRPr="00D13E18">
        <w:rPr>
          <w:rFonts w:ascii="Times New Roman" w:hAnsi="Times New Roman"/>
          <w:b/>
          <w:sz w:val="28"/>
          <w:szCs w:val="28"/>
        </w:rPr>
        <w:t>CONCLUSION</w:t>
      </w:r>
      <w:bookmarkEnd w:id="9"/>
    </w:p>
    <w:p w:rsidR="00E80C0A" w:rsidRPr="00452F7A" w:rsidRDefault="00AF4414" w:rsidP="00452F7A">
      <w:pPr>
        <w:spacing w:before="100" w:beforeAutospacing="1" w:after="100" w:afterAutospacing="1" w:line="360" w:lineRule="auto"/>
        <w:jc w:val="both"/>
        <w:rPr>
          <w:rFonts w:ascii="Times New Roman" w:hAnsi="Times New Roman"/>
          <w:b/>
          <w:sz w:val="28"/>
          <w:szCs w:val="28"/>
        </w:rPr>
      </w:pPr>
      <w:r w:rsidRPr="00452F7A">
        <w:rPr>
          <w:rFonts w:ascii="Times New Roman" w:hAnsi="Times New Roman"/>
          <w:sz w:val="24"/>
          <w:szCs w:val="24"/>
          <w:shd w:val="clear" w:color="auto" w:fill="FFFFFF"/>
        </w:rPr>
        <w:t>Steganography is beneficial for securely storing sensitive data, such as hiding system </w:t>
      </w:r>
      <w:hyperlink r:id="rId15" w:history="1">
        <w:r w:rsidRPr="00452F7A">
          <w:rPr>
            <w:rStyle w:val="Hyperlink"/>
            <w:rFonts w:ascii="Times New Roman" w:hAnsi="Times New Roman"/>
            <w:color w:val="auto"/>
            <w:sz w:val="24"/>
            <w:szCs w:val="24"/>
            <w:u w:val="none"/>
            <w:shd w:val="clear" w:color="auto" w:fill="FFFFFF"/>
          </w:rPr>
          <w:t>passwords</w:t>
        </w:r>
      </w:hyperlink>
      <w:r w:rsidRPr="00452F7A">
        <w:rPr>
          <w:rFonts w:ascii="Times New Roman" w:hAnsi="Times New Roman"/>
          <w:sz w:val="24"/>
          <w:szCs w:val="24"/>
          <w:shd w:val="clear" w:color="auto" w:fill="FFFFFF"/>
        </w:rPr>
        <w:t> or keys within other files. However, it can also pose serious problems because it's difficult to detect. Network surveillance and monitoring systems will not flag messages or files that contain steganographic</w:t>
      </w:r>
      <w:bookmarkStart w:id="10" w:name="_GoBack"/>
      <w:bookmarkEnd w:id="10"/>
      <w:r w:rsidRPr="00452F7A">
        <w:rPr>
          <w:rFonts w:ascii="Times New Roman" w:hAnsi="Times New Roman"/>
          <w:sz w:val="24"/>
          <w:szCs w:val="24"/>
          <w:shd w:val="clear" w:color="auto" w:fill="FFFFFF"/>
        </w:rPr>
        <w:t xml:space="preserve"> data. Therefore, if someone attempted to steal confidential data, they could conceal it within another file and send it in an innocent looking email.</w:t>
      </w:r>
    </w:p>
    <w:sectPr w:rsidR="00E80C0A" w:rsidRPr="00452F7A" w:rsidSect="00E80C0A">
      <w:pgSz w:w="11906" w:h="16838"/>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952" w:rsidRDefault="005C4952" w:rsidP="00E80C0A">
      <w:pPr>
        <w:spacing w:after="0" w:line="240" w:lineRule="auto"/>
      </w:pPr>
      <w:r>
        <w:separator/>
      </w:r>
    </w:p>
  </w:endnote>
  <w:endnote w:type="continuationSeparator" w:id="0">
    <w:p w:rsidR="005C4952" w:rsidRDefault="005C4952" w:rsidP="00E80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F9A" w:rsidRDefault="00801F9A">
    <w:pPr>
      <w:pStyle w:val="Footer"/>
      <w:jc w:val="center"/>
    </w:pPr>
    <w:r>
      <w:fldChar w:fldCharType="begin"/>
    </w:r>
    <w:r>
      <w:instrText xml:space="preserve"> PAGE   \* MERGEFORMAT </w:instrText>
    </w:r>
    <w:r>
      <w:fldChar w:fldCharType="separate"/>
    </w:r>
    <w:r w:rsidR="00452F7A">
      <w:rPr>
        <w:noProof/>
      </w:rPr>
      <w:t>2</w:t>
    </w:r>
    <w:r>
      <w:rPr>
        <w:noProof/>
      </w:rPr>
      <w:fldChar w:fldCharType="end"/>
    </w:r>
  </w:p>
  <w:p w:rsidR="00801F9A" w:rsidRDefault="00801F9A" w:rsidP="003E09C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F9A" w:rsidRDefault="00801F9A">
    <w:pPr>
      <w:pStyle w:val="Footer"/>
      <w:jc w:val="center"/>
    </w:pPr>
    <w:r>
      <w:fldChar w:fldCharType="begin"/>
    </w:r>
    <w:r>
      <w:instrText xml:space="preserve"> PAGE   \* MERGEFORMAT </w:instrText>
    </w:r>
    <w:r>
      <w:fldChar w:fldCharType="separate"/>
    </w:r>
    <w:r w:rsidR="00275EAB">
      <w:rPr>
        <w:noProof/>
      </w:rPr>
      <w:t>3</w:t>
    </w:r>
    <w:r>
      <w:rPr>
        <w:noProof/>
      </w:rPr>
      <w:fldChar w:fldCharType="end"/>
    </w:r>
  </w:p>
  <w:p w:rsidR="00801F9A" w:rsidRDefault="00801F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952" w:rsidRDefault="005C4952" w:rsidP="00E80C0A">
      <w:pPr>
        <w:spacing w:after="0" w:line="240" w:lineRule="auto"/>
      </w:pPr>
      <w:r>
        <w:separator/>
      </w:r>
    </w:p>
  </w:footnote>
  <w:footnote w:type="continuationSeparator" w:id="0">
    <w:p w:rsidR="005C4952" w:rsidRDefault="005C4952" w:rsidP="00E80C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717D"/>
    <w:multiLevelType w:val="hybridMultilevel"/>
    <w:tmpl w:val="4BF087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80784"/>
    <w:multiLevelType w:val="hybridMultilevel"/>
    <w:tmpl w:val="F2AE88C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8590F"/>
    <w:multiLevelType w:val="hybridMultilevel"/>
    <w:tmpl w:val="B55A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C7942"/>
    <w:multiLevelType w:val="hybridMultilevel"/>
    <w:tmpl w:val="988A5FE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A263D"/>
    <w:multiLevelType w:val="hybridMultilevel"/>
    <w:tmpl w:val="AEB8536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97C68"/>
    <w:multiLevelType w:val="hybridMultilevel"/>
    <w:tmpl w:val="5B122306"/>
    <w:lvl w:ilvl="0" w:tplc="1584AD2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1C441318"/>
    <w:multiLevelType w:val="hybridMultilevel"/>
    <w:tmpl w:val="46D8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82B86"/>
    <w:multiLevelType w:val="hybridMultilevel"/>
    <w:tmpl w:val="DA8268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340940"/>
    <w:multiLevelType w:val="hybridMultilevel"/>
    <w:tmpl w:val="32A09EA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0A6947"/>
    <w:multiLevelType w:val="hybridMultilevel"/>
    <w:tmpl w:val="8BA49FC2"/>
    <w:lvl w:ilvl="0" w:tplc="932206F6">
      <w:start w:val="10"/>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3722"/>
    <w:multiLevelType w:val="hybridMultilevel"/>
    <w:tmpl w:val="A7E201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DB5748"/>
    <w:multiLevelType w:val="hybridMultilevel"/>
    <w:tmpl w:val="880A784A"/>
    <w:lvl w:ilvl="0" w:tplc="40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5E01391"/>
    <w:multiLevelType w:val="hybridMultilevel"/>
    <w:tmpl w:val="AD566B5A"/>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D3CEB"/>
    <w:multiLevelType w:val="multilevel"/>
    <w:tmpl w:val="6E0883DA"/>
    <w:lvl w:ilvl="0">
      <w:start w:val="12"/>
      <w:numFmt w:val="decimal"/>
      <w:lvlText w:val="%1"/>
      <w:lvlJc w:val="left"/>
      <w:pPr>
        <w:ind w:left="480" w:hanging="480"/>
      </w:pPr>
      <w:rPr>
        <w:rFonts w:hint="default"/>
      </w:rPr>
    </w:lvl>
    <w:lvl w:ilvl="1">
      <w:start w:val="1"/>
      <w:numFmt w:val="decimal"/>
      <w:lvlText w:val="%1.%2"/>
      <w:lvlJc w:val="left"/>
      <w:pPr>
        <w:ind w:left="983" w:hanging="480"/>
      </w:pPr>
      <w:rPr>
        <w:rFonts w:hint="default"/>
      </w:rPr>
    </w:lvl>
    <w:lvl w:ilvl="2">
      <w:start w:val="1"/>
      <w:numFmt w:val="decimal"/>
      <w:lvlText w:val="%1.%2.%3"/>
      <w:lvlJc w:val="left"/>
      <w:pPr>
        <w:ind w:left="1726" w:hanging="720"/>
      </w:pPr>
      <w:rPr>
        <w:rFonts w:hint="default"/>
      </w:rPr>
    </w:lvl>
    <w:lvl w:ilvl="3">
      <w:start w:val="1"/>
      <w:numFmt w:val="decimal"/>
      <w:lvlText w:val="%1.%2.%3.%4"/>
      <w:lvlJc w:val="left"/>
      <w:pPr>
        <w:ind w:left="2589" w:hanging="1080"/>
      </w:pPr>
      <w:rPr>
        <w:rFonts w:hint="default"/>
      </w:rPr>
    </w:lvl>
    <w:lvl w:ilvl="4">
      <w:start w:val="1"/>
      <w:numFmt w:val="decimal"/>
      <w:lvlText w:val="%1.%2.%3.%4.%5"/>
      <w:lvlJc w:val="left"/>
      <w:pPr>
        <w:ind w:left="3092" w:hanging="1080"/>
      </w:pPr>
      <w:rPr>
        <w:rFonts w:hint="default"/>
      </w:rPr>
    </w:lvl>
    <w:lvl w:ilvl="5">
      <w:start w:val="1"/>
      <w:numFmt w:val="decimal"/>
      <w:lvlText w:val="%1.%2.%3.%4.%5.%6"/>
      <w:lvlJc w:val="left"/>
      <w:pPr>
        <w:ind w:left="3955" w:hanging="1440"/>
      </w:pPr>
      <w:rPr>
        <w:rFonts w:hint="default"/>
      </w:rPr>
    </w:lvl>
    <w:lvl w:ilvl="6">
      <w:start w:val="1"/>
      <w:numFmt w:val="decimal"/>
      <w:lvlText w:val="%1.%2.%3.%4.%5.%6.%7"/>
      <w:lvlJc w:val="left"/>
      <w:pPr>
        <w:ind w:left="4458" w:hanging="1440"/>
      </w:pPr>
      <w:rPr>
        <w:rFonts w:hint="default"/>
      </w:rPr>
    </w:lvl>
    <w:lvl w:ilvl="7">
      <w:start w:val="1"/>
      <w:numFmt w:val="decimal"/>
      <w:lvlText w:val="%1.%2.%3.%4.%5.%6.%7.%8"/>
      <w:lvlJc w:val="left"/>
      <w:pPr>
        <w:ind w:left="5321" w:hanging="1800"/>
      </w:pPr>
      <w:rPr>
        <w:rFonts w:hint="default"/>
      </w:rPr>
    </w:lvl>
    <w:lvl w:ilvl="8">
      <w:start w:val="1"/>
      <w:numFmt w:val="decimal"/>
      <w:lvlText w:val="%1.%2.%3.%4.%5.%6.%7.%8.%9"/>
      <w:lvlJc w:val="left"/>
      <w:pPr>
        <w:ind w:left="6184" w:hanging="2160"/>
      </w:pPr>
      <w:rPr>
        <w:rFonts w:hint="default"/>
      </w:rPr>
    </w:lvl>
  </w:abstractNum>
  <w:abstractNum w:abstractNumId="14" w15:restartNumberingAfterBreak="0">
    <w:nsid w:val="3FDB64AA"/>
    <w:multiLevelType w:val="hybridMultilevel"/>
    <w:tmpl w:val="1318D484"/>
    <w:lvl w:ilvl="0" w:tplc="704A39F4">
      <w:start w:val="1"/>
      <w:numFmt w:val="bullet"/>
      <w:lvlText w:val=" "/>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B62D4"/>
    <w:multiLevelType w:val="hybridMultilevel"/>
    <w:tmpl w:val="530EA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893DC2"/>
    <w:multiLevelType w:val="hybridMultilevel"/>
    <w:tmpl w:val="06ECE43E"/>
    <w:lvl w:ilvl="0" w:tplc="04090001">
      <w:start w:val="1"/>
      <w:numFmt w:val="bullet"/>
      <w:lvlText w:val=""/>
      <w:lvlJc w:val="left"/>
      <w:pPr>
        <w:ind w:left="630" w:hanging="360"/>
      </w:pPr>
      <w:rPr>
        <w:rFonts w:ascii="Symbol" w:hAnsi="Symbol" w:hint="default"/>
        <w:color w:val="222222"/>
        <w:sz w:val="22"/>
      </w:rPr>
    </w:lvl>
    <w:lvl w:ilvl="1" w:tplc="E4DA0888">
      <w:start w:val="1"/>
      <w:numFmt w:val="decimal"/>
      <w:lvlText w:val="%2."/>
      <w:lvlJc w:val="left"/>
      <w:pPr>
        <w:ind w:left="1350" w:hanging="36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50B73CD6"/>
    <w:multiLevelType w:val="hybridMultilevel"/>
    <w:tmpl w:val="29D2CA6E"/>
    <w:lvl w:ilvl="0" w:tplc="704A39F4">
      <w:start w:val="1"/>
      <w:numFmt w:val="bullet"/>
      <w:lvlText w:val=" "/>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282B1E"/>
    <w:multiLevelType w:val="multilevel"/>
    <w:tmpl w:val="C6B24172"/>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2482D10"/>
    <w:multiLevelType w:val="hybridMultilevel"/>
    <w:tmpl w:val="D1903C5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63C4300A"/>
    <w:multiLevelType w:val="hybridMultilevel"/>
    <w:tmpl w:val="A06A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270B89"/>
    <w:multiLevelType w:val="hybridMultilevel"/>
    <w:tmpl w:val="640EF7EC"/>
    <w:lvl w:ilvl="0" w:tplc="8042E06A">
      <w:start w:val="1"/>
      <w:numFmt w:val="bullet"/>
      <w:lvlText w:val=" "/>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BE3D38"/>
    <w:multiLevelType w:val="hybridMultilevel"/>
    <w:tmpl w:val="BC16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BF0FEC"/>
    <w:multiLevelType w:val="hybridMultilevel"/>
    <w:tmpl w:val="654ED47C"/>
    <w:lvl w:ilvl="0" w:tplc="AC8E47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1E3A"/>
    <w:multiLevelType w:val="hybridMultilevel"/>
    <w:tmpl w:val="95A44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5A27B3"/>
    <w:multiLevelType w:val="hybridMultilevel"/>
    <w:tmpl w:val="8AD214B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num w:numId="1">
    <w:abstractNumId w:val="11"/>
  </w:num>
  <w:num w:numId="2">
    <w:abstractNumId w:val="25"/>
  </w:num>
  <w:num w:numId="3">
    <w:abstractNumId w:val="16"/>
  </w:num>
  <w:num w:numId="4">
    <w:abstractNumId w:val="8"/>
  </w:num>
  <w:num w:numId="5">
    <w:abstractNumId w:val="15"/>
  </w:num>
  <w:num w:numId="6">
    <w:abstractNumId w:val="20"/>
  </w:num>
  <w:num w:numId="7">
    <w:abstractNumId w:val="22"/>
  </w:num>
  <w:num w:numId="8">
    <w:abstractNumId w:val="2"/>
  </w:num>
  <w:num w:numId="9">
    <w:abstractNumId w:val="12"/>
  </w:num>
  <w:num w:numId="10">
    <w:abstractNumId w:val="10"/>
  </w:num>
  <w:num w:numId="11">
    <w:abstractNumId w:val="18"/>
  </w:num>
  <w:num w:numId="12">
    <w:abstractNumId w:val="4"/>
  </w:num>
  <w:num w:numId="13">
    <w:abstractNumId w:val="1"/>
  </w:num>
  <w:num w:numId="14">
    <w:abstractNumId w:val="3"/>
  </w:num>
  <w:num w:numId="15">
    <w:abstractNumId w:val="9"/>
  </w:num>
  <w:num w:numId="16">
    <w:abstractNumId w:val="19"/>
  </w:num>
  <w:num w:numId="17">
    <w:abstractNumId w:val="6"/>
  </w:num>
  <w:num w:numId="18">
    <w:abstractNumId w:val="24"/>
  </w:num>
  <w:num w:numId="19">
    <w:abstractNumId w:val="13"/>
  </w:num>
  <w:num w:numId="20">
    <w:abstractNumId w:val="7"/>
  </w:num>
  <w:num w:numId="21">
    <w:abstractNumId w:val="0"/>
  </w:num>
  <w:num w:numId="22">
    <w:abstractNumId w:val="5"/>
  </w:num>
  <w:num w:numId="23">
    <w:abstractNumId w:val="23"/>
  </w:num>
  <w:num w:numId="24">
    <w:abstractNumId w:val="17"/>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E80C0A"/>
    <w:rsid w:val="00007B37"/>
    <w:rsid w:val="0003196F"/>
    <w:rsid w:val="0004326F"/>
    <w:rsid w:val="000641F5"/>
    <w:rsid w:val="00065170"/>
    <w:rsid w:val="00084CA8"/>
    <w:rsid w:val="000A1834"/>
    <w:rsid w:val="000A34A2"/>
    <w:rsid w:val="000A62C7"/>
    <w:rsid w:val="000C600C"/>
    <w:rsid w:val="00120B5E"/>
    <w:rsid w:val="00122E2A"/>
    <w:rsid w:val="0016207A"/>
    <w:rsid w:val="00182666"/>
    <w:rsid w:val="0019349D"/>
    <w:rsid w:val="00195D6F"/>
    <w:rsid w:val="001A362F"/>
    <w:rsid w:val="001A69BA"/>
    <w:rsid w:val="001C335A"/>
    <w:rsid w:val="001E12BB"/>
    <w:rsid w:val="001F2F80"/>
    <w:rsid w:val="002451D8"/>
    <w:rsid w:val="00256D89"/>
    <w:rsid w:val="00260B1C"/>
    <w:rsid w:val="00275EAB"/>
    <w:rsid w:val="002B40A7"/>
    <w:rsid w:val="002D4EC9"/>
    <w:rsid w:val="003431EF"/>
    <w:rsid w:val="00343A41"/>
    <w:rsid w:val="0039568A"/>
    <w:rsid w:val="003D1C7D"/>
    <w:rsid w:val="003D5B6C"/>
    <w:rsid w:val="003E09C6"/>
    <w:rsid w:val="003E15AB"/>
    <w:rsid w:val="003E3D7F"/>
    <w:rsid w:val="003E6D7A"/>
    <w:rsid w:val="004415C1"/>
    <w:rsid w:val="00452F7A"/>
    <w:rsid w:val="00493DD9"/>
    <w:rsid w:val="004D557F"/>
    <w:rsid w:val="004D66B0"/>
    <w:rsid w:val="004E0DC5"/>
    <w:rsid w:val="00515E4A"/>
    <w:rsid w:val="00536B64"/>
    <w:rsid w:val="00545CBF"/>
    <w:rsid w:val="00580226"/>
    <w:rsid w:val="00582F42"/>
    <w:rsid w:val="00595BEA"/>
    <w:rsid w:val="0059694A"/>
    <w:rsid w:val="005A1C62"/>
    <w:rsid w:val="005B690B"/>
    <w:rsid w:val="005C4952"/>
    <w:rsid w:val="005F436A"/>
    <w:rsid w:val="0067397D"/>
    <w:rsid w:val="00686BD7"/>
    <w:rsid w:val="00692C13"/>
    <w:rsid w:val="006A1F3F"/>
    <w:rsid w:val="006C13E1"/>
    <w:rsid w:val="006E0D5A"/>
    <w:rsid w:val="007356E0"/>
    <w:rsid w:val="00754A13"/>
    <w:rsid w:val="00782AA6"/>
    <w:rsid w:val="00785D9E"/>
    <w:rsid w:val="007A7EA5"/>
    <w:rsid w:val="007C54BD"/>
    <w:rsid w:val="007D1B8E"/>
    <w:rsid w:val="007D44F4"/>
    <w:rsid w:val="007E1AA4"/>
    <w:rsid w:val="007F1D33"/>
    <w:rsid w:val="0080070D"/>
    <w:rsid w:val="00801F9A"/>
    <w:rsid w:val="008141EC"/>
    <w:rsid w:val="00844536"/>
    <w:rsid w:val="00853008"/>
    <w:rsid w:val="008B286F"/>
    <w:rsid w:val="008D59F1"/>
    <w:rsid w:val="008D7361"/>
    <w:rsid w:val="008E7153"/>
    <w:rsid w:val="008F1E0F"/>
    <w:rsid w:val="009376BC"/>
    <w:rsid w:val="00954BE2"/>
    <w:rsid w:val="00966A88"/>
    <w:rsid w:val="00971515"/>
    <w:rsid w:val="009754D0"/>
    <w:rsid w:val="00975ABF"/>
    <w:rsid w:val="00995AF0"/>
    <w:rsid w:val="009C25B5"/>
    <w:rsid w:val="00A05837"/>
    <w:rsid w:val="00A544D6"/>
    <w:rsid w:val="00A5515D"/>
    <w:rsid w:val="00AB36BB"/>
    <w:rsid w:val="00AC3498"/>
    <w:rsid w:val="00AC78CB"/>
    <w:rsid w:val="00AE3F3C"/>
    <w:rsid w:val="00AE6068"/>
    <w:rsid w:val="00AF4414"/>
    <w:rsid w:val="00B44A48"/>
    <w:rsid w:val="00B57410"/>
    <w:rsid w:val="00B679EF"/>
    <w:rsid w:val="00B80040"/>
    <w:rsid w:val="00BB405D"/>
    <w:rsid w:val="00BB68A0"/>
    <w:rsid w:val="00BF2920"/>
    <w:rsid w:val="00BF4D56"/>
    <w:rsid w:val="00BF507C"/>
    <w:rsid w:val="00C07487"/>
    <w:rsid w:val="00C21896"/>
    <w:rsid w:val="00C240E5"/>
    <w:rsid w:val="00C41EB0"/>
    <w:rsid w:val="00C44E66"/>
    <w:rsid w:val="00C4656F"/>
    <w:rsid w:val="00C85022"/>
    <w:rsid w:val="00C97D40"/>
    <w:rsid w:val="00CA5337"/>
    <w:rsid w:val="00CC6A57"/>
    <w:rsid w:val="00D13E18"/>
    <w:rsid w:val="00D4395A"/>
    <w:rsid w:val="00D529C6"/>
    <w:rsid w:val="00D608AE"/>
    <w:rsid w:val="00DF004C"/>
    <w:rsid w:val="00DF57D4"/>
    <w:rsid w:val="00E103AD"/>
    <w:rsid w:val="00E63DCD"/>
    <w:rsid w:val="00E723C6"/>
    <w:rsid w:val="00E80C0A"/>
    <w:rsid w:val="00E93496"/>
    <w:rsid w:val="00EC0B48"/>
    <w:rsid w:val="00ED3083"/>
    <w:rsid w:val="00EE705F"/>
    <w:rsid w:val="00EF745F"/>
    <w:rsid w:val="00F22DA1"/>
    <w:rsid w:val="00F53E45"/>
    <w:rsid w:val="00F56938"/>
    <w:rsid w:val="00F941D2"/>
    <w:rsid w:val="00F9476B"/>
    <w:rsid w:val="00FA7EB8"/>
    <w:rsid w:val="00FB2BE6"/>
    <w:rsid w:val="00FC3337"/>
    <w:rsid w:val="00FE2669"/>
    <w:rsid w:val="00FE31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AC5D61-F6B9-4161-AA39-80BDE7F5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90B"/>
    <w:pPr>
      <w:spacing w:after="200" w:line="276" w:lineRule="auto"/>
    </w:pPr>
    <w:rPr>
      <w:sz w:val="22"/>
      <w:szCs w:val="22"/>
      <w:lang w:val="en-IN" w:eastAsia="en-IN"/>
    </w:rPr>
  </w:style>
  <w:style w:type="paragraph" w:styleId="Heading1">
    <w:name w:val="heading 1"/>
    <w:basedOn w:val="Normal"/>
    <w:next w:val="Normal"/>
    <w:link w:val="Heading1Char"/>
    <w:qFormat/>
    <w:rsid w:val="00E80C0A"/>
    <w:pPr>
      <w:keepNext/>
      <w:spacing w:before="240" w:after="60" w:line="240" w:lineRule="auto"/>
      <w:outlineLvl w:val="0"/>
    </w:pPr>
    <w:rPr>
      <w:rFonts w:ascii="Arial" w:hAnsi="Arial"/>
      <w:b/>
      <w:bCs/>
      <w:kern w:val="32"/>
      <w:sz w:val="32"/>
      <w:szCs w:val="32"/>
      <w:lang w:val="en-US" w:eastAsia="en-US"/>
    </w:rPr>
  </w:style>
  <w:style w:type="paragraph" w:styleId="Heading2">
    <w:name w:val="heading 2"/>
    <w:basedOn w:val="Normal"/>
    <w:next w:val="Normal"/>
    <w:link w:val="Heading2Char"/>
    <w:uiPriority w:val="9"/>
    <w:unhideWhenUsed/>
    <w:qFormat/>
    <w:rsid w:val="00E80C0A"/>
    <w:pPr>
      <w:keepNext/>
      <w:keepLines/>
      <w:spacing w:before="40" w:after="0" w:line="240" w:lineRule="auto"/>
      <w:outlineLvl w:val="1"/>
    </w:pPr>
    <w:rPr>
      <w:rFonts w:ascii="Cambria" w:hAnsi="Cambria"/>
      <w:color w:val="365F91"/>
      <w:sz w:val="26"/>
      <w:szCs w:val="26"/>
      <w:lang w:val="en-US" w:eastAsia="en-US"/>
    </w:rPr>
  </w:style>
  <w:style w:type="paragraph" w:styleId="Heading3">
    <w:name w:val="heading 3"/>
    <w:basedOn w:val="Normal"/>
    <w:next w:val="Normal"/>
    <w:link w:val="Heading3Char"/>
    <w:uiPriority w:val="9"/>
    <w:semiHidden/>
    <w:unhideWhenUsed/>
    <w:qFormat/>
    <w:rsid w:val="00E80C0A"/>
    <w:pPr>
      <w:keepNext/>
      <w:keepLines/>
      <w:spacing w:before="40" w:after="0" w:line="240" w:lineRule="auto"/>
      <w:outlineLvl w:val="2"/>
    </w:pPr>
    <w:rPr>
      <w:rFonts w:ascii="Cambria" w:hAnsi="Cambria"/>
      <w:color w:val="243F6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80C0A"/>
    <w:pPr>
      <w:autoSpaceDE w:val="0"/>
      <w:autoSpaceDN w:val="0"/>
      <w:adjustRightInd w:val="0"/>
      <w:spacing w:after="0" w:line="360" w:lineRule="auto"/>
      <w:jc w:val="both"/>
    </w:pPr>
    <w:rPr>
      <w:rFonts w:ascii="Times New Roman" w:hAnsi="Times New Roman"/>
      <w:sz w:val="24"/>
      <w:szCs w:val="24"/>
      <w:lang w:val="en-US" w:eastAsia="en-US"/>
    </w:rPr>
  </w:style>
  <w:style w:type="character" w:customStyle="1" w:styleId="BodyTextChar">
    <w:name w:val="Body Text Char"/>
    <w:link w:val="BodyText"/>
    <w:rsid w:val="00E80C0A"/>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E80C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80C0A"/>
    <w:rPr>
      <w:rFonts w:ascii="Tahoma" w:hAnsi="Tahoma" w:cs="Tahoma"/>
      <w:sz w:val="16"/>
      <w:szCs w:val="16"/>
    </w:rPr>
  </w:style>
  <w:style w:type="character" w:customStyle="1" w:styleId="Heading1Char">
    <w:name w:val="Heading 1 Char"/>
    <w:link w:val="Heading1"/>
    <w:rsid w:val="00E80C0A"/>
    <w:rPr>
      <w:rFonts w:ascii="Arial" w:eastAsia="Times New Roman" w:hAnsi="Arial" w:cs="Times New Roman"/>
      <w:b/>
      <w:bCs/>
      <w:kern w:val="32"/>
      <w:sz w:val="32"/>
      <w:szCs w:val="32"/>
      <w:lang w:val="en-US" w:eastAsia="en-US"/>
    </w:rPr>
  </w:style>
  <w:style w:type="character" w:customStyle="1" w:styleId="Heading2Char">
    <w:name w:val="Heading 2 Char"/>
    <w:link w:val="Heading2"/>
    <w:uiPriority w:val="9"/>
    <w:rsid w:val="00E80C0A"/>
    <w:rPr>
      <w:rFonts w:ascii="Cambria" w:eastAsia="Times New Roman" w:hAnsi="Cambria" w:cs="Times New Roman"/>
      <w:color w:val="365F91"/>
      <w:sz w:val="26"/>
      <w:szCs w:val="26"/>
      <w:lang w:val="en-US" w:eastAsia="en-US"/>
    </w:rPr>
  </w:style>
  <w:style w:type="character" w:customStyle="1" w:styleId="Heading3Char">
    <w:name w:val="Heading 3 Char"/>
    <w:link w:val="Heading3"/>
    <w:uiPriority w:val="9"/>
    <w:semiHidden/>
    <w:rsid w:val="00E80C0A"/>
    <w:rPr>
      <w:rFonts w:ascii="Cambria" w:eastAsia="Times New Roman" w:hAnsi="Cambria" w:cs="Times New Roman"/>
      <w:color w:val="243F60"/>
      <w:sz w:val="24"/>
      <w:szCs w:val="24"/>
      <w:lang w:val="en-US" w:eastAsia="en-US"/>
    </w:rPr>
  </w:style>
  <w:style w:type="paragraph" w:styleId="ListParagraph">
    <w:name w:val="List Paragraph"/>
    <w:basedOn w:val="Normal"/>
    <w:uiPriority w:val="1"/>
    <w:qFormat/>
    <w:rsid w:val="00E80C0A"/>
    <w:pPr>
      <w:spacing w:after="0" w:line="240" w:lineRule="auto"/>
      <w:ind w:left="720"/>
      <w:contextualSpacing/>
    </w:pPr>
    <w:rPr>
      <w:rFonts w:ascii="Times New Roman" w:hAnsi="Times New Roman"/>
      <w:sz w:val="24"/>
      <w:szCs w:val="24"/>
      <w:lang w:val="en-US" w:eastAsia="en-US"/>
    </w:rPr>
  </w:style>
  <w:style w:type="character" w:styleId="Hyperlink">
    <w:name w:val="Hyperlink"/>
    <w:uiPriority w:val="99"/>
    <w:unhideWhenUsed/>
    <w:rsid w:val="00E80C0A"/>
    <w:rPr>
      <w:color w:val="0000FF"/>
      <w:u w:val="single"/>
    </w:rPr>
  </w:style>
  <w:style w:type="paragraph" w:styleId="Footer">
    <w:name w:val="footer"/>
    <w:basedOn w:val="Normal"/>
    <w:link w:val="FooterChar"/>
    <w:uiPriority w:val="99"/>
    <w:unhideWhenUsed/>
    <w:rsid w:val="00E80C0A"/>
    <w:pPr>
      <w:tabs>
        <w:tab w:val="center" w:pos="4513"/>
        <w:tab w:val="right" w:pos="9026"/>
      </w:tabs>
      <w:spacing w:after="0" w:line="240" w:lineRule="auto"/>
    </w:pPr>
    <w:rPr>
      <w:rFonts w:ascii="Times New Roman" w:hAnsi="Times New Roman"/>
      <w:sz w:val="24"/>
      <w:szCs w:val="24"/>
      <w:lang w:val="en-US" w:eastAsia="en-US"/>
    </w:rPr>
  </w:style>
  <w:style w:type="character" w:customStyle="1" w:styleId="FooterChar">
    <w:name w:val="Footer Char"/>
    <w:link w:val="Footer"/>
    <w:uiPriority w:val="99"/>
    <w:rsid w:val="00E80C0A"/>
    <w:rPr>
      <w:rFonts w:ascii="Times New Roman" w:eastAsia="Times New Roman" w:hAnsi="Times New Roman" w:cs="Times New Roman"/>
      <w:sz w:val="24"/>
      <w:szCs w:val="24"/>
      <w:lang w:val="en-US" w:eastAsia="en-US"/>
    </w:rPr>
  </w:style>
  <w:style w:type="paragraph" w:customStyle="1" w:styleId="Standard">
    <w:name w:val="Standard"/>
    <w:rsid w:val="00E80C0A"/>
    <w:pPr>
      <w:suppressAutoHyphens/>
      <w:autoSpaceDN w:val="0"/>
    </w:pPr>
    <w:rPr>
      <w:rFonts w:ascii="Liberation Serif" w:eastAsia="SimSun" w:hAnsi="Liberation Serif" w:cs="Arial"/>
      <w:kern w:val="3"/>
      <w:sz w:val="24"/>
      <w:szCs w:val="24"/>
      <w:lang w:eastAsia="zh-CN" w:bidi="hi-IN"/>
    </w:rPr>
  </w:style>
  <w:style w:type="table" w:styleId="TableGrid">
    <w:name w:val="Table Grid"/>
    <w:basedOn w:val="TableNormal"/>
    <w:uiPriority w:val="59"/>
    <w:rsid w:val="00E80C0A"/>
    <w:pPr>
      <w:suppressAutoHyphens/>
      <w:autoSpaceDN w:val="0"/>
    </w:pPr>
    <w:rPr>
      <w:rFonts w:ascii="Liberation Serif" w:eastAsia="SimSun" w:hAnsi="Liberation Serif" w:cs="Arial"/>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80C0A"/>
    <w:pPr>
      <w:spacing w:before="100" w:beforeAutospacing="1" w:after="100" w:afterAutospacing="1" w:line="240" w:lineRule="auto"/>
    </w:pPr>
    <w:rPr>
      <w:rFonts w:ascii="Times New Roman" w:hAnsi="Times New Roman"/>
      <w:sz w:val="24"/>
      <w:szCs w:val="24"/>
      <w:lang w:val="en-US" w:eastAsia="en-US"/>
    </w:rPr>
  </w:style>
  <w:style w:type="paragraph" w:customStyle="1" w:styleId="qtextpara">
    <w:name w:val="qtext_para"/>
    <w:basedOn w:val="Normal"/>
    <w:rsid w:val="00E80C0A"/>
    <w:pPr>
      <w:spacing w:before="100" w:beforeAutospacing="1" w:after="100" w:afterAutospacing="1" w:line="240" w:lineRule="auto"/>
    </w:pPr>
    <w:rPr>
      <w:rFonts w:ascii="Times New Roman" w:hAnsi="Times New Roman"/>
      <w:sz w:val="24"/>
      <w:szCs w:val="24"/>
      <w:lang w:val="en-US" w:eastAsia="en-US"/>
    </w:rPr>
  </w:style>
  <w:style w:type="character" w:styleId="HTMLCite">
    <w:name w:val="HTML Cite"/>
    <w:uiPriority w:val="99"/>
    <w:semiHidden/>
    <w:unhideWhenUsed/>
    <w:rsid w:val="00E80C0A"/>
    <w:rPr>
      <w:i/>
      <w:iCs/>
    </w:rPr>
  </w:style>
  <w:style w:type="paragraph" w:styleId="Header">
    <w:name w:val="header"/>
    <w:basedOn w:val="Normal"/>
    <w:link w:val="HeaderChar"/>
    <w:uiPriority w:val="99"/>
    <w:semiHidden/>
    <w:unhideWhenUsed/>
    <w:rsid w:val="00E80C0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80C0A"/>
  </w:style>
  <w:style w:type="paragraph" w:styleId="TOCHeading">
    <w:name w:val="TOC Heading"/>
    <w:basedOn w:val="Heading1"/>
    <w:next w:val="Normal"/>
    <w:uiPriority w:val="39"/>
    <w:unhideWhenUsed/>
    <w:qFormat/>
    <w:rsid w:val="008E7153"/>
    <w:pPr>
      <w:keepLines/>
      <w:spacing w:before="480" w:after="0" w:line="276" w:lineRule="auto"/>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084CA8"/>
    <w:pPr>
      <w:tabs>
        <w:tab w:val="right" w:leader="dot" w:pos="9016"/>
      </w:tabs>
      <w:spacing w:after="100"/>
      <w:jc w:val="both"/>
    </w:pPr>
    <w:rPr>
      <w:rFonts w:ascii="Times New Roman" w:hAnsi="Times New Roman"/>
      <w:noProof/>
    </w:rPr>
  </w:style>
  <w:style w:type="paragraph" w:styleId="TOC2">
    <w:name w:val="toc 2"/>
    <w:basedOn w:val="Normal"/>
    <w:next w:val="Normal"/>
    <w:autoRedefine/>
    <w:uiPriority w:val="39"/>
    <w:unhideWhenUsed/>
    <w:rsid w:val="008E7153"/>
    <w:pPr>
      <w:spacing w:after="100"/>
      <w:ind w:left="220"/>
    </w:pPr>
  </w:style>
  <w:style w:type="paragraph" w:styleId="TOC3">
    <w:name w:val="toc 3"/>
    <w:basedOn w:val="Normal"/>
    <w:next w:val="Normal"/>
    <w:autoRedefine/>
    <w:uiPriority w:val="39"/>
    <w:unhideWhenUsed/>
    <w:rsid w:val="008E7153"/>
    <w:pPr>
      <w:spacing w:after="100"/>
      <w:ind w:left="440"/>
    </w:pPr>
  </w:style>
  <w:style w:type="paragraph" w:customStyle="1" w:styleId="TableParagraph">
    <w:name w:val="Table Paragraph"/>
    <w:basedOn w:val="Normal"/>
    <w:uiPriority w:val="1"/>
    <w:qFormat/>
    <w:rsid w:val="00120B5E"/>
    <w:pPr>
      <w:widowControl w:val="0"/>
      <w:autoSpaceDE w:val="0"/>
      <w:autoSpaceDN w:val="0"/>
      <w:spacing w:after="0" w:line="240" w:lineRule="auto"/>
    </w:pPr>
    <w:rPr>
      <w:rFonts w:ascii="Verdana" w:eastAsia="Verdana" w:hAnsi="Verdana" w:cs="Verdana"/>
      <w:lang w:val="en-US" w:eastAsia="en-US"/>
    </w:rPr>
  </w:style>
  <w:style w:type="character" w:styleId="Strong">
    <w:name w:val="Strong"/>
    <w:basedOn w:val="DefaultParagraphFont"/>
    <w:uiPriority w:val="22"/>
    <w:qFormat/>
    <w:rsid w:val="00120B5E"/>
    <w:rPr>
      <w:b/>
      <w:bCs/>
    </w:rPr>
  </w:style>
  <w:style w:type="character" w:styleId="FollowedHyperlink">
    <w:name w:val="FollowedHyperlink"/>
    <w:basedOn w:val="DefaultParagraphFont"/>
    <w:uiPriority w:val="99"/>
    <w:semiHidden/>
    <w:unhideWhenUsed/>
    <w:rsid w:val="00122E2A"/>
    <w:rPr>
      <w:color w:val="800080" w:themeColor="followedHyperlink"/>
      <w:u w:val="single"/>
    </w:rPr>
  </w:style>
  <w:style w:type="paragraph" w:styleId="NoSpacing">
    <w:name w:val="No Spacing"/>
    <w:uiPriority w:val="1"/>
    <w:qFormat/>
    <w:rsid w:val="00D4395A"/>
    <w:rPr>
      <w:sz w:val="22"/>
      <w:szCs w:val="22"/>
      <w:lang w:val="en-IN" w:eastAsia="en-IN"/>
    </w:rPr>
  </w:style>
  <w:style w:type="character" w:customStyle="1" w:styleId="nowrap">
    <w:name w:val="nowrap"/>
    <w:basedOn w:val="DefaultParagraphFont"/>
    <w:rsid w:val="00801F9A"/>
  </w:style>
  <w:style w:type="character" w:customStyle="1" w:styleId="ipa">
    <w:name w:val="ipa"/>
    <w:basedOn w:val="DefaultParagraphFont"/>
    <w:rsid w:val="00801F9A"/>
  </w:style>
  <w:style w:type="character" w:customStyle="1" w:styleId="fn">
    <w:name w:val="fn"/>
    <w:basedOn w:val="DefaultParagraphFont"/>
    <w:rsid w:val="00801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04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Encryp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ryptography" TargetMode="External"/><Relationship Id="rId5" Type="http://schemas.openxmlformats.org/officeDocument/2006/relationships/webSettings" Target="webSettings.xml"/><Relationship Id="rId15" Type="http://schemas.openxmlformats.org/officeDocument/2006/relationships/hyperlink" Target="http://searchsecurity.techtarget.com/topics/0,295493,sid14_tax299852,00.html" TargetMode="External"/><Relationship Id="rId10" Type="http://schemas.openxmlformats.org/officeDocument/2006/relationships/hyperlink" Target="https://en.wikipedia.org/wiki/Pixel" TargetMode="External"/><Relationship Id="rId4" Type="http://schemas.openxmlformats.org/officeDocument/2006/relationships/settings" Target="settings.xml"/><Relationship Id="rId9" Type="http://schemas.openxmlformats.org/officeDocument/2006/relationships/hyperlink" Target="https://en.wikipedia.org/wiki/Greek_languag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8AC22-0728-4FCD-9C9C-4C565574B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sudhanshu.kulshresth</dc:creator>
  <cp:keywords/>
  <dc:description/>
  <cp:lastModifiedBy>Aksh Gupta</cp:lastModifiedBy>
  <cp:revision>80</cp:revision>
  <dcterms:created xsi:type="dcterms:W3CDTF">2017-11-11T04:05:00Z</dcterms:created>
  <dcterms:modified xsi:type="dcterms:W3CDTF">2017-11-23T21:15:00Z</dcterms:modified>
</cp:coreProperties>
</file>