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8DFBA" w14:textId="17D70320" w:rsidR="00A27B68" w:rsidRPr="00562A08" w:rsidRDefault="00562A08">
      <w:pPr>
        <w:rPr>
          <w:b/>
          <w:bCs/>
        </w:rPr>
      </w:pPr>
      <w:r w:rsidRPr="00562A08">
        <w:rPr>
          <w:b/>
          <w:bCs/>
        </w:rPr>
        <w:t>F.</w:t>
      </w:r>
    </w:p>
    <w:tbl>
      <w:tblPr>
        <w:tblStyle w:val="TableGrid"/>
        <w:tblW w:w="9608" w:type="dxa"/>
        <w:tblLook w:val="04A0" w:firstRow="1" w:lastRow="0" w:firstColumn="1" w:lastColumn="0" w:noHBand="0" w:noVBand="1"/>
      </w:tblPr>
      <w:tblGrid>
        <w:gridCol w:w="4804"/>
        <w:gridCol w:w="4804"/>
      </w:tblGrid>
      <w:tr w:rsidR="00A27B68" w14:paraId="6DA77243" w14:textId="77777777" w:rsidTr="00A27B68">
        <w:trPr>
          <w:trHeight w:val="836"/>
        </w:trPr>
        <w:tc>
          <w:tcPr>
            <w:tcW w:w="4804" w:type="dxa"/>
          </w:tcPr>
          <w:p w14:paraId="2ED62B6B" w14:textId="77777777" w:rsidR="00A27B68" w:rsidRDefault="00A27B68" w:rsidP="00A27B6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  <w:p w14:paraId="36050135" w14:textId="77777777" w:rsidR="00A27B68" w:rsidRDefault="00A27B68" w:rsidP="00A27B6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27B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Potential Impact</w:t>
            </w:r>
          </w:p>
          <w:p w14:paraId="18873CE9" w14:textId="334D12C7" w:rsidR="00A27B68" w:rsidRPr="00A27B68" w:rsidRDefault="00A27B68" w:rsidP="00A27B6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804" w:type="dxa"/>
          </w:tcPr>
          <w:p w14:paraId="5E65E0B0" w14:textId="77777777" w:rsidR="00A27B68" w:rsidRDefault="00A27B68" w:rsidP="00A27B6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7388087" w14:textId="790C0D44" w:rsidR="00A27B68" w:rsidRPr="00A27B68" w:rsidRDefault="00A27B68" w:rsidP="00A27B6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27B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Systems/Units Impacted</w:t>
            </w:r>
          </w:p>
        </w:tc>
      </w:tr>
      <w:tr w:rsidR="00A27B68" w14:paraId="1377D6C1" w14:textId="77777777" w:rsidTr="00A27B68">
        <w:trPr>
          <w:trHeight w:val="886"/>
        </w:trPr>
        <w:tc>
          <w:tcPr>
            <w:tcW w:w="4804" w:type="dxa"/>
          </w:tcPr>
          <w:p w14:paraId="7E23FB95" w14:textId="0520A176" w:rsidR="00A27B68" w:rsidRDefault="00A27B68">
            <w:pPr>
              <w:rPr>
                <w:rFonts w:ascii="Times New Roman" w:hAnsi="Times New Roman" w:cs="Times New Roman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Improved decision-making using real-time analytics</w:t>
            </w:r>
          </w:p>
        </w:tc>
        <w:tc>
          <w:tcPr>
            <w:tcW w:w="4804" w:type="dxa"/>
          </w:tcPr>
          <w:p w14:paraId="4577795E" w14:textId="1EC2C89E" w:rsidR="00A27B68" w:rsidRDefault="00A27B68">
            <w:pPr>
              <w:rPr>
                <w:rFonts w:ascii="Times New Roman" w:hAnsi="Times New Roman" w:cs="Times New Roman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Recruitment and workforce consultancy systems</w:t>
            </w:r>
          </w:p>
        </w:tc>
      </w:tr>
      <w:tr w:rsidR="00A27B68" w14:paraId="4150F656" w14:textId="77777777" w:rsidTr="00A27B68">
        <w:trPr>
          <w:trHeight w:val="823"/>
        </w:trPr>
        <w:tc>
          <w:tcPr>
            <w:tcW w:w="4804" w:type="dxa"/>
          </w:tcPr>
          <w:p w14:paraId="4BD76F86" w14:textId="41A45B6C" w:rsidR="00A27B68" w:rsidRDefault="00A27B68">
            <w:pPr>
              <w:rPr>
                <w:rFonts w:ascii="Times New Roman" w:hAnsi="Times New Roman" w:cs="Times New Roman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Increased user satisfaction through personalized recommendations</w:t>
            </w:r>
          </w:p>
        </w:tc>
        <w:tc>
          <w:tcPr>
            <w:tcW w:w="4804" w:type="dxa"/>
          </w:tcPr>
          <w:p w14:paraId="22DE32D6" w14:textId="54DB1766" w:rsidR="00A27B68" w:rsidRDefault="00A27B68">
            <w:pPr>
              <w:rPr>
                <w:rFonts w:ascii="Times New Roman" w:hAnsi="Times New Roman" w:cs="Times New Roman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Quality development systems</w:t>
            </w:r>
          </w:p>
        </w:tc>
      </w:tr>
      <w:tr w:rsidR="00A27B68" w14:paraId="5C1F6AF5" w14:textId="77777777" w:rsidTr="00A27B68">
        <w:trPr>
          <w:trHeight w:val="823"/>
        </w:trPr>
        <w:tc>
          <w:tcPr>
            <w:tcW w:w="4804" w:type="dxa"/>
          </w:tcPr>
          <w:p w14:paraId="5A071CBA" w14:textId="3A81872D" w:rsidR="00A27B68" w:rsidRDefault="00A27B68">
            <w:pPr>
              <w:rPr>
                <w:rFonts w:ascii="Times New Roman" w:hAnsi="Times New Roman" w:cs="Times New Roman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Enhanced service quality</w:t>
            </w:r>
          </w:p>
        </w:tc>
        <w:tc>
          <w:tcPr>
            <w:tcW w:w="4804" w:type="dxa"/>
          </w:tcPr>
          <w:p w14:paraId="5DE60374" w14:textId="4EE48540" w:rsidR="00A27B68" w:rsidRDefault="00A27B68">
            <w:pPr>
              <w:rPr>
                <w:rFonts w:ascii="Times New Roman" w:hAnsi="Times New Roman" w:cs="Times New Roman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Employability analytics platform</w:t>
            </w:r>
          </w:p>
        </w:tc>
      </w:tr>
      <w:tr w:rsidR="00A27B68" w14:paraId="63E33363" w14:textId="77777777" w:rsidTr="00A27B68">
        <w:trPr>
          <w:trHeight w:val="823"/>
        </w:trPr>
        <w:tc>
          <w:tcPr>
            <w:tcW w:w="4804" w:type="dxa"/>
          </w:tcPr>
          <w:p w14:paraId="3C570F79" w14:textId="5F52133A" w:rsidR="00A27B68" w:rsidRDefault="00A27B68">
            <w:pPr>
              <w:rPr>
                <w:rFonts w:ascii="Times New Roman" w:hAnsi="Times New Roman" w:cs="Times New Roman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Enhanced operational efficiency</w:t>
            </w:r>
          </w:p>
        </w:tc>
        <w:tc>
          <w:tcPr>
            <w:tcW w:w="4804" w:type="dxa"/>
          </w:tcPr>
          <w:p w14:paraId="72F95FF5" w14:textId="21DF6327" w:rsidR="00A27B68" w:rsidRDefault="00A27B68">
            <w:pPr>
              <w:rPr>
                <w:rFonts w:ascii="Times New Roman" w:hAnsi="Times New Roman" w:cs="Times New Roman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Data processing systems</w:t>
            </w:r>
          </w:p>
        </w:tc>
      </w:tr>
      <w:tr w:rsidR="00A27B68" w14:paraId="57559A7D" w14:textId="77777777" w:rsidTr="00A27B68">
        <w:trPr>
          <w:trHeight w:val="823"/>
        </w:trPr>
        <w:tc>
          <w:tcPr>
            <w:tcW w:w="4804" w:type="dxa"/>
          </w:tcPr>
          <w:p w14:paraId="1D7D6B99" w14:textId="37E9CCA2" w:rsidR="00A27B68" w:rsidRDefault="00A27B68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Better alignment with job market trends and industry needs</w:t>
            </w:r>
          </w:p>
        </w:tc>
        <w:tc>
          <w:tcPr>
            <w:tcW w:w="4804" w:type="dxa"/>
          </w:tcPr>
          <w:p w14:paraId="6F958D2B" w14:textId="2F05F1CB" w:rsidR="00A27B68" w:rsidRDefault="00A27B68">
            <w:pPr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Job boards, and career services</w:t>
            </w:r>
          </w:p>
        </w:tc>
      </w:tr>
    </w:tbl>
    <w:p w14:paraId="53C38C27" w14:textId="77777777" w:rsidR="00A61896" w:rsidRDefault="00A61896">
      <w:pPr>
        <w:rPr>
          <w:rFonts w:ascii="Times New Roman" w:hAnsi="Times New Roman" w:cs="Times New Roman"/>
        </w:rPr>
      </w:pPr>
    </w:p>
    <w:p w14:paraId="7FF64119" w14:textId="41105657" w:rsidR="00A27B68" w:rsidRPr="00562A08" w:rsidRDefault="00562A08">
      <w:pPr>
        <w:rPr>
          <w:rFonts w:ascii="Times New Roman" w:hAnsi="Times New Roman" w:cs="Times New Roman"/>
          <w:b/>
          <w:bCs/>
        </w:rPr>
      </w:pPr>
      <w:r w:rsidRPr="00562A08">
        <w:rPr>
          <w:rFonts w:ascii="Times New Roman" w:hAnsi="Times New Roman" w:cs="Times New Roman"/>
          <w:b/>
          <w:bCs/>
        </w:rPr>
        <w:t>J.</w:t>
      </w:r>
    </w:p>
    <w:p w14:paraId="2FDD854A" w14:textId="2B03F4FD" w:rsidR="00A27B68" w:rsidRPr="00562A08" w:rsidRDefault="00562A08">
      <w:pPr>
        <w:rPr>
          <w:rFonts w:ascii="Times New Roman" w:hAnsi="Times New Roman" w:cs="Times New Roman"/>
        </w:rPr>
      </w:pPr>
      <w:r>
        <w:rPr>
          <w:rFonts w:ascii="-webkit-standard" w:hAnsi="-webkit-standard"/>
          <w:color w:val="000000"/>
          <w:sz w:val="27"/>
          <w:szCs w:val="27"/>
        </w:rPr>
        <w:t>The success metrics for the Employability Analytics Application (FutureWorks Solutions) are focused on achieving measurable outcomes that align with the project's objectives of enhancing employability through data-driven insights and tools. Key metrics include reducing the time required for users to make informed career decisions by 25%, increasing user engagement with the platform's interactive features (such as career path simulators and skill gap analyses) by at least 30% over six months, and ensuring a 20% improvement in users' employability scores based on pre- and post-engagement evaluations. Additionally, the project aims to reduce the cost of accessing employability insights for users by at least 15% compared to traditional consultancy services, while achieving a user satisfaction rate of 90% or higher based on feedback surveys. These targets will measure the effectiveness of the platform in providing actionable, real-time intelligence and personalized recommendations that empower individuals to navigate the job market successfully.</w:t>
      </w:r>
    </w:p>
    <w:sectPr w:rsidR="00A27B68" w:rsidRPr="00562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68"/>
    <w:rsid w:val="001D17EF"/>
    <w:rsid w:val="00562A08"/>
    <w:rsid w:val="005A5A7B"/>
    <w:rsid w:val="005B119C"/>
    <w:rsid w:val="00850A3C"/>
    <w:rsid w:val="00A27B68"/>
    <w:rsid w:val="00A6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9DB4"/>
  <w15:chartTrackingRefBased/>
  <w15:docId w15:val="{FD16AF66-78A8-A043-9A1A-F7B266AE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B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B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B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B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B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B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B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B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B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B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B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7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Nikhil Reddy Kura</dc:creator>
  <cp:keywords/>
  <dc:description/>
  <cp:lastModifiedBy>Sai Nikhil Reddy Kura</cp:lastModifiedBy>
  <cp:revision>2</cp:revision>
  <cp:lastPrinted>2025-01-28T03:28:00Z</cp:lastPrinted>
  <dcterms:created xsi:type="dcterms:W3CDTF">2025-01-28T03:29:00Z</dcterms:created>
  <dcterms:modified xsi:type="dcterms:W3CDTF">2025-01-28T03:29:00Z</dcterms:modified>
</cp:coreProperties>
</file>