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CONCURRENT AUDIT REPORT</w:t>
      </w:r>
    </w:p>
    <w:p>
      <w:r>
        <w:t>Periodicity: Daily      Concurrent Audit Format No – D-1</w:t>
      </w:r>
    </w:p>
    <w:p>
      <w:r>
        <w:t>Branch: MARKET YARD    Region: North Region   Date of report: 15/05/2026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 N</w:t>
            </w:r>
          </w:p>
        </w:tc>
        <w:tc>
          <w:tcPr>
            <w:tcW w:type="dxa" w:w="2880"/>
          </w:tcPr>
          <w:p>
            <w:r>
              <w:t>Report on</w:t>
            </w:r>
          </w:p>
        </w:tc>
        <w:tc>
          <w:tcPr>
            <w:tcW w:type="dxa" w:w="2880"/>
          </w:tcPr>
          <w:p>
            <w:r>
              <w:t>Irregularity Observed (Yes/ No)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Transaction of work available to the field in B/S &amp; P/L.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Transactions from nominal to loan/ other accounts.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Manual tinkering of interest spread in any loan heads.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Individual transactions of ₹45000/- and above in all staff accounts.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t>Annexure-1 Transaction of work available to the field in B/S &amp; P/L (Nominal/ BGL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A/c Name</w:t>
            </w:r>
          </w:p>
        </w:tc>
        <w:tc>
          <w:tcPr>
            <w:tcW w:type="dxa" w:w="2160"/>
          </w:tcPr>
          <w:p>
            <w:r>
              <w:t>Credit Amount</w:t>
            </w:r>
          </w:p>
        </w:tc>
        <w:tc>
          <w:tcPr>
            <w:tcW w:type="dxa" w:w="2160"/>
          </w:tcPr>
          <w:p>
            <w:r>
              <w:t>Debit Amount</w:t>
            </w:r>
          </w:p>
        </w:tc>
      </w:tr>
      <w:tr>
        <w:tc>
          <w:tcPr>
            <w:tcW w:type="dxa" w:w="2160"/>
          </w:tcPr>
          <w:p>
            <w:r>
              <w:t>2487666026798</w:t>
            </w:r>
          </w:p>
        </w:tc>
        <w:tc>
          <w:tcPr>
            <w:tcW w:type="dxa" w:w="2160"/>
          </w:tcPr>
          <w:p>
            <w:r>
              <w:t>NL CASH GIVEN TO SERVICE PROVIDER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1,71,41,250.00</w:t>
            </w:r>
          </w:p>
        </w:tc>
      </w:tr>
      <w:tr>
        <w:tc>
          <w:tcPr>
            <w:tcW w:type="dxa" w:w="2160"/>
          </w:tcPr>
          <w:p>
            <w:r>
              <w:t>1639570055060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1,46,71,796.00</w:t>
            </w:r>
          </w:p>
        </w:tc>
      </w:tr>
      <w:tr>
        <w:tc>
          <w:tcPr>
            <w:tcW w:type="dxa" w:w="2160"/>
          </w:tcPr>
          <w:p>
            <w:r>
              <w:t>1625635064315</w:t>
            </w:r>
          </w:p>
        </w:tc>
        <w:tc>
          <w:tcPr>
            <w:tcW w:type="dxa" w:w="2160"/>
          </w:tcPr>
          <w:p>
            <w:r>
              <w:t>PPF SCHEME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2,38,73,537.00</w:t>
            </w:r>
          </w:p>
        </w:tc>
      </w:tr>
      <w:tr>
        <w:tc>
          <w:tcPr>
            <w:tcW w:type="dxa" w:w="2160"/>
          </w:tcPr>
          <w:p>
            <w:r>
              <w:t>9214957594504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3,45,98,871.00</w:t>
            </w:r>
          </w:p>
        </w:tc>
      </w:tr>
    </w:tbl>
    <w:p>
      <w:r>
        <w:t>Annexure-6 Manual tinkering of interest spread in any loan heads.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5496892441</w:t>
            </w:r>
          </w:p>
        </w:tc>
        <w:tc>
          <w:tcPr>
            <w:tcW w:type="dxa" w:w="2160"/>
          </w:tcPr>
          <w:p>
            <w:r>
              <w:t>CC General</w:t>
            </w:r>
          </w:p>
        </w:tc>
        <w:tc>
          <w:tcPr>
            <w:tcW w:type="dxa" w:w="2160"/>
          </w:tcPr>
          <w:p>
            <w:r>
              <w:t>8.40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2198822540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11.60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2113864277</w:t>
            </w:r>
          </w:p>
        </w:tc>
        <w:tc>
          <w:tcPr>
            <w:tcW w:type="dxa" w:w="2160"/>
          </w:tcPr>
          <w:p>
            <w:r>
              <w:t>CC General</w:t>
            </w:r>
          </w:p>
        </w:tc>
        <w:tc>
          <w:tcPr>
            <w:tcW w:type="dxa" w:w="2160"/>
          </w:tcPr>
          <w:p>
            <w:r>
              <w:t>11.55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4522787941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</w:tbl>
    <w:p>
      <w:r>
        <w:t>(DL/TL)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2992964529</w:t>
            </w:r>
          </w:p>
        </w:tc>
        <w:tc>
          <w:tcPr>
            <w:tcW w:type="dxa" w:w="2160"/>
          </w:tcPr>
          <w:p>
            <w:r>
              <w:t>Education Loan Guar</w:t>
            </w:r>
          </w:p>
        </w:tc>
        <w:tc>
          <w:tcPr>
            <w:tcW w:type="dxa" w:w="2160"/>
          </w:tcPr>
          <w:p>
            <w:r>
              <w:t>7.40</w:t>
            </w:r>
          </w:p>
        </w:tc>
        <w:tc>
          <w:tcPr>
            <w:tcW w:type="dxa" w:w="2160"/>
          </w:tcPr>
          <w:p>
            <w:r>
              <w:t>10.40</w:t>
            </w:r>
          </w:p>
        </w:tc>
      </w:tr>
      <w:tr>
        <w:tc>
          <w:tcPr>
            <w:tcW w:type="dxa" w:w="2160"/>
          </w:tcPr>
          <w:p>
            <w:r>
              <w:t>7070961785</w:t>
            </w:r>
          </w:p>
        </w:tc>
        <w:tc>
          <w:tcPr>
            <w:tcW w:type="dxa" w:w="2160"/>
          </w:tcPr>
          <w:p>
            <w:r>
              <w:t>CC SHG NRLM Agri</w:t>
            </w:r>
          </w:p>
        </w:tc>
        <w:tc>
          <w:tcPr>
            <w:tcW w:type="dxa" w:w="2160"/>
          </w:tcPr>
          <w:p>
            <w:r>
              <w:t>6.85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</w:tr>
      <w:tr>
        <w:tc>
          <w:tcPr>
            <w:tcW w:type="dxa" w:w="2160"/>
          </w:tcPr>
          <w:p>
            <w:r>
              <w:t>1736899476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12.25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</w:tbl>
    <w:p>
      <w:r>
        <w:t>Annexure-11 Reconciliation of entries of ANINA &amp; Other Liabilities (Greater than 30 Days reported)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Age in Days</w:t>
            </w:r>
          </w:p>
        </w:tc>
      </w:tr>
      <w:tr>
        <w:tc>
          <w:tcPr>
            <w:tcW w:type="dxa" w:w="2160"/>
          </w:tcPr>
          <w:p>
            <w:r>
              <w:t>62987406499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>
              <w:t>1,47,238.00</w:t>
            </w:r>
          </w:p>
        </w:tc>
        <w:tc>
          <w:tcPr>
            <w:tcW w:type="dxa" w:w="2160"/>
          </w:tcPr>
          <w:p>
            <w:r>
              <w:t>2677</w:t>
            </w:r>
          </w:p>
        </w:tc>
      </w:tr>
      <w:tr>
        <w:tc>
          <w:tcPr>
            <w:tcW w:type="dxa" w:w="2160"/>
          </w:tcPr>
          <w:p>
            <w:r>
              <w:t>34290523577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>
              <w:t>2,46,424.00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57325995592</w:t>
            </w:r>
          </w:p>
        </w:tc>
        <w:tc>
          <w:tcPr>
            <w:tcW w:type="dxa" w:w="2160"/>
          </w:tcPr>
          <w:p>
            <w:r>
              <w:t>PPF SCHEME REMITTED</w:t>
            </w:r>
          </w:p>
        </w:tc>
        <w:tc>
          <w:tcPr>
            <w:tcW w:type="dxa" w:w="2160"/>
          </w:tcPr>
          <w:p>
            <w:r>
              <w:t>39,962.00</w:t>
            </w:r>
          </w:p>
        </w:tc>
        <w:tc>
          <w:tcPr>
            <w:tcW w:type="dxa" w:w="2160"/>
          </w:tcPr>
          <w:p>
            <w:r>
              <w:t>3094</w:t>
            </w:r>
          </w:p>
        </w:tc>
      </w:tr>
    </w:tbl>
    <w:p>
      <w:r>
        <w:t>Annexure-15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Debit</w:t>
            </w:r>
          </w:p>
        </w:tc>
      </w:tr>
      <w:tr>
        <w:tc>
          <w:tcPr>
            <w:tcW w:type="dxa" w:w="2160"/>
          </w:tcPr>
          <w:p>
            <w:r>
              <w:t>8808585686</w:t>
            </w:r>
          </w:p>
        </w:tc>
        <w:tc>
          <w:tcPr>
            <w:tcW w:type="dxa" w:w="2160"/>
          </w:tcPr>
          <w:p>
            <w:r>
              <w:t>MEERA KULKARNI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-74000.00</w:t>
            </w:r>
          </w:p>
        </w:tc>
      </w:tr>
      <w:tr>
        <w:tc>
          <w:tcPr>
            <w:tcW w:type="dxa" w:w="2160"/>
          </w:tcPr>
          <w:p>
            <w:r>
              <w:t>8726209657</w:t>
            </w:r>
          </w:p>
        </w:tc>
        <w:tc>
          <w:tcPr>
            <w:tcW w:type="dxa" w:w="2160"/>
          </w:tcPr>
          <w:p>
            <w:r>
              <w:t>SURESH DESAI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-400000.00</w:t>
            </w:r>
          </w:p>
        </w:tc>
      </w:tr>
    </w:tbl>
    <w:p>
      <w:r>
        <w:t>Annexure-17 Opening of new SB/ CD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18/05/2026</w:t>
            </w:r>
          </w:p>
        </w:tc>
        <w:tc>
          <w:tcPr>
            <w:tcW w:type="dxa" w:w="2160"/>
          </w:tcPr>
          <w:p>
            <w:r>
              <w:t>1495511122</w:t>
            </w:r>
          </w:p>
        </w:tc>
        <w:tc>
          <w:tcPr>
            <w:tcW w:type="dxa" w:w="2160"/>
          </w:tcPr>
          <w:p>
            <w:r>
              <w:t>Mr. ARJUN SHETTY</w:t>
            </w:r>
          </w:p>
        </w:tc>
        <w:tc>
          <w:tcPr>
            <w:tcW w:type="dxa" w:w="2160"/>
          </w:tcPr>
          <w:p>
            <w:r>
              <w:t>SB SMALL ACCOUNT</w:t>
            </w:r>
          </w:p>
        </w:tc>
      </w:tr>
      <w:tr>
        <w:tc>
          <w:tcPr>
            <w:tcW w:type="dxa" w:w="2160"/>
          </w:tcPr>
          <w:p>
            <w:r>
              <w:t>21/05/2026</w:t>
            </w:r>
          </w:p>
        </w:tc>
        <w:tc>
          <w:tcPr>
            <w:tcW w:type="dxa" w:w="2160"/>
          </w:tcPr>
          <w:p>
            <w:r>
              <w:t>7729162090</w:t>
            </w:r>
          </w:p>
        </w:tc>
        <w:tc>
          <w:tcPr>
            <w:tcW w:type="dxa" w:w="2160"/>
          </w:tcPr>
          <w:p>
            <w:r>
              <w:t>Miss PRIYA SHETTY</w:t>
            </w:r>
          </w:p>
        </w:tc>
        <w:tc>
          <w:tcPr>
            <w:tcW w:type="dxa" w:w="2160"/>
          </w:tcPr>
          <w:p>
            <w:r>
              <w:t>SB GEN PUB IND URBAN</w:t>
            </w:r>
          </w:p>
        </w:tc>
      </w:tr>
      <w:tr>
        <w:tc>
          <w:tcPr>
            <w:tcW w:type="dxa" w:w="2160"/>
          </w:tcPr>
          <w:p>
            <w:r>
              <w:t>21/05/2026</w:t>
            </w:r>
          </w:p>
        </w:tc>
        <w:tc>
          <w:tcPr>
            <w:tcW w:type="dxa" w:w="2160"/>
          </w:tcPr>
          <w:p>
            <w:r>
              <w:t>2083575545</w:t>
            </w:r>
          </w:p>
        </w:tc>
        <w:tc>
          <w:tcPr>
            <w:tcW w:type="dxa" w:w="2160"/>
          </w:tcPr>
          <w:p>
            <w:r>
              <w:t>Mr. ARJUN PATIL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  <w:tr>
        <w:tc>
          <w:tcPr>
            <w:tcW w:type="dxa" w:w="2160"/>
          </w:tcPr>
          <w:p>
            <w:r>
              <w:t>20/05/2026</w:t>
            </w:r>
          </w:p>
        </w:tc>
        <w:tc>
          <w:tcPr>
            <w:tcW w:type="dxa" w:w="2160"/>
          </w:tcPr>
          <w:p>
            <w:r>
              <w:t>3432808710</w:t>
            </w:r>
          </w:p>
        </w:tc>
        <w:tc>
          <w:tcPr>
            <w:tcW w:type="dxa" w:w="2160"/>
          </w:tcPr>
          <w:p>
            <w:r>
              <w:t>Mrs. MEERA BHAT</w:t>
            </w:r>
          </w:p>
        </w:tc>
        <w:tc>
          <w:tcPr>
            <w:tcW w:type="dxa" w:w="2160"/>
          </w:tcPr>
          <w:p>
            <w:r>
              <w:t>SB GEN PUB IND URBAN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