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C0CCF" w14:textId="5BF986CB" w:rsidR="000B20B0" w:rsidRPr="000B20B0" w:rsidRDefault="000B20B0" w:rsidP="000B20B0">
      <w:pPr>
        <w:rPr>
          <w:b/>
          <w:bCs/>
          <w:sz w:val="24"/>
          <w:szCs w:val="24"/>
        </w:rPr>
      </w:pPr>
      <w:r w:rsidRPr="000B20B0">
        <w:rPr>
          <w:b/>
          <w:bCs/>
          <w:sz w:val="24"/>
          <w:szCs w:val="24"/>
        </w:rPr>
        <w:t>Experiment No. 1</w:t>
      </w:r>
    </w:p>
    <w:p w14:paraId="6654309F" w14:textId="77777777" w:rsidR="000B20B0" w:rsidRPr="000B20B0" w:rsidRDefault="000B20B0" w:rsidP="000B20B0">
      <w:pPr>
        <w:rPr>
          <w:b/>
          <w:bCs/>
          <w:sz w:val="24"/>
          <w:szCs w:val="24"/>
        </w:rPr>
      </w:pPr>
      <w:r w:rsidRPr="000B20B0">
        <w:rPr>
          <w:b/>
          <w:bCs/>
          <w:sz w:val="24"/>
          <w:szCs w:val="24"/>
        </w:rPr>
        <w:t>Experiment Name:</w:t>
      </w:r>
    </w:p>
    <w:p w14:paraId="46DA3248" w14:textId="77777777" w:rsidR="000B20B0" w:rsidRDefault="000B20B0" w:rsidP="000B20B0">
      <w:pPr>
        <w:rPr>
          <w:b/>
          <w:bCs/>
          <w:sz w:val="24"/>
          <w:szCs w:val="24"/>
        </w:rPr>
      </w:pPr>
      <w:r w:rsidRPr="000B20B0">
        <w:rPr>
          <w:b/>
          <w:bCs/>
          <w:sz w:val="24"/>
          <w:szCs w:val="24"/>
        </w:rPr>
        <w:t>DDL Commands – CREATE, ALTER, DROP</w:t>
      </w:r>
    </w:p>
    <w:p w14:paraId="2898FF16" w14:textId="77777777" w:rsidR="000B20B0" w:rsidRPr="000B20B0" w:rsidRDefault="000B20B0" w:rsidP="000B20B0">
      <w:pPr>
        <w:rPr>
          <w:sz w:val="24"/>
          <w:szCs w:val="24"/>
        </w:rPr>
      </w:pPr>
    </w:p>
    <w:p w14:paraId="3BC7CAEC" w14:textId="77777777" w:rsidR="000B20B0" w:rsidRPr="000B20B0" w:rsidRDefault="000B20B0" w:rsidP="000B20B0">
      <w:pPr>
        <w:rPr>
          <w:b/>
          <w:bCs/>
          <w:sz w:val="24"/>
          <w:szCs w:val="24"/>
        </w:rPr>
      </w:pPr>
      <w:r w:rsidRPr="000B20B0">
        <w:rPr>
          <w:b/>
          <w:bCs/>
          <w:sz w:val="24"/>
          <w:szCs w:val="24"/>
        </w:rPr>
        <w:t>Aim:</w:t>
      </w:r>
    </w:p>
    <w:p w14:paraId="7AC0A69C" w14:textId="77777777" w:rsidR="000B20B0" w:rsidRDefault="000B20B0" w:rsidP="000B20B0">
      <w:pPr>
        <w:rPr>
          <w:sz w:val="24"/>
          <w:szCs w:val="24"/>
        </w:rPr>
      </w:pPr>
      <w:r w:rsidRPr="000B20B0">
        <w:rPr>
          <w:sz w:val="24"/>
          <w:szCs w:val="24"/>
        </w:rPr>
        <w:t>To create, alter, drop, rename, and truncate database objects using Data Definition Language (DDL) statements in MySQL.</w:t>
      </w:r>
    </w:p>
    <w:p w14:paraId="67480EF3" w14:textId="77777777" w:rsidR="000B20B0" w:rsidRPr="000B20B0" w:rsidRDefault="000B20B0" w:rsidP="000B20B0">
      <w:pPr>
        <w:rPr>
          <w:sz w:val="24"/>
          <w:szCs w:val="24"/>
        </w:rPr>
      </w:pPr>
    </w:p>
    <w:p w14:paraId="4BC49792" w14:textId="77777777" w:rsidR="000B20B0" w:rsidRPr="000B20B0" w:rsidRDefault="000B20B0" w:rsidP="000B20B0">
      <w:pPr>
        <w:rPr>
          <w:b/>
          <w:bCs/>
          <w:sz w:val="24"/>
          <w:szCs w:val="24"/>
        </w:rPr>
      </w:pPr>
      <w:r w:rsidRPr="000B20B0">
        <w:rPr>
          <w:b/>
          <w:bCs/>
          <w:sz w:val="24"/>
          <w:szCs w:val="24"/>
        </w:rPr>
        <w:t>Procedure:</w:t>
      </w:r>
    </w:p>
    <w:p w14:paraId="4FF7A144" w14:textId="77777777" w:rsidR="000B20B0" w:rsidRPr="000B20B0" w:rsidRDefault="000B20B0" w:rsidP="000B20B0">
      <w:pPr>
        <w:numPr>
          <w:ilvl w:val="0"/>
          <w:numId w:val="1"/>
        </w:numPr>
        <w:rPr>
          <w:sz w:val="24"/>
          <w:szCs w:val="24"/>
        </w:rPr>
      </w:pPr>
      <w:r w:rsidRPr="000B20B0">
        <w:rPr>
          <w:sz w:val="24"/>
          <w:szCs w:val="24"/>
        </w:rPr>
        <w:t xml:space="preserve">Open </w:t>
      </w:r>
      <w:r w:rsidRPr="000B20B0">
        <w:rPr>
          <w:b/>
          <w:bCs/>
          <w:sz w:val="24"/>
          <w:szCs w:val="24"/>
        </w:rPr>
        <w:t>MySQL Workbench</w:t>
      </w:r>
      <w:r w:rsidRPr="000B20B0">
        <w:rPr>
          <w:sz w:val="24"/>
          <w:szCs w:val="24"/>
        </w:rPr>
        <w:t xml:space="preserve"> and connect to the local MySQL server instance using the root credentials.</w:t>
      </w:r>
    </w:p>
    <w:p w14:paraId="69F296C0" w14:textId="77777777" w:rsidR="000B20B0" w:rsidRPr="000B20B0" w:rsidRDefault="000B20B0" w:rsidP="000B20B0">
      <w:pPr>
        <w:numPr>
          <w:ilvl w:val="0"/>
          <w:numId w:val="1"/>
        </w:numPr>
        <w:rPr>
          <w:sz w:val="24"/>
          <w:szCs w:val="24"/>
        </w:rPr>
      </w:pPr>
      <w:r w:rsidRPr="000B20B0">
        <w:rPr>
          <w:sz w:val="24"/>
          <w:szCs w:val="24"/>
        </w:rPr>
        <w:t>Create a new database using the CREATE DATABASE command and select it using the USE command.</w:t>
      </w:r>
    </w:p>
    <w:p w14:paraId="1A8E36EB" w14:textId="77777777" w:rsidR="000B20B0" w:rsidRPr="000B20B0" w:rsidRDefault="000B20B0" w:rsidP="000B20B0">
      <w:pPr>
        <w:numPr>
          <w:ilvl w:val="0"/>
          <w:numId w:val="1"/>
        </w:numPr>
        <w:rPr>
          <w:sz w:val="24"/>
          <w:szCs w:val="24"/>
        </w:rPr>
      </w:pPr>
      <w:r w:rsidRPr="000B20B0">
        <w:rPr>
          <w:sz w:val="24"/>
          <w:szCs w:val="24"/>
        </w:rPr>
        <w:t>Create the required tables (</w:t>
      </w:r>
      <w:r w:rsidRPr="000B20B0">
        <w:rPr>
          <w:b/>
          <w:bCs/>
          <w:sz w:val="24"/>
          <w:szCs w:val="24"/>
        </w:rPr>
        <w:t>STUDENT, FACULTY, DEPARTMENT, COURSE</w:t>
      </w:r>
      <w:r w:rsidRPr="000B20B0">
        <w:rPr>
          <w:sz w:val="24"/>
          <w:szCs w:val="24"/>
        </w:rPr>
        <w:t>) using the CREATE TABLE command, specifying appropriate column names and data types as per the given structure.</w:t>
      </w:r>
    </w:p>
    <w:p w14:paraId="5CDD8FD0" w14:textId="77777777" w:rsidR="000B20B0" w:rsidRPr="000B20B0" w:rsidRDefault="000B20B0" w:rsidP="000B20B0">
      <w:pPr>
        <w:numPr>
          <w:ilvl w:val="0"/>
          <w:numId w:val="1"/>
        </w:numPr>
        <w:rPr>
          <w:sz w:val="24"/>
          <w:szCs w:val="24"/>
        </w:rPr>
      </w:pPr>
      <w:r w:rsidRPr="000B20B0">
        <w:rPr>
          <w:sz w:val="24"/>
          <w:szCs w:val="24"/>
        </w:rPr>
        <w:t>Verify the structure of each created table using the DESC (DESCRIBE) command.</w:t>
      </w:r>
    </w:p>
    <w:p w14:paraId="3AE3127A" w14:textId="77777777" w:rsidR="000B20B0" w:rsidRPr="000B20B0" w:rsidRDefault="000B20B0" w:rsidP="000B20B0">
      <w:pPr>
        <w:numPr>
          <w:ilvl w:val="0"/>
          <w:numId w:val="1"/>
        </w:numPr>
        <w:rPr>
          <w:sz w:val="24"/>
          <w:szCs w:val="24"/>
        </w:rPr>
      </w:pPr>
      <w:r w:rsidRPr="000B20B0">
        <w:rPr>
          <w:sz w:val="24"/>
          <w:szCs w:val="24"/>
        </w:rPr>
        <w:t>Modify the structure of an existing table (add a new column) using the ALTER TABLE ... ADD command.</w:t>
      </w:r>
    </w:p>
    <w:p w14:paraId="3448AC16" w14:textId="77777777" w:rsidR="000B20B0" w:rsidRPr="000B20B0" w:rsidRDefault="000B20B0" w:rsidP="000B20B0">
      <w:pPr>
        <w:numPr>
          <w:ilvl w:val="0"/>
          <w:numId w:val="1"/>
        </w:numPr>
        <w:rPr>
          <w:sz w:val="24"/>
          <w:szCs w:val="24"/>
        </w:rPr>
      </w:pPr>
      <w:r w:rsidRPr="000B20B0">
        <w:rPr>
          <w:sz w:val="24"/>
          <w:szCs w:val="24"/>
        </w:rPr>
        <w:t>Verify the modification by describing the altered table again.</w:t>
      </w:r>
    </w:p>
    <w:p w14:paraId="62FE92B2" w14:textId="77777777" w:rsidR="000B20B0" w:rsidRPr="000B20B0" w:rsidRDefault="000B20B0" w:rsidP="000B20B0">
      <w:pPr>
        <w:numPr>
          <w:ilvl w:val="0"/>
          <w:numId w:val="1"/>
        </w:numPr>
        <w:rPr>
          <w:sz w:val="24"/>
          <w:szCs w:val="24"/>
        </w:rPr>
      </w:pPr>
      <w:r w:rsidRPr="000B20B0">
        <w:rPr>
          <w:sz w:val="24"/>
          <w:szCs w:val="24"/>
        </w:rPr>
        <w:t>Execute the queries in the SQL Editor and observe the output in the Result Grid/Output panel.</w:t>
      </w:r>
    </w:p>
    <w:p w14:paraId="55A62ECE" w14:textId="46961AA1" w:rsidR="000B20B0" w:rsidRDefault="000B20B0" w:rsidP="000B20B0">
      <w:pPr>
        <w:numPr>
          <w:ilvl w:val="0"/>
          <w:numId w:val="1"/>
        </w:numPr>
        <w:rPr>
          <w:sz w:val="24"/>
          <w:szCs w:val="24"/>
        </w:rPr>
      </w:pPr>
      <w:r w:rsidRPr="000B20B0">
        <w:rPr>
          <w:sz w:val="24"/>
          <w:szCs w:val="24"/>
        </w:rPr>
        <w:t>Record the output/screenshots for each step as proof of successful execution.</w:t>
      </w:r>
    </w:p>
    <w:p w14:paraId="4A17992E" w14:textId="77777777" w:rsidR="000B20B0" w:rsidRDefault="000B20B0" w:rsidP="000B20B0">
      <w:pPr>
        <w:rPr>
          <w:sz w:val="24"/>
          <w:szCs w:val="24"/>
        </w:rPr>
      </w:pPr>
    </w:p>
    <w:p w14:paraId="1CFB910C" w14:textId="77777777" w:rsidR="000B20B0" w:rsidRDefault="000B20B0" w:rsidP="000B20B0">
      <w:pPr>
        <w:rPr>
          <w:sz w:val="24"/>
          <w:szCs w:val="24"/>
        </w:rPr>
      </w:pPr>
    </w:p>
    <w:p w14:paraId="421BF10F" w14:textId="77777777" w:rsidR="000B20B0" w:rsidRDefault="000B20B0" w:rsidP="000B20B0">
      <w:pPr>
        <w:rPr>
          <w:sz w:val="24"/>
          <w:szCs w:val="24"/>
        </w:rPr>
      </w:pPr>
    </w:p>
    <w:p w14:paraId="0588F229" w14:textId="77777777" w:rsidR="000B20B0" w:rsidRDefault="000B20B0" w:rsidP="000B20B0">
      <w:pPr>
        <w:rPr>
          <w:sz w:val="24"/>
          <w:szCs w:val="24"/>
        </w:rPr>
      </w:pPr>
    </w:p>
    <w:p w14:paraId="4021F1F1" w14:textId="77777777" w:rsidR="000B20B0" w:rsidRDefault="000B20B0" w:rsidP="000B20B0">
      <w:pPr>
        <w:rPr>
          <w:sz w:val="24"/>
          <w:szCs w:val="24"/>
        </w:rPr>
      </w:pPr>
    </w:p>
    <w:p w14:paraId="7659E212" w14:textId="77777777" w:rsidR="000B20B0" w:rsidRPr="000B20B0" w:rsidRDefault="000B20B0" w:rsidP="000B20B0">
      <w:pPr>
        <w:rPr>
          <w:sz w:val="24"/>
          <w:szCs w:val="24"/>
        </w:rPr>
      </w:pPr>
    </w:p>
    <w:p w14:paraId="714282E0" w14:textId="0E483C09" w:rsidR="00746575" w:rsidRDefault="000B20B0" w:rsidP="000B20B0">
      <w:r w:rsidRPr="000B20B0">
        <w:lastRenderedPageBreak/>
        <w:drawing>
          <wp:inline distT="0" distB="0" distL="0" distR="0" wp14:anchorId="24E5DF43" wp14:editId="21B2CC95">
            <wp:extent cx="3797495" cy="1663786"/>
            <wp:effectExtent l="0" t="0" r="0" b="0"/>
            <wp:docPr id="104933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39611" name=""/>
                    <pic:cNvPicPr/>
                  </pic:nvPicPr>
                  <pic:blipFill>
                    <a:blip r:embed="rId5"/>
                    <a:stretch>
                      <a:fillRect/>
                    </a:stretch>
                  </pic:blipFill>
                  <pic:spPr>
                    <a:xfrm>
                      <a:off x="0" y="0"/>
                      <a:ext cx="3797495" cy="1663786"/>
                    </a:xfrm>
                    <a:prstGeom prst="rect">
                      <a:avLst/>
                    </a:prstGeom>
                  </pic:spPr>
                </pic:pic>
              </a:graphicData>
            </a:graphic>
          </wp:inline>
        </w:drawing>
      </w:r>
      <w:r>
        <w:br/>
      </w:r>
      <w:r w:rsidRPr="000B20B0">
        <w:rPr>
          <w:b/>
          <w:bCs/>
        </w:rPr>
        <w:t>OUTPUT:</w:t>
      </w:r>
    </w:p>
    <w:p w14:paraId="5B36FACE" w14:textId="6F9F7CFC" w:rsidR="000B20B0" w:rsidRDefault="000B20B0" w:rsidP="000B20B0">
      <w:r>
        <w:rPr>
          <w:noProof/>
        </w:rPr>
        <w:drawing>
          <wp:inline distT="0" distB="0" distL="0" distR="0" wp14:anchorId="3169F95E" wp14:editId="10D5A820">
            <wp:extent cx="3206750" cy="1568450"/>
            <wp:effectExtent l="0" t="0" r="0" b="0"/>
            <wp:docPr id="198925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06750" cy="1568450"/>
                    </a:xfrm>
                    <a:prstGeom prst="rect">
                      <a:avLst/>
                    </a:prstGeom>
                    <a:noFill/>
                    <a:ln>
                      <a:noFill/>
                    </a:ln>
                  </pic:spPr>
                </pic:pic>
              </a:graphicData>
            </a:graphic>
          </wp:inline>
        </w:drawing>
      </w:r>
    </w:p>
    <w:p w14:paraId="55E653D9" w14:textId="0E8739E5" w:rsidR="000B20B0" w:rsidRDefault="000B20B0" w:rsidP="000B20B0">
      <w:r w:rsidRPr="000B20B0">
        <w:drawing>
          <wp:inline distT="0" distB="0" distL="0" distR="0" wp14:anchorId="3AB013EA" wp14:editId="0FF8CF74">
            <wp:extent cx="3676839" cy="1943200"/>
            <wp:effectExtent l="0" t="0" r="0" b="0"/>
            <wp:docPr id="100579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96452" name=""/>
                    <pic:cNvPicPr/>
                  </pic:nvPicPr>
                  <pic:blipFill>
                    <a:blip r:embed="rId7"/>
                    <a:stretch>
                      <a:fillRect/>
                    </a:stretch>
                  </pic:blipFill>
                  <pic:spPr>
                    <a:xfrm>
                      <a:off x="0" y="0"/>
                      <a:ext cx="3676839" cy="1943200"/>
                    </a:xfrm>
                    <a:prstGeom prst="rect">
                      <a:avLst/>
                    </a:prstGeom>
                  </pic:spPr>
                </pic:pic>
              </a:graphicData>
            </a:graphic>
          </wp:inline>
        </w:drawing>
      </w:r>
    </w:p>
    <w:p w14:paraId="56DE028B" w14:textId="3DCB9CBB" w:rsidR="000B20B0" w:rsidRPr="000B20B0" w:rsidRDefault="000B20B0" w:rsidP="000B20B0">
      <w:pPr>
        <w:rPr>
          <w:b/>
          <w:bCs/>
        </w:rPr>
      </w:pPr>
      <w:r w:rsidRPr="000B20B0">
        <w:rPr>
          <w:b/>
          <w:bCs/>
        </w:rPr>
        <w:t>OUTPUT:</w:t>
      </w:r>
    </w:p>
    <w:p w14:paraId="42714BC1" w14:textId="63322667" w:rsidR="000B20B0" w:rsidRPr="000B20B0" w:rsidRDefault="000B20B0" w:rsidP="000B20B0">
      <w:r>
        <w:rPr>
          <w:noProof/>
        </w:rPr>
        <w:drawing>
          <wp:inline distT="0" distB="0" distL="0" distR="0" wp14:anchorId="56EED4A6" wp14:editId="1055A1FE">
            <wp:extent cx="3219450" cy="1739900"/>
            <wp:effectExtent l="0" t="0" r="0" b="0"/>
            <wp:docPr id="7942812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19450" cy="1739900"/>
                    </a:xfrm>
                    <a:prstGeom prst="rect">
                      <a:avLst/>
                    </a:prstGeom>
                    <a:noFill/>
                    <a:ln>
                      <a:noFill/>
                    </a:ln>
                  </pic:spPr>
                </pic:pic>
              </a:graphicData>
            </a:graphic>
          </wp:inline>
        </w:drawing>
      </w:r>
    </w:p>
    <w:p w14:paraId="79B4BD3E" w14:textId="52C5A897" w:rsidR="000B20B0" w:rsidRDefault="000B20B0" w:rsidP="000B20B0">
      <w:r w:rsidRPr="007E290C">
        <w:rPr>
          <w:sz w:val="24"/>
          <w:szCs w:val="24"/>
        </w:rPr>
        <w:lastRenderedPageBreak/>
        <w:drawing>
          <wp:inline distT="0" distB="0" distL="0" distR="0" wp14:anchorId="03E1810D" wp14:editId="7D207B2D">
            <wp:extent cx="3829247" cy="1397072"/>
            <wp:effectExtent l="0" t="0" r="0" b="0"/>
            <wp:docPr id="9425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3921" name=""/>
                    <pic:cNvPicPr/>
                  </pic:nvPicPr>
                  <pic:blipFill>
                    <a:blip r:embed="rId9"/>
                    <a:stretch>
                      <a:fillRect/>
                    </a:stretch>
                  </pic:blipFill>
                  <pic:spPr>
                    <a:xfrm>
                      <a:off x="0" y="0"/>
                      <a:ext cx="3829247" cy="1397072"/>
                    </a:xfrm>
                    <a:prstGeom prst="rect">
                      <a:avLst/>
                    </a:prstGeom>
                  </pic:spPr>
                </pic:pic>
              </a:graphicData>
            </a:graphic>
          </wp:inline>
        </w:drawing>
      </w:r>
    </w:p>
    <w:p w14:paraId="6A3084D5" w14:textId="1CA8E6C7" w:rsidR="000B20B0" w:rsidRPr="000B20B0" w:rsidRDefault="000B20B0" w:rsidP="000B20B0">
      <w:pPr>
        <w:rPr>
          <w:b/>
          <w:bCs/>
          <w:sz w:val="24"/>
          <w:szCs w:val="24"/>
        </w:rPr>
      </w:pPr>
      <w:r w:rsidRPr="000B20B0">
        <w:rPr>
          <w:b/>
          <w:bCs/>
          <w:sz w:val="24"/>
          <w:szCs w:val="24"/>
        </w:rPr>
        <w:t>OUTPUT:</w:t>
      </w:r>
    </w:p>
    <w:p w14:paraId="560CA9FD" w14:textId="3EE2338A" w:rsidR="000B20B0" w:rsidRDefault="000B20B0" w:rsidP="000B20B0">
      <w:r>
        <w:rPr>
          <w:noProof/>
        </w:rPr>
        <w:drawing>
          <wp:inline distT="0" distB="0" distL="0" distR="0" wp14:anchorId="310CCF12" wp14:editId="7F28E9DA">
            <wp:extent cx="3276600" cy="1073150"/>
            <wp:effectExtent l="0" t="0" r="0" b="0"/>
            <wp:docPr id="2289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76600" cy="1073150"/>
                    </a:xfrm>
                    <a:prstGeom prst="rect">
                      <a:avLst/>
                    </a:prstGeom>
                    <a:noFill/>
                    <a:ln>
                      <a:noFill/>
                    </a:ln>
                  </pic:spPr>
                </pic:pic>
              </a:graphicData>
            </a:graphic>
          </wp:inline>
        </w:drawing>
      </w:r>
    </w:p>
    <w:p w14:paraId="5C57DBE1" w14:textId="66A13EE2" w:rsidR="000B20B0" w:rsidRDefault="000B20B0" w:rsidP="000B20B0">
      <w:r w:rsidRPr="000B20B0">
        <w:drawing>
          <wp:inline distT="0" distB="0" distL="0" distR="0" wp14:anchorId="52F6529F" wp14:editId="4ECC7487">
            <wp:extent cx="3600635" cy="2197213"/>
            <wp:effectExtent l="0" t="0" r="0" b="0"/>
            <wp:docPr id="132276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66358" name=""/>
                    <pic:cNvPicPr/>
                  </pic:nvPicPr>
                  <pic:blipFill>
                    <a:blip r:embed="rId11"/>
                    <a:stretch>
                      <a:fillRect/>
                    </a:stretch>
                  </pic:blipFill>
                  <pic:spPr>
                    <a:xfrm>
                      <a:off x="0" y="0"/>
                      <a:ext cx="3600635" cy="2197213"/>
                    </a:xfrm>
                    <a:prstGeom prst="rect">
                      <a:avLst/>
                    </a:prstGeom>
                  </pic:spPr>
                </pic:pic>
              </a:graphicData>
            </a:graphic>
          </wp:inline>
        </w:drawing>
      </w:r>
    </w:p>
    <w:p w14:paraId="3D4A3145" w14:textId="73598BCE" w:rsidR="000B20B0" w:rsidRPr="000B20B0" w:rsidRDefault="000B20B0" w:rsidP="000B20B0">
      <w:pPr>
        <w:rPr>
          <w:b/>
          <w:bCs/>
          <w:sz w:val="24"/>
          <w:szCs w:val="24"/>
        </w:rPr>
      </w:pPr>
      <w:r w:rsidRPr="000B20B0">
        <w:rPr>
          <w:b/>
          <w:bCs/>
          <w:sz w:val="24"/>
          <w:szCs w:val="24"/>
        </w:rPr>
        <w:t>OUTPUT:</w:t>
      </w:r>
    </w:p>
    <w:p w14:paraId="34378B23" w14:textId="51E19A66" w:rsidR="000B20B0" w:rsidRDefault="000B20B0" w:rsidP="000B20B0">
      <w:r>
        <w:rPr>
          <w:noProof/>
        </w:rPr>
        <w:drawing>
          <wp:inline distT="0" distB="0" distL="0" distR="0" wp14:anchorId="55351E90" wp14:editId="29056447">
            <wp:extent cx="3295650" cy="1200150"/>
            <wp:effectExtent l="0" t="0" r="0" b="0"/>
            <wp:docPr id="18776489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95650" cy="1200150"/>
                    </a:xfrm>
                    <a:prstGeom prst="rect">
                      <a:avLst/>
                    </a:prstGeom>
                    <a:noFill/>
                    <a:ln>
                      <a:noFill/>
                    </a:ln>
                  </pic:spPr>
                </pic:pic>
              </a:graphicData>
            </a:graphic>
          </wp:inline>
        </w:drawing>
      </w:r>
    </w:p>
    <w:p w14:paraId="3565EFC3" w14:textId="77777777" w:rsidR="000B20B0" w:rsidRDefault="000B20B0" w:rsidP="000B20B0">
      <w:pPr>
        <w:rPr>
          <w:sz w:val="24"/>
          <w:szCs w:val="24"/>
        </w:rPr>
      </w:pPr>
    </w:p>
    <w:p w14:paraId="338F2450" w14:textId="77777777" w:rsidR="000B20B0" w:rsidRDefault="000B20B0" w:rsidP="000B20B0">
      <w:pPr>
        <w:rPr>
          <w:sz w:val="24"/>
          <w:szCs w:val="24"/>
        </w:rPr>
      </w:pPr>
    </w:p>
    <w:p w14:paraId="255E2F35" w14:textId="77777777" w:rsidR="000B20B0" w:rsidRDefault="000B20B0" w:rsidP="000B20B0">
      <w:pPr>
        <w:rPr>
          <w:sz w:val="24"/>
          <w:szCs w:val="24"/>
        </w:rPr>
      </w:pPr>
    </w:p>
    <w:p w14:paraId="76078BAD" w14:textId="77777777" w:rsidR="000B20B0" w:rsidRDefault="000B20B0" w:rsidP="000B20B0">
      <w:pPr>
        <w:rPr>
          <w:sz w:val="24"/>
          <w:szCs w:val="24"/>
        </w:rPr>
      </w:pPr>
    </w:p>
    <w:p w14:paraId="2FEF3770" w14:textId="77777777" w:rsidR="000B20B0" w:rsidRDefault="000B20B0" w:rsidP="000B20B0">
      <w:pPr>
        <w:rPr>
          <w:sz w:val="24"/>
          <w:szCs w:val="24"/>
        </w:rPr>
      </w:pPr>
    </w:p>
    <w:p w14:paraId="1EB7DFC0" w14:textId="77777777" w:rsidR="000B20B0" w:rsidRDefault="000B20B0" w:rsidP="000B20B0">
      <w:pPr>
        <w:rPr>
          <w:sz w:val="24"/>
          <w:szCs w:val="24"/>
        </w:rPr>
      </w:pPr>
    </w:p>
    <w:p w14:paraId="62DFE5EC" w14:textId="072E852E" w:rsidR="000B20B0" w:rsidRPr="000B20B0" w:rsidRDefault="000B20B0" w:rsidP="000B20B0">
      <w:pPr>
        <w:rPr>
          <w:sz w:val="24"/>
          <w:szCs w:val="24"/>
        </w:rPr>
      </w:pPr>
      <w:r w:rsidRPr="000B20B0">
        <w:rPr>
          <w:sz w:val="24"/>
          <w:szCs w:val="24"/>
        </w:rPr>
        <w:lastRenderedPageBreak/>
        <w:t>5) Modify the table FACULTY by adding a column name Dept of datatype VARCHAR</w:t>
      </w:r>
      <w:r w:rsidRPr="000B20B0">
        <w:rPr>
          <w:sz w:val="24"/>
          <w:szCs w:val="24"/>
        </w:rPr>
        <w:t>.</w:t>
      </w:r>
    </w:p>
    <w:p w14:paraId="643E1936" w14:textId="397BFF14" w:rsidR="000B20B0" w:rsidRPr="000B20B0" w:rsidRDefault="000B20B0" w:rsidP="000B20B0">
      <w:pPr>
        <w:rPr>
          <w:b/>
          <w:bCs/>
          <w:sz w:val="24"/>
          <w:szCs w:val="24"/>
        </w:rPr>
      </w:pPr>
      <w:r w:rsidRPr="000B20B0">
        <w:rPr>
          <w:b/>
          <w:bCs/>
          <w:sz w:val="24"/>
          <w:szCs w:val="24"/>
        </w:rPr>
        <w:t>OUTPUT:</w:t>
      </w:r>
    </w:p>
    <w:p w14:paraId="0A59C3ED" w14:textId="7D5C8C25" w:rsidR="000B20B0" w:rsidRDefault="000B20B0" w:rsidP="000B20B0">
      <w:r>
        <w:rPr>
          <w:noProof/>
        </w:rPr>
        <w:drawing>
          <wp:inline distT="0" distB="0" distL="0" distR="0" wp14:anchorId="6AEE17A8" wp14:editId="45BCF700">
            <wp:extent cx="3187700" cy="1352550"/>
            <wp:effectExtent l="0" t="0" r="0" b="0"/>
            <wp:docPr id="9278356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87700" cy="1352550"/>
                    </a:xfrm>
                    <a:prstGeom prst="rect">
                      <a:avLst/>
                    </a:prstGeom>
                    <a:noFill/>
                    <a:ln>
                      <a:noFill/>
                    </a:ln>
                  </pic:spPr>
                </pic:pic>
              </a:graphicData>
            </a:graphic>
          </wp:inline>
        </w:drawing>
      </w:r>
    </w:p>
    <w:p w14:paraId="23476930" w14:textId="77777777" w:rsidR="00595075" w:rsidRPr="00595075" w:rsidRDefault="00595075" w:rsidP="000B20B0">
      <w:pPr>
        <w:rPr>
          <w:b/>
          <w:bCs/>
        </w:rPr>
      </w:pPr>
    </w:p>
    <w:p w14:paraId="3E76842F" w14:textId="77777777" w:rsidR="00595075" w:rsidRPr="00595075" w:rsidRDefault="00595075" w:rsidP="00595075">
      <w:pPr>
        <w:rPr>
          <w:b/>
          <w:bCs/>
          <w:sz w:val="24"/>
          <w:szCs w:val="24"/>
        </w:rPr>
      </w:pPr>
      <w:r w:rsidRPr="00595075">
        <w:rPr>
          <w:b/>
          <w:bCs/>
          <w:sz w:val="24"/>
          <w:szCs w:val="24"/>
        </w:rPr>
        <w:t>Result:</w:t>
      </w:r>
    </w:p>
    <w:p w14:paraId="63B9E520" w14:textId="77777777" w:rsidR="00595075" w:rsidRPr="00595075" w:rsidRDefault="00595075" w:rsidP="00595075">
      <w:pPr>
        <w:rPr>
          <w:sz w:val="24"/>
          <w:szCs w:val="24"/>
        </w:rPr>
      </w:pPr>
      <w:r w:rsidRPr="00595075">
        <w:rPr>
          <w:sz w:val="24"/>
          <w:szCs w:val="24"/>
        </w:rPr>
        <w:t>Tables STUDENT, FACULTY, DEPARTMENT, and COURSE were successfully created, and the FACULTY table was successfully altered to include an additional Dept column, using DDL commands in MySQL Workbench. All commands were executed successfully as verified through the DESC command output.</w:t>
      </w:r>
    </w:p>
    <w:p w14:paraId="786F3B93" w14:textId="77777777" w:rsidR="00595075" w:rsidRDefault="00595075" w:rsidP="000B20B0"/>
    <w:sectPr w:rsidR="005950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708E"/>
    <w:multiLevelType w:val="multilevel"/>
    <w:tmpl w:val="AD367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3225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0B0"/>
    <w:rsid w:val="000B20B0"/>
    <w:rsid w:val="002F1D0A"/>
    <w:rsid w:val="004D1119"/>
    <w:rsid w:val="00595075"/>
    <w:rsid w:val="00746575"/>
    <w:rsid w:val="007E290C"/>
    <w:rsid w:val="00906C3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8494E"/>
  <w15:chartTrackingRefBased/>
  <w15:docId w15:val="{03918E25-CB1D-4705-9483-10C04D470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0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20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20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20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20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20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0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0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0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0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20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20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20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20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20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0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0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0B0"/>
    <w:rPr>
      <w:rFonts w:eastAsiaTheme="majorEastAsia" w:cstheme="majorBidi"/>
      <w:color w:val="272727" w:themeColor="text1" w:themeTint="D8"/>
    </w:rPr>
  </w:style>
  <w:style w:type="paragraph" w:styleId="Title">
    <w:name w:val="Title"/>
    <w:basedOn w:val="Normal"/>
    <w:next w:val="Normal"/>
    <w:link w:val="TitleChar"/>
    <w:uiPriority w:val="10"/>
    <w:qFormat/>
    <w:rsid w:val="000B20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0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0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0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0B0"/>
    <w:pPr>
      <w:spacing w:before="160"/>
      <w:jc w:val="center"/>
    </w:pPr>
    <w:rPr>
      <w:i/>
      <w:iCs/>
      <w:color w:val="404040" w:themeColor="text1" w:themeTint="BF"/>
    </w:rPr>
  </w:style>
  <w:style w:type="character" w:customStyle="1" w:styleId="QuoteChar">
    <w:name w:val="Quote Char"/>
    <w:basedOn w:val="DefaultParagraphFont"/>
    <w:link w:val="Quote"/>
    <w:uiPriority w:val="29"/>
    <w:rsid w:val="000B20B0"/>
    <w:rPr>
      <w:i/>
      <w:iCs/>
      <w:color w:val="404040" w:themeColor="text1" w:themeTint="BF"/>
    </w:rPr>
  </w:style>
  <w:style w:type="paragraph" w:styleId="ListParagraph">
    <w:name w:val="List Paragraph"/>
    <w:basedOn w:val="Normal"/>
    <w:uiPriority w:val="34"/>
    <w:qFormat/>
    <w:rsid w:val="000B20B0"/>
    <w:pPr>
      <w:ind w:left="720"/>
      <w:contextualSpacing/>
    </w:pPr>
  </w:style>
  <w:style w:type="character" w:styleId="IntenseEmphasis">
    <w:name w:val="Intense Emphasis"/>
    <w:basedOn w:val="DefaultParagraphFont"/>
    <w:uiPriority w:val="21"/>
    <w:qFormat/>
    <w:rsid w:val="000B20B0"/>
    <w:rPr>
      <w:i/>
      <w:iCs/>
      <w:color w:val="2F5496" w:themeColor="accent1" w:themeShade="BF"/>
    </w:rPr>
  </w:style>
  <w:style w:type="paragraph" w:styleId="IntenseQuote">
    <w:name w:val="Intense Quote"/>
    <w:basedOn w:val="Normal"/>
    <w:next w:val="Normal"/>
    <w:link w:val="IntenseQuoteChar"/>
    <w:uiPriority w:val="30"/>
    <w:qFormat/>
    <w:rsid w:val="000B20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20B0"/>
    <w:rPr>
      <w:i/>
      <w:iCs/>
      <w:color w:val="2F5496" w:themeColor="accent1" w:themeShade="BF"/>
    </w:rPr>
  </w:style>
  <w:style w:type="character" w:styleId="IntenseReference">
    <w:name w:val="Intense Reference"/>
    <w:basedOn w:val="DefaultParagraphFont"/>
    <w:uiPriority w:val="32"/>
    <w:qFormat/>
    <w:rsid w:val="000B20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213</Words>
  <Characters>1215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K</dc:creator>
  <cp:keywords/>
  <dc:description/>
  <cp:lastModifiedBy>Nikhil K</cp:lastModifiedBy>
  <cp:revision>2</cp:revision>
  <dcterms:created xsi:type="dcterms:W3CDTF">2026-07-28T15:09:00Z</dcterms:created>
  <dcterms:modified xsi:type="dcterms:W3CDTF">2026-07-28T15:09:00Z</dcterms:modified>
</cp:coreProperties>
</file>