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c>
          <w:tcPr>
            <w:tcW w:w="4508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1</w:t>
            </w:r>
            <w:r>
              <w:rPr>
                <w:rFonts w:hint="default"/>
                <w:lang w:val="en-US"/>
              </w:rPr>
              <w:t>8</w:t>
            </w:r>
            <w:r>
              <w:t xml:space="preserve"> February 202</w:t>
            </w:r>
            <w:r>
              <w:rPr>
                <w:rFonts w:hint="default"/>
                <w:lang w:val="en-US"/>
              </w:rPr>
              <w:t>6</w:t>
            </w:r>
          </w:p>
        </w:tc>
      </w:tr>
      <w:tr w14:paraId="189E08C9">
        <w:tc>
          <w:tcPr>
            <w:tcW w:w="4508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3922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Verdana" w:hAnsi="Verdana" w:eastAsia="SimSun" w:cs="Verdana"/>
                <w:i w:val="0"/>
                <w:iCs w:val="0"/>
                <w:color w:val="222222"/>
                <w:kern w:val="0"/>
                <w:sz w:val="22"/>
                <w:szCs w:val="22"/>
                <w:u w:val="none"/>
                <w:shd w:val="clear" w:fill="FFFFFF"/>
                <w:vertAlign w:val="baseline"/>
                <w:lang w:val="en-US" w:eastAsia="zh-CN" w:bidi="ar"/>
              </w:rPr>
              <w:t>LTVIP2026TMIDS81285</w:t>
            </w:r>
          </w:p>
        </w:tc>
      </w:tr>
      <w:tr w14:paraId="7247E3F4">
        <w:tc>
          <w:tcPr>
            <w:tcW w:w="4508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2B95CD36">
            <w:pPr>
              <w:keepNext w:val="0"/>
              <w:keepLines w:val="0"/>
              <w:widowControl/>
              <w:suppressLineNumbers w:val="0"/>
              <w:jc w:val="left"/>
              <w:rPr>
                <w:rFonts w:ascii="sans-serif" w:hAnsi="sans-serif" w:eastAsia="SimSun" w:cs="sans-serif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ascii="sans-serif" w:hAnsi="sans-serif" w:eastAsia="SimSun" w:cs="sans-serif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FreelanceFinder – Discovering</w:t>
            </w:r>
          </w:p>
          <w:p w14:paraId="4E717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ans-serif" w:hAnsi="sans-serif" w:eastAsia="SimSun" w:cs="sans-serif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Opportunities, Unlocking Potential</w:t>
            </w:r>
          </w:p>
        </w:tc>
      </w:tr>
      <w:tr w14:paraId="6D6CFC5F">
        <w:tc>
          <w:tcPr>
            <w:tcW w:w="4508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b/>
        </w:rPr>
      </w:pPr>
    </w:p>
    <w:p w14:paraId="634DE954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14:paraId="3EFD320D">
      <w:pPr>
        <w:shd w:val="clear" w:color="auto" w:fill="FFFFFF"/>
        <w:spacing w:after="375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Solution architecture is a complex process – with many sub-processes – that bridges </w:t>
      </w:r>
      <w:bookmarkStart w:id="0" w:name="_GoBack"/>
      <w:bookmarkEnd w:id="0"/>
      <w:r>
        <w:rPr>
          <w:rFonts w:ascii="Arial" w:hAnsi="Arial" w:eastAsia="Arial" w:cs="Arial"/>
          <w:color w:val="000000"/>
          <w:sz w:val="24"/>
          <w:szCs w:val="24"/>
        </w:rPr>
        <w:t>the gap between business problems and technology solutions. Its goals are to:</w:t>
      </w:r>
    </w:p>
    <w:p w14:paraId="1276043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Find the best tech solution to solve existing business problems.</w:t>
      </w:r>
    </w:p>
    <w:p w14:paraId="548BEC7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Define features, development phases, and solution requirements.</w:t>
      </w:r>
    </w:p>
    <w:p w14:paraId="2C0C915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>
      <w:pPr>
        <w:rPr>
          <w:b/>
        </w:rPr>
      </w:pPr>
    </w:p>
    <w:p w14:paraId="27BECA14"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3819525"/>
            <wp:effectExtent l="0" t="0" r="2540" b="9525"/>
            <wp:docPr id="78432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2472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796">
      <w:pPr>
        <w:rPr>
          <w:b/>
        </w:rPr>
      </w:pPr>
      <w:r>
        <w:rPr>
          <w:b/>
        </w:rPr>
        <w:t xml:space="preserve">Reference: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 w14:paraId="1C1442E4">
      <w:pPr>
        <w:rPr>
          <w:b/>
        </w:rPr>
      </w:pPr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6CFC6EE8-909C-C08A-A3F2-956972828FA8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2" w:fontKey="{65A4F66E-2357-CF95-A3F2-9569663AFDC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  <w:embedRegular r:id="rId3" w:fontKey="{2003EF92-CBA4-05B3-A3F2-95694905089B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B0890"/>
    <w:multiLevelType w:val="multilevel"/>
    <w:tmpl w:val="0FCB089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5A2DFC"/>
    <w:rsid w:val="00862077"/>
    <w:rsid w:val="00E370AF"/>
    <w:rsid w:val="00E51986"/>
    <w:rsid w:val="ED7D6D41"/>
    <w:rsid w:val="F9478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281</Words>
  <Characters>1608</Characters>
  <Lines>13</Lines>
  <Paragraphs>3</Paragraphs>
  <TotalTime>3</TotalTime>
  <ScaleCrop>false</ScaleCrop>
  <LinksUpToDate>false</LinksUpToDate>
  <CharactersWithSpaces>1886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2026-02-19T03:21:00Z</dcterms:created>
  <dc:creator>Amarender Katkam</dc:creator>
  <cp:lastModifiedBy>Addepalli Nikhitha</cp:lastModifiedBy>
  <dcterms:modified xsi:type="dcterms:W3CDTF">2026-02-18T22:40:59Z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40D23230EE6FD35C55F29569DA864AD4_42</vt:lpwstr>
  </property>
</Properties>
</file>