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2CF" w:rsidRDefault="00D212CF" w:rsidP="00D212C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 Rounded MT Bold" w:hAnsi="Arial Rounded MT Bold" w:cs="Calibri"/>
          <w:b/>
          <w:color w:val="00B050"/>
          <w:sz w:val="52"/>
          <w:szCs w:val="52"/>
        </w:rPr>
      </w:pPr>
    </w:p>
    <w:p w:rsidR="00D212CF" w:rsidRDefault="00D212CF" w:rsidP="00D212C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 Rounded MT Bold" w:hAnsi="Arial Rounded MT Bold" w:cs="Calibri"/>
          <w:b/>
          <w:color w:val="00B050"/>
          <w:sz w:val="52"/>
          <w:szCs w:val="52"/>
        </w:rPr>
      </w:pPr>
    </w:p>
    <w:p w:rsidR="00D212CF" w:rsidRDefault="00D212CF" w:rsidP="00D212C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 Rounded MT Bold" w:hAnsi="Arial Rounded MT Bold" w:cs="Calibri"/>
          <w:b/>
          <w:color w:val="00B050"/>
          <w:sz w:val="52"/>
          <w:szCs w:val="52"/>
        </w:rPr>
      </w:pPr>
    </w:p>
    <w:p w:rsidR="00D212CF" w:rsidRDefault="00D212CF" w:rsidP="00D212C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 Rounded MT Bold" w:hAnsi="Arial Rounded MT Bold" w:cs="Calibri"/>
          <w:b/>
          <w:color w:val="00B050"/>
          <w:sz w:val="52"/>
          <w:szCs w:val="52"/>
        </w:rPr>
      </w:pPr>
    </w:p>
    <w:p w:rsidR="00D212CF" w:rsidRDefault="003622DE" w:rsidP="00D212C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 Rounded MT Bold" w:hAnsi="Arial Rounded MT Bold" w:cs="Calibri"/>
          <w:b/>
          <w:color w:val="00B050"/>
          <w:sz w:val="52"/>
          <w:szCs w:val="52"/>
        </w:rPr>
      </w:pPr>
      <w:r>
        <w:rPr>
          <w:rStyle w:val="normaltextrun"/>
          <w:rFonts w:ascii="Arial Rounded MT Bold" w:hAnsi="Arial Rounded MT Bold" w:cs="Calibri"/>
          <w:b/>
          <w:color w:val="00B050"/>
          <w:sz w:val="52"/>
          <w:szCs w:val="52"/>
        </w:rPr>
        <w:t>CSE3501-</w:t>
      </w:r>
      <w:r w:rsidR="00D212CF" w:rsidRPr="00D212CF">
        <w:rPr>
          <w:rStyle w:val="normaltextrun"/>
          <w:rFonts w:ascii="Arial Rounded MT Bold" w:hAnsi="Arial Rounded MT Bold" w:cs="Calibri"/>
          <w:b/>
          <w:color w:val="00B050"/>
          <w:sz w:val="52"/>
          <w:szCs w:val="52"/>
        </w:rPr>
        <w:t>INFORMATION SECURITY ANALYSIS AND AUDIT</w:t>
      </w:r>
    </w:p>
    <w:p w:rsidR="003622DE" w:rsidRDefault="003622DE" w:rsidP="00D212C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 Rounded MT Bold" w:hAnsi="Arial Rounded MT Bold" w:cs="Calibri"/>
          <w:b/>
          <w:color w:val="00B050"/>
          <w:sz w:val="52"/>
          <w:szCs w:val="52"/>
        </w:rPr>
      </w:pPr>
    </w:p>
    <w:p w:rsidR="003622DE" w:rsidRDefault="003622DE" w:rsidP="00D212C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 Rounded MT Bold" w:hAnsi="Arial Rounded MT Bold" w:cs="Calibri"/>
          <w:b/>
          <w:color w:val="4472C4" w:themeColor="accent5"/>
          <w:sz w:val="52"/>
          <w:szCs w:val="52"/>
        </w:rPr>
      </w:pPr>
      <w:r w:rsidRPr="003622DE">
        <w:rPr>
          <w:rStyle w:val="normaltextrun"/>
          <w:rFonts w:ascii="Arial Rounded MT Bold" w:hAnsi="Arial Rounded MT Bold" w:cs="Calibri"/>
          <w:b/>
          <w:color w:val="4472C4" w:themeColor="accent5"/>
          <w:sz w:val="52"/>
          <w:szCs w:val="52"/>
        </w:rPr>
        <w:t>Lab: L9+L10</w:t>
      </w:r>
    </w:p>
    <w:p w:rsidR="003622DE" w:rsidRDefault="003622DE" w:rsidP="00D212C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 Rounded MT Bold" w:hAnsi="Arial Rounded MT Bold" w:cs="Calibri"/>
          <w:b/>
          <w:color w:val="4472C4" w:themeColor="accent5"/>
          <w:sz w:val="52"/>
          <w:szCs w:val="52"/>
        </w:rPr>
      </w:pPr>
    </w:p>
    <w:p w:rsidR="003622DE" w:rsidRPr="003622DE" w:rsidRDefault="003622DE" w:rsidP="00D212C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 Rounded MT Bold" w:hAnsi="Arial Rounded MT Bold" w:cs="Calibri"/>
          <w:b/>
          <w:color w:val="FF0000"/>
          <w:sz w:val="52"/>
          <w:szCs w:val="52"/>
        </w:rPr>
      </w:pPr>
      <w:r w:rsidRPr="003622DE">
        <w:rPr>
          <w:rStyle w:val="normaltextrun"/>
          <w:rFonts w:ascii="Arial Rounded MT Bold" w:hAnsi="Arial Rounded MT Bold" w:cs="Calibri"/>
          <w:b/>
          <w:color w:val="FF0000"/>
          <w:sz w:val="52"/>
          <w:szCs w:val="52"/>
        </w:rPr>
        <w:t>Lab Assignment-5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jc w:val="center"/>
        <w:textAlignment w:val="baseline"/>
        <w:rPr>
          <w:rFonts w:ascii="Arial Rounded MT Bold" w:hAnsi="Arial Rounded MT Bold" w:cs="Segoe UI"/>
          <w:b/>
          <w:color w:val="00B050"/>
          <w:sz w:val="52"/>
          <w:szCs w:val="52"/>
        </w:rPr>
      </w:pPr>
    </w:p>
    <w:p w:rsidR="00D212CF" w:rsidRDefault="00D212CF" w:rsidP="00D212C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 Rounded MT Bold" w:hAnsi="Arial Rounded MT Bold" w:cs="Calibri"/>
          <w:b/>
          <w:sz w:val="52"/>
          <w:szCs w:val="52"/>
        </w:rPr>
      </w:pPr>
      <w:r w:rsidRPr="00D212CF">
        <w:rPr>
          <w:rStyle w:val="normaltextrun"/>
          <w:rFonts w:ascii="Arial Rounded MT Bold" w:hAnsi="Arial Rounded MT Bold" w:cs="Calibri"/>
          <w:b/>
          <w:sz w:val="52"/>
          <w:szCs w:val="52"/>
        </w:rPr>
        <w:t>NAME: </w:t>
      </w:r>
      <w:r>
        <w:rPr>
          <w:rStyle w:val="normaltextrun"/>
          <w:rFonts w:ascii="Arial Rounded MT Bold" w:hAnsi="Arial Rounded MT Bold" w:cs="Calibri"/>
          <w:b/>
          <w:sz w:val="52"/>
          <w:szCs w:val="52"/>
        </w:rPr>
        <w:tab/>
      </w:r>
      <w:proofErr w:type="spellStart"/>
      <w:r>
        <w:rPr>
          <w:rStyle w:val="normaltextrun"/>
          <w:rFonts w:ascii="Arial Rounded MT Bold" w:hAnsi="Arial Rounded MT Bold" w:cs="Calibri"/>
          <w:b/>
          <w:sz w:val="52"/>
          <w:szCs w:val="52"/>
        </w:rPr>
        <w:t>Alokam</w:t>
      </w:r>
      <w:proofErr w:type="spellEnd"/>
      <w:r>
        <w:rPr>
          <w:rStyle w:val="normaltextrun"/>
          <w:rFonts w:ascii="Arial Rounded MT Bold" w:hAnsi="Arial Rounded MT Bold" w:cs="Calibri"/>
          <w:b/>
          <w:sz w:val="52"/>
          <w:szCs w:val="52"/>
        </w:rPr>
        <w:t xml:space="preserve"> </w:t>
      </w:r>
      <w:proofErr w:type="spellStart"/>
      <w:r>
        <w:rPr>
          <w:rStyle w:val="normaltextrun"/>
          <w:rFonts w:ascii="Arial Rounded MT Bold" w:hAnsi="Arial Rounded MT Bold" w:cs="Calibri"/>
          <w:b/>
          <w:sz w:val="52"/>
          <w:szCs w:val="52"/>
        </w:rPr>
        <w:t>Nikhitha</w:t>
      </w:r>
      <w:proofErr w:type="spellEnd"/>
    </w:p>
    <w:p w:rsidR="00D212CF" w:rsidRPr="00D212CF" w:rsidRDefault="00D212CF" w:rsidP="00D212CF">
      <w:pPr>
        <w:pStyle w:val="paragraph"/>
        <w:spacing w:before="0" w:beforeAutospacing="0" w:after="0" w:afterAutospacing="0"/>
        <w:jc w:val="center"/>
        <w:textAlignment w:val="baseline"/>
        <w:rPr>
          <w:rFonts w:ascii="Arial Rounded MT Bold" w:hAnsi="Arial Rounded MT Bold" w:cs="Segoe UI"/>
          <w:b/>
          <w:sz w:val="52"/>
          <w:szCs w:val="52"/>
        </w:rPr>
      </w:pPr>
    </w:p>
    <w:p w:rsidR="00D212CF" w:rsidRPr="00D212CF" w:rsidRDefault="00D212CF" w:rsidP="00D212CF">
      <w:pPr>
        <w:pStyle w:val="paragraph"/>
        <w:spacing w:before="0" w:beforeAutospacing="0" w:after="0" w:afterAutospacing="0"/>
        <w:jc w:val="center"/>
        <w:textAlignment w:val="baseline"/>
        <w:rPr>
          <w:rFonts w:ascii="Arial Rounded MT Bold" w:hAnsi="Arial Rounded MT Bold" w:cs="Segoe UI"/>
          <w:b/>
          <w:sz w:val="52"/>
          <w:szCs w:val="52"/>
        </w:rPr>
      </w:pPr>
      <w:r w:rsidRPr="00D212CF">
        <w:rPr>
          <w:rStyle w:val="normaltextrun"/>
          <w:rFonts w:ascii="Arial Rounded MT Bold" w:hAnsi="Arial Rounded MT Bold" w:cs="Calibri"/>
          <w:b/>
          <w:sz w:val="52"/>
          <w:szCs w:val="52"/>
        </w:rPr>
        <w:t>REG NO: 19B</w:t>
      </w:r>
      <w:r>
        <w:rPr>
          <w:rStyle w:val="normaltextrun"/>
          <w:rFonts w:ascii="Arial Rounded MT Bold" w:hAnsi="Arial Rounded MT Bold" w:cs="Calibri"/>
          <w:b/>
          <w:sz w:val="52"/>
          <w:szCs w:val="52"/>
        </w:rPr>
        <w:t>CE2555</w:t>
      </w:r>
    </w:p>
    <w:p w:rsid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212CF" w:rsidRDefault="00D212CF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:rsidR="00D212CF" w:rsidRDefault="00D212CF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:rsidR="00D212CF" w:rsidRDefault="00D212CF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:rsidR="00D212CF" w:rsidRDefault="00D212CF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:rsidR="00D212CF" w:rsidRDefault="00D212CF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:rsidR="00D212CF" w:rsidRDefault="00D212CF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:rsidR="00D212CF" w:rsidRDefault="00D212CF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:rsidR="00D212CF" w:rsidRDefault="00D212CF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:rsidR="00D212CF" w:rsidRDefault="00D212CF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:rsidR="00D212CF" w:rsidRDefault="00D212CF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:rsidR="00D212CF" w:rsidRDefault="00D212CF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:rsidR="00D212CF" w:rsidRDefault="00D212CF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:rsidR="00D212CF" w:rsidRDefault="00D212CF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:rsidR="00D212CF" w:rsidRDefault="00D212CF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:rsidR="009F7C51" w:rsidRPr="009F7C51" w:rsidRDefault="003622DE" w:rsidP="009F7C51">
      <w:pPr>
        <w:rPr>
          <w:rFonts w:ascii="Arial Rounded MT Bold" w:hAnsi="Arial Rounded MT Bold"/>
          <w:color w:val="002060"/>
          <w:sz w:val="40"/>
          <w:szCs w:val="40"/>
        </w:rPr>
      </w:pPr>
      <w:r w:rsidRPr="009F7C51">
        <w:rPr>
          <w:rFonts w:ascii="Arial Rounded MT Bold" w:hAnsi="Arial Rounded MT Bold"/>
          <w:color w:val="002060"/>
          <w:sz w:val="40"/>
          <w:szCs w:val="40"/>
        </w:rPr>
        <w:lastRenderedPageBreak/>
        <w:t>A</w:t>
      </w:r>
      <w:r w:rsidR="009F7C51" w:rsidRPr="009F7C51">
        <w:rPr>
          <w:rFonts w:ascii="Arial Rounded MT Bold" w:hAnsi="Arial Rounded MT Bold"/>
          <w:color w:val="002060"/>
          <w:sz w:val="40"/>
          <w:szCs w:val="40"/>
        </w:rPr>
        <w:t>im</w:t>
      </w:r>
    </w:p>
    <w:p w:rsidR="003622DE" w:rsidRPr="009F7C51" w:rsidRDefault="003622DE" w:rsidP="009F7C51">
      <w:pPr>
        <w:rPr>
          <w:rFonts w:ascii="Arial Rounded MT Bold" w:hAnsi="Arial Rounded MT Bold"/>
          <w:sz w:val="32"/>
          <w:szCs w:val="32"/>
        </w:rPr>
      </w:pPr>
      <w:r w:rsidRPr="009F7C51">
        <w:rPr>
          <w:rFonts w:ascii="Arial Rounded MT Bold" w:hAnsi="Arial Rounded MT Bold"/>
          <w:sz w:val="32"/>
          <w:szCs w:val="32"/>
        </w:rPr>
        <w:t>To encrypt a message with RSA and to calculate the time taken by the algorithm to decrypt the</w:t>
      </w:r>
      <w:r w:rsidR="009F7C51">
        <w:rPr>
          <w:rFonts w:ascii="Arial Rounded MT Bold" w:hAnsi="Arial Rounded MT Bold"/>
          <w:sz w:val="32"/>
          <w:szCs w:val="32"/>
        </w:rPr>
        <w:t xml:space="preserve"> </w:t>
      </w:r>
      <w:r w:rsidRPr="009F7C51">
        <w:rPr>
          <w:rFonts w:ascii="Arial Rounded MT Bold" w:hAnsi="Arial Rounded MT Bold"/>
          <w:sz w:val="32"/>
          <w:szCs w:val="32"/>
        </w:rPr>
        <w:t>same message compared to a brute force attack to guess the key.</w:t>
      </w:r>
    </w:p>
    <w:p w:rsidR="009F7C51" w:rsidRPr="003622DE" w:rsidRDefault="009F7C51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/>
          <w:sz w:val="32"/>
          <w:szCs w:val="32"/>
          <w:shd w:val="clear" w:color="auto" w:fill="F8F8F8"/>
        </w:rPr>
      </w:pPr>
    </w:p>
    <w:p w:rsidR="00D212CF" w:rsidRDefault="00D212CF" w:rsidP="00D212CF">
      <w:pPr>
        <w:pStyle w:val="paragraph"/>
        <w:spacing w:before="0" w:beforeAutospacing="0" w:after="0" w:afterAutospacing="0"/>
        <w:textAlignment w:val="baseline"/>
        <w:rPr>
          <w:rStyle w:val="eop"/>
          <w:rFonts w:ascii="Arial Rounded MT Bold" w:hAnsi="Arial Rounded MT Bold" w:cs="Calibri"/>
          <w:color w:val="002060"/>
          <w:sz w:val="40"/>
          <w:szCs w:val="40"/>
        </w:rPr>
      </w:pPr>
      <w:r w:rsidRPr="00D212CF">
        <w:rPr>
          <w:rStyle w:val="normaltextrun"/>
          <w:rFonts w:ascii="Arial Rounded MT Bold" w:hAnsi="Arial Rounded MT Bold" w:cs="Calibri"/>
          <w:b/>
          <w:bCs/>
          <w:color w:val="002060"/>
          <w:sz w:val="40"/>
          <w:szCs w:val="40"/>
        </w:rPr>
        <w:t>TIMING ATTACKS</w:t>
      </w:r>
      <w:r w:rsidRPr="00D212CF">
        <w:rPr>
          <w:rStyle w:val="eop"/>
          <w:rFonts w:ascii="Arial Rounded MT Bold" w:hAnsi="Arial Rounded MT Bold" w:cs="Calibri"/>
          <w:color w:val="002060"/>
          <w:sz w:val="40"/>
          <w:szCs w:val="40"/>
        </w:rPr>
        <w:t> </w:t>
      </w:r>
    </w:p>
    <w:p w:rsidR="003622DE" w:rsidRDefault="003622DE" w:rsidP="00D212CF">
      <w:pPr>
        <w:pStyle w:val="paragraph"/>
        <w:spacing w:before="0" w:beforeAutospacing="0" w:after="0" w:afterAutospacing="0"/>
        <w:textAlignment w:val="baseline"/>
        <w:rPr>
          <w:rStyle w:val="eop"/>
          <w:rFonts w:ascii="Arial Rounded MT Bold" w:hAnsi="Arial Rounded MT Bold" w:cs="Calibri"/>
          <w:color w:val="002060"/>
          <w:sz w:val="40"/>
          <w:szCs w:val="40"/>
        </w:rPr>
      </w:pPr>
    </w:p>
    <w:p w:rsidR="003622DE" w:rsidRPr="003622DE" w:rsidRDefault="003622DE" w:rsidP="00D212CF">
      <w:pPr>
        <w:pStyle w:val="paragraph"/>
        <w:spacing w:before="0" w:beforeAutospacing="0" w:after="0" w:afterAutospacing="0"/>
        <w:textAlignment w:val="baseline"/>
        <w:rPr>
          <w:rStyle w:val="eop"/>
          <w:rFonts w:ascii="Arial Rounded MT Bold" w:hAnsi="Arial Rounded MT Bold" w:cs="Calibri"/>
          <w:color w:val="7F7F7F" w:themeColor="text1" w:themeTint="80"/>
          <w:sz w:val="32"/>
          <w:szCs w:val="32"/>
        </w:rPr>
      </w:pPr>
      <w:r w:rsidRPr="003622DE">
        <w:rPr>
          <w:rFonts w:ascii="Arial Rounded MT Bold" w:hAnsi="Arial Rounded MT Bold" w:cs="Arial"/>
          <w:color w:val="7F7F7F" w:themeColor="text1" w:themeTint="80"/>
          <w:sz w:val="32"/>
          <w:szCs w:val="32"/>
          <w:shd w:val="clear" w:color="auto" w:fill="FDFDFD"/>
        </w:rPr>
        <w:t>A timing attack is a rather sophisticated way to circumvent the security mechanisms of an application. In a timing attack, the attacker gains information that is indirectly leaked by the application. This information is then used for malicious purposes, such as guessing the password of a user.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</w:p>
    <w:p w:rsidR="00D212CF" w:rsidRPr="003622DE" w:rsidRDefault="00D212CF" w:rsidP="00D212CF">
      <w:pPr>
        <w:pStyle w:val="paragraph"/>
        <w:spacing w:before="0" w:beforeAutospacing="0" w:after="0" w:afterAutospacing="0"/>
        <w:textAlignment w:val="baseline"/>
        <w:rPr>
          <w:rStyle w:val="eop"/>
          <w:rFonts w:ascii="Arial Rounded MT Bold" w:hAnsi="Arial Rounded MT Bold" w:cs="Calibri"/>
          <w:color w:val="7F7F7F" w:themeColor="text1" w:themeTint="80"/>
          <w:sz w:val="32"/>
          <w:szCs w:val="32"/>
        </w:rPr>
      </w:pPr>
      <w:r w:rsidRPr="003622DE">
        <w:rPr>
          <w:rStyle w:val="normaltextrun"/>
          <w:rFonts w:ascii="Arial Rounded MT Bold" w:hAnsi="Arial Rounded MT Bold" w:cs="Calibri"/>
          <w:color w:val="7F7F7F" w:themeColor="text1" w:themeTint="80"/>
          <w:sz w:val="32"/>
          <w:szCs w:val="32"/>
        </w:rPr>
        <w:t>It is a security hack that allows an attacker to notice flaws in a computer’s security by seeing how long it takes for the system to respond to different inputs.</w:t>
      </w:r>
      <w:r w:rsidRPr="003622DE">
        <w:rPr>
          <w:rStyle w:val="eop"/>
          <w:rFonts w:ascii="Arial Rounded MT Bold" w:hAnsi="Arial Rounded MT Bold" w:cs="Calibri"/>
          <w:color w:val="7F7F7F" w:themeColor="text1" w:themeTint="80"/>
          <w:sz w:val="32"/>
          <w:szCs w:val="32"/>
        </w:rPr>
        <w:t> </w:t>
      </w:r>
    </w:p>
    <w:p w:rsidR="003622DE" w:rsidRPr="003622DE" w:rsidRDefault="003622DE" w:rsidP="003622DE">
      <w:pPr>
        <w:pStyle w:val="NormalWeb"/>
        <w:spacing w:before="360" w:beforeAutospacing="0" w:after="360" w:afterAutospacing="0" w:line="401" w:lineRule="atLeast"/>
        <w:rPr>
          <w:rFonts w:ascii="Arial Rounded MT Bold" w:hAnsi="Arial Rounded MT Bold"/>
          <w:color w:val="7F7F7F" w:themeColor="text1" w:themeTint="80"/>
          <w:sz w:val="32"/>
          <w:szCs w:val="32"/>
        </w:rPr>
      </w:pPr>
      <w:r w:rsidRPr="003622DE">
        <w:rPr>
          <w:rFonts w:ascii="Arial Rounded MT Bold" w:hAnsi="Arial Rounded MT Bold"/>
          <w:color w:val="7F7F7F" w:themeColor="text1" w:themeTint="80"/>
          <w:sz w:val="32"/>
          <w:szCs w:val="32"/>
        </w:rPr>
        <w:t>Timing characteristics will vary depending upon on the </w:t>
      </w:r>
      <w:hyperlink r:id="rId5" w:history="1">
        <w:r w:rsidRPr="003622DE">
          <w:rPr>
            <w:rStyle w:val="Hyperlink"/>
            <w:rFonts w:ascii="Arial Rounded MT Bold" w:hAnsi="Arial Rounded MT Bold"/>
            <w:color w:val="7F7F7F" w:themeColor="text1" w:themeTint="80"/>
            <w:sz w:val="32"/>
            <w:szCs w:val="32"/>
            <w:u w:val="none"/>
          </w:rPr>
          <w:t>encryption</w:t>
        </w:r>
      </w:hyperlink>
      <w:r w:rsidRPr="003622DE">
        <w:rPr>
          <w:rFonts w:ascii="Arial Rounded MT Bold" w:hAnsi="Arial Rounded MT Bold"/>
          <w:color w:val="7F7F7F" w:themeColor="text1" w:themeTint="80"/>
          <w:sz w:val="32"/>
          <w:szCs w:val="32"/>
        </w:rPr>
        <w:t> </w:t>
      </w:r>
      <w:hyperlink r:id="rId6" w:history="1">
        <w:r w:rsidRPr="003622DE">
          <w:rPr>
            <w:rStyle w:val="Hyperlink"/>
            <w:rFonts w:ascii="Arial Rounded MT Bold" w:hAnsi="Arial Rounded MT Bold"/>
            <w:color w:val="7F7F7F" w:themeColor="text1" w:themeTint="80"/>
            <w:sz w:val="32"/>
            <w:szCs w:val="32"/>
            <w:u w:val="none"/>
          </w:rPr>
          <w:t>key</w:t>
        </w:r>
      </w:hyperlink>
      <w:r w:rsidRPr="003622DE">
        <w:rPr>
          <w:rFonts w:ascii="Arial Rounded MT Bold" w:hAnsi="Arial Rounded MT Bold"/>
          <w:color w:val="7F7F7F" w:themeColor="text1" w:themeTint="80"/>
          <w:sz w:val="32"/>
          <w:szCs w:val="32"/>
        </w:rPr>
        <w:t> because different systems take slightly different amounts of time to process different inputs. Variables include performance optimizations, branching and conditional statements, processor instructions, </w:t>
      </w:r>
      <w:hyperlink r:id="rId7" w:history="1">
        <w:r w:rsidRPr="003622DE">
          <w:rPr>
            <w:rStyle w:val="Hyperlink"/>
            <w:rFonts w:ascii="Arial Rounded MT Bold" w:hAnsi="Arial Rounded MT Bold"/>
            <w:color w:val="7F7F7F" w:themeColor="text1" w:themeTint="80"/>
            <w:sz w:val="32"/>
            <w:szCs w:val="32"/>
            <w:u w:val="none"/>
          </w:rPr>
          <w:t>RAM</w:t>
        </w:r>
      </w:hyperlink>
      <w:r w:rsidRPr="003622DE">
        <w:rPr>
          <w:rFonts w:ascii="Arial Rounded MT Bold" w:hAnsi="Arial Rounded MT Bold"/>
          <w:color w:val="7F7F7F" w:themeColor="text1" w:themeTint="80"/>
          <w:sz w:val="32"/>
          <w:szCs w:val="32"/>
        </w:rPr>
        <w:t> and </w:t>
      </w:r>
      <w:hyperlink r:id="rId8" w:history="1">
        <w:r w:rsidRPr="003622DE">
          <w:rPr>
            <w:rStyle w:val="Hyperlink"/>
            <w:rFonts w:ascii="Arial Rounded MT Bold" w:hAnsi="Arial Rounded MT Bold"/>
            <w:color w:val="7F7F7F" w:themeColor="text1" w:themeTint="80"/>
            <w:sz w:val="32"/>
            <w:szCs w:val="32"/>
            <w:u w:val="none"/>
          </w:rPr>
          <w:t>cache</w:t>
        </w:r>
      </w:hyperlink>
      <w:r w:rsidRPr="003622DE">
        <w:rPr>
          <w:rFonts w:ascii="Arial Rounded MT Bold" w:hAnsi="Arial Rounded MT Bold"/>
          <w:color w:val="7F7F7F" w:themeColor="text1" w:themeTint="80"/>
          <w:sz w:val="32"/>
          <w:szCs w:val="32"/>
        </w:rPr>
        <w:t> hits. A timing attack looks at how long it takes a system to do something and uses </w:t>
      </w:r>
      <w:hyperlink r:id="rId9" w:history="1">
        <w:r w:rsidRPr="003622DE">
          <w:rPr>
            <w:rStyle w:val="Hyperlink"/>
            <w:rFonts w:ascii="Arial Rounded MT Bold" w:hAnsi="Arial Rounded MT Bold"/>
            <w:color w:val="7F7F7F" w:themeColor="text1" w:themeTint="80"/>
            <w:sz w:val="32"/>
            <w:szCs w:val="32"/>
            <w:u w:val="none"/>
          </w:rPr>
          <w:t>statistical analysis</w:t>
        </w:r>
      </w:hyperlink>
      <w:r w:rsidRPr="003622DE">
        <w:rPr>
          <w:rFonts w:ascii="Arial Rounded MT Bold" w:hAnsi="Arial Rounded MT Bold"/>
          <w:color w:val="7F7F7F" w:themeColor="text1" w:themeTint="80"/>
          <w:sz w:val="32"/>
          <w:szCs w:val="32"/>
        </w:rPr>
        <w:t> to find the right decryption key and gain access.</w:t>
      </w:r>
    </w:p>
    <w:p w:rsidR="003622DE" w:rsidRPr="003622DE" w:rsidRDefault="003622DE" w:rsidP="003622DE">
      <w:pPr>
        <w:pStyle w:val="NormalWeb"/>
        <w:spacing w:before="360" w:beforeAutospacing="0" w:after="360" w:afterAutospacing="0" w:line="401" w:lineRule="atLeast"/>
        <w:rPr>
          <w:rFonts w:ascii="Arial Rounded MT Bold" w:hAnsi="Arial Rounded MT Bold"/>
          <w:color w:val="7F7F7F" w:themeColor="text1" w:themeTint="80"/>
          <w:sz w:val="32"/>
          <w:szCs w:val="32"/>
        </w:rPr>
      </w:pPr>
      <w:r w:rsidRPr="003622DE">
        <w:rPr>
          <w:rFonts w:ascii="Arial Rounded MT Bold" w:hAnsi="Arial Rounded MT Bold"/>
          <w:color w:val="7F7F7F" w:themeColor="text1" w:themeTint="80"/>
          <w:sz w:val="32"/>
          <w:szCs w:val="32"/>
        </w:rPr>
        <w:t>The canonical example of a timing attack was designed by cryptographer Paul Kocher. He was able to expose the private decryption keys used by </w:t>
      </w:r>
      <w:hyperlink r:id="rId10" w:history="1">
        <w:r w:rsidRPr="003622DE">
          <w:rPr>
            <w:rStyle w:val="Hyperlink"/>
            <w:rFonts w:ascii="Arial Rounded MT Bold" w:hAnsi="Arial Rounded MT Bold"/>
            <w:color w:val="7F7F7F" w:themeColor="text1" w:themeTint="80"/>
            <w:sz w:val="32"/>
            <w:szCs w:val="32"/>
            <w:u w:val="none"/>
          </w:rPr>
          <w:t>RSA</w:t>
        </w:r>
      </w:hyperlink>
      <w:r w:rsidRPr="003622DE">
        <w:rPr>
          <w:rFonts w:ascii="Arial Rounded MT Bold" w:hAnsi="Arial Rounded MT Bold"/>
          <w:color w:val="7F7F7F" w:themeColor="text1" w:themeTint="80"/>
          <w:sz w:val="32"/>
          <w:szCs w:val="32"/>
        </w:rPr>
        <w:t xml:space="preserve"> encryption without breaking RSA. Timing attacks are also used to target </w:t>
      </w:r>
      <w:r w:rsidRPr="003622DE">
        <w:rPr>
          <w:rFonts w:ascii="Arial Rounded MT Bold" w:hAnsi="Arial Rounded MT Bold"/>
          <w:color w:val="7F7F7F" w:themeColor="text1" w:themeTint="80"/>
          <w:sz w:val="32"/>
          <w:szCs w:val="32"/>
        </w:rPr>
        <w:lastRenderedPageBreak/>
        <w:t>devices such as smartcards and web servers that use </w:t>
      </w:r>
      <w:proofErr w:type="spellStart"/>
      <w:r w:rsidRPr="003622DE">
        <w:rPr>
          <w:rFonts w:ascii="Arial Rounded MT Bold" w:hAnsi="Arial Rounded MT Bold"/>
          <w:color w:val="7F7F7F" w:themeColor="text1" w:themeTint="80"/>
          <w:sz w:val="32"/>
          <w:szCs w:val="32"/>
        </w:rPr>
        <w:fldChar w:fldCharType="begin"/>
      </w:r>
      <w:r w:rsidRPr="003622DE">
        <w:rPr>
          <w:rFonts w:ascii="Arial Rounded MT Bold" w:hAnsi="Arial Rounded MT Bold"/>
          <w:color w:val="7F7F7F" w:themeColor="text1" w:themeTint="80"/>
          <w:sz w:val="32"/>
          <w:szCs w:val="32"/>
        </w:rPr>
        <w:instrText xml:space="preserve"> HYPERLINK "https://whatis.techtarget.com/definition/OpenSSL" </w:instrText>
      </w:r>
      <w:r w:rsidRPr="003622DE">
        <w:rPr>
          <w:rFonts w:ascii="Arial Rounded MT Bold" w:hAnsi="Arial Rounded MT Bold"/>
          <w:color w:val="7F7F7F" w:themeColor="text1" w:themeTint="80"/>
          <w:sz w:val="32"/>
          <w:szCs w:val="32"/>
        </w:rPr>
        <w:fldChar w:fldCharType="separate"/>
      </w:r>
      <w:r w:rsidRPr="003622DE">
        <w:rPr>
          <w:rStyle w:val="Hyperlink"/>
          <w:rFonts w:ascii="Arial Rounded MT Bold" w:hAnsi="Arial Rounded MT Bold"/>
          <w:color w:val="7F7F7F" w:themeColor="text1" w:themeTint="80"/>
          <w:sz w:val="32"/>
          <w:szCs w:val="32"/>
          <w:u w:val="none"/>
        </w:rPr>
        <w:t>OpenSSL</w:t>
      </w:r>
      <w:proofErr w:type="spellEnd"/>
      <w:r w:rsidRPr="003622DE">
        <w:rPr>
          <w:rFonts w:ascii="Arial Rounded MT Bold" w:hAnsi="Arial Rounded MT Bold"/>
          <w:color w:val="7F7F7F" w:themeColor="text1" w:themeTint="80"/>
          <w:sz w:val="32"/>
          <w:szCs w:val="32"/>
        </w:rPr>
        <w:fldChar w:fldCharType="end"/>
      </w:r>
      <w:r w:rsidRPr="003622DE">
        <w:rPr>
          <w:rFonts w:ascii="Arial Rounded MT Bold" w:hAnsi="Arial Rounded MT Bold"/>
          <w:color w:val="7F7F7F" w:themeColor="text1" w:themeTint="80"/>
          <w:sz w:val="32"/>
          <w:szCs w:val="32"/>
        </w:rPr>
        <w:t>. Web servers were believed to be less vulnerable to timing attacks because network conditions could mask differences in timing; recent research has challenged that assumption.</w:t>
      </w:r>
    </w:p>
    <w:p w:rsidR="00D212CF" w:rsidRPr="003622DE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color w:val="7F7F7F" w:themeColor="text1" w:themeTint="80"/>
          <w:sz w:val="32"/>
          <w:szCs w:val="32"/>
        </w:rPr>
      </w:pPr>
      <w:r w:rsidRPr="003622DE">
        <w:rPr>
          <w:rStyle w:val="normaltextrun"/>
          <w:rFonts w:ascii="Arial Rounded MT Bold" w:hAnsi="Arial Rounded MT Bold" w:cs="Calibri"/>
          <w:color w:val="7F7F7F" w:themeColor="text1" w:themeTint="80"/>
          <w:sz w:val="32"/>
          <w:szCs w:val="32"/>
        </w:rPr>
        <w:t xml:space="preserve">Different systems process different inputs in different periods of time, depending on different characteristics such as performance enhancements, branching, conditional statements, </w:t>
      </w:r>
      <w:proofErr w:type="gramStart"/>
      <w:r w:rsidRPr="003622DE">
        <w:rPr>
          <w:rStyle w:val="normaltextrun"/>
          <w:rFonts w:ascii="Arial Rounded MT Bold" w:hAnsi="Arial Rounded MT Bold" w:cs="Calibri"/>
          <w:color w:val="7F7F7F" w:themeColor="text1" w:themeTint="80"/>
          <w:sz w:val="32"/>
          <w:szCs w:val="32"/>
        </w:rPr>
        <w:t>CPU</w:t>
      </w:r>
      <w:proofErr w:type="gramEnd"/>
      <w:r w:rsidRPr="003622DE">
        <w:rPr>
          <w:rStyle w:val="normaltextrun"/>
          <w:rFonts w:ascii="Arial Rounded MT Bold" w:hAnsi="Arial Rounded MT Bold" w:cs="Calibri"/>
          <w:color w:val="7F7F7F" w:themeColor="text1" w:themeTint="80"/>
          <w:sz w:val="32"/>
          <w:szCs w:val="32"/>
        </w:rPr>
        <w:t xml:space="preserve"> instructions. The timing attack examines how long it takes for the system to complete a task, and employs statistical analysis to locate the correct description key.</w:t>
      </w:r>
      <w:r w:rsidRPr="003622DE">
        <w:rPr>
          <w:rStyle w:val="eop"/>
          <w:rFonts w:ascii="Arial Rounded MT Bold" w:hAnsi="Arial Rounded MT Bold" w:cs="Calibri"/>
          <w:color w:val="7F7F7F" w:themeColor="text1" w:themeTint="80"/>
          <w:sz w:val="32"/>
          <w:szCs w:val="32"/>
        </w:rPr>
        <w:t> </w:t>
      </w:r>
    </w:p>
    <w:p w:rsidR="00D212CF" w:rsidRPr="003622DE" w:rsidRDefault="00D212CF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</w:pPr>
    </w:p>
    <w:p w:rsidR="00D212CF" w:rsidRDefault="00D212CF" w:rsidP="00D212CF">
      <w:pPr>
        <w:pStyle w:val="paragraph"/>
        <w:spacing w:before="0" w:beforeAutospacing="0" w:after="0" w:afterAutospacing="0"/>
        <w:textAlignment w:val="baseline"/>
        <w:rPr>
          <w:rStyle w:val="eop"/>
          <w:rFonts w:ascii="Arial Rounded MT Bold" w:hAnsi="Arial Rounded MT Bold" w:cs="Calibri"/>
          <w:color w:val="00B0F0"/>
          <w:sz w:val="44"/>
          <w:szCs w:val="44"/>
        </w:rPr>
      </w:pPr>
      <w:proofErr w:type="gramStart"/>
      <w:r w:rsidRPr="00D212CF">
        <w:rPr>
          <w:rStyle w:val="normaltextrun"/>
          <w:rFonts w:ascii="Arial Rounded MT Bold" w:hAnsi="Arial Rounded MT Bold" w:cs="Calibri"/>
          <w:b/>
          <w:bCs/>
          <w:color w:val="00B0F0"/>
          <w:sz w:val="44"/>
          <w:szCs w:val="44"/>
        </w:rPr>
        <w:t>CODE</w:t>
      </w:r>
      <w:r w:rsidRPr="00D212CF">
        <w:rPr>
          <w:rStyle w:val="eop"/>
          <w:rFonts w:ascii="Arial Rounded MT Bold" w:hAnsi="Arial Rounded MT Bold" w:cs="Calibri"/>
          <w:color w:val="00B0F0"/>
          <w:sz w:val="44"/>
          <w:szCs w:val="44"/>
        </w:rPr>
        <w:t> </w:t>
      </w:r>
      <w:r w:rsidR="003622DE">
        <w:rPr>
          <w:rStyle w:val="eop"/>
          <w:rFonts w:ascii="Arial Rounded MT Bold" w:hAnsi="Arial Rounded MT Bold" w:cs="Calibri"/>
          <w:color w:val="00B0F0"/>
          <w:sz w:val="44"/>
          <w:szCs w:val="44"/>
        </w:rPr>
        <w:t>:</w:t>
      </w:r>
      <w:proofErr w:type="gramEnd"/>
    </w:p>
    <w:p w:rsidR="003622DE" w:rsidRPr="00D212CF" w:rsidRDefault="003622DE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color w:val="00B0F0"/>
          <w:sz w:val="44"/>
          <w:szCs w:val="44"/>
        </w:rPr>
      </w:pPr>
    </w:p>
    <w:p w:rsidR="00D212CF" w:rsidRPr="00D821E1" w:rsidRDefault="00D212CF" w:rsidP="00D212CF">
      <w:pPr>
        <w:pStyle w:val="paragraph"/>
        <w:spacing w:before="0" w:beforeAutospacing="0" w:after="0" w:afterAutospacing="0"/>
        <w:textAlignment w:val="baseline"/>
        <w:rPr>
          <w:rStyle w:val="eop"/>
          <w:rFonts w:ascii="Arial Rounded MT Bold" w:hAnsi="Arial Rounded MT Bold" w:cs="Calibri"/>
          <w:color w:val="385623" w:themeColor="accent6" w:themeShade="80"/>
          <w:sz w:val="44"/>
          <w:szCs w:val="44"/>
        </w:rPr>
      </w:pPr>
      <w:r w:rsidRPr="00D821E1">
        <w:rPr>
          <w:rStyle w:val="normaltextrun"/>
          <w:rFonts w:ascii="Arial Rounded MT Bold" w:hAnsi="Arial Rounded MT Bold" w:cs="Calibri"/>
          <w:b/>
          <w:bCs/>
          <w:color w:val="385623" w:themeColor="accent6" w:themeShade="80"/>
          <w:sz w:val="44"/>
          <w:szCs w:val="44"/>
        </w:rPr>
        <w:t>RSA ENCRYPTION AND DECRYPTION</w:t>
      </w:r>
      <w:r w:rsidRPr="00D821E1">
        <w:rPr>
          <w:rStyle w:val="eop"/>
          <w:rFonts w:ascii="Arial Rounded MT Bold" w:hAnsi="Arial Rounded MT Bold" w:cs="Calibri"/>
          <w:color w:val="385623" w:themeColor="accent6" w:themeShade="80"/>
          <w:sz w:val="44"/>
          <w:szCs w:val="44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import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random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import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time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proofErr w:type="spellStart"/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def</w:t>
      </w:r>
      <w:proofErr w:type="spellEnd"/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gcd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(a, b):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while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b !=0: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 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a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, b = b, a % b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return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a 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proofErr w:type="spellStart"/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def</w:t>
      </w:r>
      <w:proofErr w:type="spellEnd"/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multiplicative_inverse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(e, phi):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    d =0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    x1 =0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    x2 =1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    y1 =1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   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temp_phi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 = phi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while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e &gt; 0: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        </w:t>
      </w:r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temp1 =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temp_phi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//e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        temp2 =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temp_phi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 -temp1 * e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lastRenderedPageBreak/>
        <w:t>        </w:t>
      </w:r>
      <w:proofErr w:type="spellStart"/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temp_phi</w:t>
      </w:r>
      <w:proofErr w:type="spellEnd"/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 = e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        e=temp2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 xml:space="preserve">    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x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 xml:space="preserve"> = x2 -temp1 * x1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 xml:space="preserve">    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y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 xml:space="preserve"> = d -temp1 * y1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        x2 = x1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        x1 = x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        d = y1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        y1 = y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 xml:space="preserve">    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if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temp_phi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 ==1: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            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return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d + phi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proofErr w:type="spellStart"/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def</w:t>
      </w:r>
      <w:proofErr w:type="spellEnd"/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is_prime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(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num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):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if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num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==2: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 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return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True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if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num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&lt;2 or 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num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% 2==0: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 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return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False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for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n in range(3, 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int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(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num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**0.5)+2,2):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 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if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num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% n ==0: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     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return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False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 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return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True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proofErr w:type="spellStart"/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def</w:t>
      </w:r>
      <w:proofErr w:type="spellEnd"/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generate_key_pair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(p, q):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if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not(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is_prime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(p)and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is_prime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(q)):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 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raise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ValueError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('Both numbers must be prime.')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    </w:t>
      </w:r>
      <w:proofErr w:type="spellStart"/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elif</w:t>
      </w:r>
      <w:proofErr w:type="spellEnd"/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 p == q: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 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raise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ValueError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('p and q cannot be equal')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    n = p * q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phi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= (p-1) * (q-1)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    </w:t>
      </w:r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e = </w:t>
      </w:r>
      <w:proofErr w:type="spellStart"/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random.randrange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(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1, phi)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 xml:space="preserve">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g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 xml:space="preserve"> =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gcd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(e, phi)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    </w:t>
      </w:r>
      <w:proofErr w:type="spellStart"/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while</w:t>
      </w:r>
      <w:proofErr w:type="spellEnd"/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 g !=1: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        e = </w:t>
      </w:r>
      <w:proofErr w:type="spellStart"/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random.randrange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(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1, phi)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 xml:space="preserve">    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g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 xml:space="preserve"> =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gcd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(e, phi)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    d =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multiplicative_inverse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(e, phi)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    </w:t>
      </w:r>
      <w:proofErr w:type="spellStart"/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print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(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"e: ", e)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    </w:t>
      </w:r>
      <w:proofErr w:type="spellStart"/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print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(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t>"n: ", n)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  <w:lang w:val="fr-FR"/>
        </w:rPr>
        <w:lastRenderedPageBreak/>
        <w:t>    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print(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"d: ", d)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return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((e, n), (d, n))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proofErr w:type="spellStart"/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def</w:t>
      </w:r>
      <w:proofErr w:type="spellEnd"/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encrypt(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pk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, plaintext):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key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, n = 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pk</w:t>
      </w:r>
      <w:proofErr w:type="spellEnd"/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cipher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= [pow(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ord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(char), key, n)for char in plaintext]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return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cipher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if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__name__ =='__main__':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print(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"RSA-Encryption")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p = </w:t>
      </w:r>
      <w:proofErr w:type="spellStart"/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int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(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input(" -Enter a prime number (17, 13,23,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etc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): "))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q = </w:t>
      </w:r>
      <w:proofErr w:type="spellStart"/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int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(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input(" -Enter another prime number (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Notone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 you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enteredabove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): "))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print(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" -Generating your public / private key-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pairsnow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 . . .")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public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, private =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generate_key_pair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(p, q)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print(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" -Your public key is ", public,"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andyour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 private key is ",private)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message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="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abcdefghijklman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"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print(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" ")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   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encrypted_msg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=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encrypt(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public, message)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print(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" -Your encrypted message is: ",''.join(map(lambda x: 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str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(x),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encrypted_msg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)))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start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=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time.time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()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proofErr w:type="spellStart"/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def</w:t>
      </w:r>
      <w:proofErr w:type="spellEnd"/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decrypt(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pk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, 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ciphertext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):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key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, n = 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pk</w:t>
      </w:r>
      <w:proofErr w:type="spellEnd"/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aux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= [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str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(pow(char, key, n))for char in 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ciphertext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]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plain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= [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chr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(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int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(char2))for char2 in aux]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    </w:t>
      </w:r>
      <w:proofErr w:type="spellStart"/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return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''.join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(plain)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print(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" -Decrypting message with private key ", private," . . .")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print(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" -Your message is: ", decrypt(private,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encrypted_msg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))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print(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" ")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print(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'It took',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time.time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()-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start,'seconds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.')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Default="00D212CF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</w:pPr>
    </w:p>
    <w:p w:rsidR="00D212CF" w:rsidRDefault="00D212CF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</w:pPr>
    </w:p>
    <w:p w:rsidR="00D212CF" w:rsidRDefault="00D212CF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</w:pPr>
    </w:p>
    <w:p w:rsidR="003622DE" w:rsidRDefault="003622DE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</w:pPr>
    </w:p>
    <w:p w:rsidR="003622DE" w:rsidRDefault="003622DE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</w:pPr>
    </w:p>
    <w:p w:rsidR="003622DE" w:rsidRDefault="003622DE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</w:pPr>
    </w:p>
    <w:p w:rsidR="003622DE" w:rsidRDefault="003622DE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</w:pPr>
    </w:p>
    <w:p w:rsidR="00D212CF" w:rsidRPr="00D821E1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color w:val="FF0000"/>
          <w:sz w:val="36"/>
          <w:szCs w:val="36"/>
        </w:rPr>
      </w:pPr>
      <w:r w:rsidRPr="00D821E1">
        <w:rPr>
          <w:rStyle w:val="normaltextrun"/>
          <w:rFonts w:ascii="Arial Rounded MT Bold" w:hAnsi="Arial Rounded MT Bold" w:cs="Calibri"/>
          <w:b/>
          <w:bCs/>
          <w:color w:val="FF0000"/>
          <w:sz w:val="36"/>
          <w:szCs w:val="36"/>
        </w:rPr>
        <w:t>OUTPUT</w:t>
      </w:r>
      <w:r w:rsidRPr="00D821E1">
        <w:rPr>
          <w:rStyle w:val="eop"/>
          <w:rFonts w:ascii="Arial Rounded MT Bold" w:hAnsi="Arial Rounded MT Bold" w:cs="Calibri"/>
          <w:color w:val="FF0000"/>
          <w:sz w:val="36"/>
          <w:szCs w:val="36"/>
        </w:rPr>
        <w:t> </w:t>
      </w:r>
    </w:p>
    <w:p w:rsidR="00D212CF" w:rsidRDefault="00D212CF" w:rsidP="00D212CF">
      <w:pPr>
        <w:pStyle w:val="paragraph"/>
        <w:spacing w:before="0" w:beforeAutospacing="0" w:after="0" w:afterAutospacing="0"/>
        <w:textAlignment w:val="baseline"/>
        <w:rPr>
          <w:rStyle w:val="eop"/>
          <w:rFonts w:ascii="Arial Rounded MT Bold" w:hAnsi="Arial Rounded MT Bold" w:cs="Calibri"/>
          <w:sz w:val="32"/>
          <w:szCs w:val="32"/>
        </w:rPr>
      </w:pPr>
      <w:r w:rsidRPr="003622DE">
        <w:rPr>
          <w:rStyle w:val="normaltextrun"/>
          <w:rFonts w:ascii="Arial Rounded MT Bold" w:hAnsi="Arial Rounded MT Bold" w:cs="Calibri"/>
          <w:sz w:val="32"/>
          <w:szCs w:val="32"/>
        </w:rPr>
        <w:t>Onlinegd.com (Time Taken = 0.000038385391235156 seconds.)</w:t>
      </w:r>
      <w:r w:rsidRPr="003622DE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3622DE" w:rsidRPr="003622DE" w:rsidRDefault="003622DE" w:rsidP="00D212CF">
      <w:pPr>
        <w:pStyle w:val="paragraph"/>
        <w:spacing w:before="0" w:beforeAutospacing="0" w:after="0" w:afterAutospacing="0"/>
        <w:textAlignment w:val="baseline"/>
        <w:rPr>
          <w:rStyle w:val="eop"/>
          <w:rFonts w:ascii="Arial Rounded MT Bold" w:hAnsi="Arial Rounded MT Bold" w:cs="Calibri"/>
          <w:sz w:val="32"/>
          <w:szCs w:val="32"/>
        </w:rPr>
      </w:pP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Fonts w:ascii="Arial Rounded MT Bold" w:hAnsi="Arial Rounded MT Bold" w:cs="Segoe UI"/>
          <w:noProof/>
          <w:sz w:val="32"/>
          <w:szCs w:val="32"/>
        </w:rPr>
        <w:drawing>
          <wp:inline distT="0" distB="0" distL="0" distR="0" wp14:anchorId="2371F121" wp14:editId="65CE6B4A">
            <wp:extent cx="5344271" cy="48393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821E1" w:rsidRDefault="00D821E1" w:rsidP="00D821E1">
      <w:pPr>
        <w:pStyle w:val="HTMLPreformatted"/>
        <w:shd w:val="clear" w:color="auto" w:fill="FFFFFF"/>
        <w:wordWrap w:val="0"/>
        <w:textAlignment w:val="baseline"/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</w:pPr>
    </w:p>
    <w:p w:rsidR="00D821E1" w:rsidRDefault="00D821E1" w:rsidP="00D821E1">
      <w:pPr>
        <w:pStyle w:val="HTMLPreformatted"/>
        <w:shd w:val="clear" w:color="auto" w:fill="FFFFFF"/>
        <w:wordWrap w:val="0"/>
        <w:textAlignment w:val="baseline"/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</w:pPr>
    </w:p>
    <w:p w:rsidR="00D821E1" w:rsidRDefault="00D821E1" w:rsidP="00D821E1">
      <w:pPr>
        <w:pStyle w:val="HTMLPreformatted"/>
        <w:shd w:val="clear" w:color="auto" w:fill="FFFFFF"/>
        <w:wordWrap w:val="0"/>
        <w:textAlignment w:val="baseline"/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</w:pPr>
    </w:p>
    <w:p w:rsidR="00D821E1" w:rsidRDefault="00D821E1" w:rsidP="00D821E1">
      <w:pPr>
        <w:pStyle w:val="HTMLPreformatted"/>
        <w:shd w:val="clear" w:color="auto" w:fill="FFFFFF"/>
        <w:wordWrap w:val="0"/>
        <w:textAlignment w:val="baseline"/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</w:pPr>
    </w:p>
    <w:p w:rsidR="00D821E1" w:rsidRDefault="00D821E1" w:rsidP="00D821E1">
      <w:pPr>
        <w:pStyle w:val="HTMLPreformatted"/>
        <w:shd w:val="clear" w:color="auto" w:fill="FFFFFF"/>
        <w:wordWrap w:val="0"/>
        <w:textAlignment w:val="baseline"/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</w:pPr>
    </w:p>
    <w:p w:rsidR="00D821E1" w:rsidRDefault="00D821E1" w:rsidP="00D821E1">
      <w:pPr>
        <w:pStyle w:val="HTMLPreformatted"/>
        <w:shd w:val="clear" w:color="auto" w:fill="FFFFFF"/>
        <w:wordWrap w:val="0"/>
        <w:textAlignment w:val="baseline"/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</w:pPr>
    </w:p>
    <w:p w:rsidR="00D821E1" w:rsidRDefault="00D821E1" w:rsidP="00D821E1">
      <w:pPr>
        <w:pStyle w:val="HTMLPreformatted"/>
        <w:shd w:val="clear" w:color="auto" w:fill="FFFFFF"/>
        <w:wordWrap w:val="0"/>
        <w:textAlignment w:val="baseline"/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</w:pPr>
    </w:p>
    <w:p w:rsidR="00D821E1" w:rsidRDefault="00D821E1" w:rsidP="00D821E1">
      <w:pPr>
        <w:pStyle w:val="HTMLPreformatted"/>
        <w:shd w:val="clear" w:color="auto" w:fill="FFFFFF"/>
        <w:wordWrap w:val="0"/>
        <w:textAlignment w:val="baseline"/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</w:pPr>
    </w:p>
    <w:p w:rsidR="00D821E1" w:rsidRDefault="00D821E1" w:rsidP="00D821E1">
      <w:pPr>
        <w:pStyle w:val="HTMLPreformatted"/>
        <w:shd w:val="clear" w:color="auto" w:fill="FFFFFF"/>
        <w:wordWrap w:val="0"/>
        <w:textAlignment w:val="baseline"/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</w:pPr>
    </w:p>
    <w:p w:rsidR="00D821E1" w:rsidRDefault="00D821E1" w:rsidP="00D821E1">
      <w:pPr>
        <w:pStyle w:val="HTMLPreformatted"/>
        <w:shd w:val="clear" w:color="auto" w:fill="FFFFFF"/>
        <w:wordWrap w:val="0"/>
        <w:textAlignment w:val="baseline"/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</w:pPr>
    </w:p>
    <w:p w:rsidR="00D821E1" w:rsidRPr="00D821E1" w:rsidRDefault="00D212CF" w:rsidP="00D821E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 w:rsidRPr="00D212CF"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  <w:t>Jupyter</w:t>
      </w:r>
      <w:proofErr w:type="spellEnd"/>
      <w:r w:rsidRPr="00D212CF"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  <w:t>(</w:t>
      </w:r>
      <w:proofErr w:type="gramEnd"/>
      <w:r w:rsidRPr="00D212CF"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  <w:t>Time  Taken</w:t>
      </w:r>
      <w:r w:rsidRPr="00D821E1"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  <w:t xml:space="preserve">= </w:t>
      </w:r>
      <w:r w:rsidR="00D821E1" w:rsidRPr="00D821E1">
        <w:rPr>
          <w:rFonts w:ascii="Arial Rounded MT Bold" w:hAnsi="Arial Rounded MT Bold"/>
          <w:color w:val="000000"/>
          <w:sz w:val="32"/>
          <w:szCs w:val="32"/>
        </w:rPr>
        <w:t>0.0019941329956054688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proofErr w:type="gramStart"/>
      <w:r w:rsidRPr="00D212CF"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  <w:t>seconds</w:t>
      </w:r>
      <w:proofErr w:type="gramEnd"/>
      <w:r w:rsidRPr="00D212CF"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  <w:t>.)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  <w:r w:rsidR="00D821E1" w:rsidRPr="00D821E1">
        <w:rPr>
          <w:rStyle w:val="eop"/>
          <w:rFonts w:ascii="Arial Rounded MT Bold" w:hAnsi="Arial Rounded MT Bold" w:cs="Calibri"/>
          <w:noProof/>
          <w:sz w:val="32"/>
          <w:szCs w:val="32"/>
        </w:rPr>
        <w:drawing>
          <wp:inline distT="0" distB="0" distL="0" distR="0" wp14:anchorId="35238A24" wp14:editId="3CB274F7">
            <wp:extent cx="5943600" cy="4543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821E1" w:rsidRDefault="00D821E1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Rounded MT Bold" w:hAnsi="Arial Rounded MT Bold" w:cs="Calibri"/>
          <w:b/>
          <w:bCs/>
          <w:color w:val="44546A" w:themeColor="text2"/>
          <w:sz w:val="40"/>
          <w:szCs w:val="40"/>
        </w:rPr>
      </w:pPr>
    </w:p>
    <w:p w:rsidR="00D821E1" w:rsidRDefault="00D821E1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Rounded MT Bold" w:hAnsi="Arial Rounded MT Bold" w:cs="Calibri"/>
          <w:b/>
          <w:bCs/>
          <w:color w:val="44546A" w:themeColor="text2"/>
          <w:sz w:val="40"/>
          <w:szCs w:val="40"/>
        </w:rPr>
      </w:pPr>
    </w:p>
    <w:p w:rsidR="00D821E1" w:rsidRDefault="00D821E1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Rounded MT Bold" w:hAnsi="Arial Rounded MT Bold" w:cs="Calibri"/>
          <w:b/>
          <w:bCs/>
          <w:color w:val="44546A" w:themeColor="text2"/>
          <w:sz w:val="40"/>
          <w:szCs w:val="40"/>
        </w:rPr>
      </w:pPr>
    </w:p>
    <w:p w:rsidR="00D821E1" w:rsidRDefault="00D821E1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Rounded MT Bold" w:hAnsi="Arial Rounded MT Bold" w:cs="Calibri"/>
          <w:b/>
          <w:bCs/>
          <w:color w:val="44546A" w:themeColor="text2"/>
          <w:sz w:val="40"/>
          <w:szCs w:val="40"/>
        </w:rPr>
      </w:pPr>
    </w:p>
    <w:p w:rsidR="00D212CF" w:rsidRPr="00D821E1" w:rsidRDefault="00D212CF" w:rsidP="00D212CF">
      <w:pPr>
        <w:pStyle w:val="paragraph"/>
        <w:spacing w:before="0" w:beforeAutospacing="0" w:after="0" w:afterAutospacing="0"/>
        <w:textAlignment w:val="baseline"/>
        <w:rPr>
          <w:rStyle w:val="eop"/>
          <w:rFonts w:ascii="Arial Rounded MT Bold" w:hAnsi="Arial Rounded MT Bold" w:cs="Calibri"/>
          <w:color w:val="44546A" w:themeColor="text2"/>
          <w:sz w:val="40"/>
          <w:szCs w:val="40"/>
        </w:rPr>
      </w:pPr>
      <w:r w:rsidRPr="00D821E1">
        <w:rPr>
          <w:rStyle w:val="normaltextrun"/>
          <w:rFonts w:ascii="Arial Rounded MT Bold" w:hAnsi="Arial Rounded MT Bold" w:cs="Calibri"/>
          <w:b/>
          <w:bCs/>
          <w:color w:val="44546A" w:themeColor="text2"/>
          <w:sz w:val="40"/>
          <w:szCs w:val="40"/>
        </w:rPr>
        <w:t>BRUTE FORCE METHOD FOR DECRYPTION</w:t>
      </w:r>
      <w:r w:rsidRPr="00D821E1">
        <w:rPr>
          <w:rStyle w:val="eop"/>
          <w:rFonts w:ascii="Arial Rounded MT Bold" w:hAnsi="Arial Rounded MT Bold" w:cs="Calibri"/>
          <w:color w:val="44546A" w:themeColor="text2"/>
          <w:sz w:val="40"/>
          <w:szCs w:val="40"/>
        </w:rPr>
        <w:t> </w:t>
      </w:r>
    </w:p>
    <w:p w:rsidR="00D821E1" w:rsidRPr="00D821E1" w:rsidRDefault="00D821E1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color w:val="44546A" w:themeColor="text2"/>
          <w:sz w:val="32"/>
          <w:szCs w:val="32"/>
        </w:rPr>
      </w:pPr>
    </w:p>
    <w:p w:rsidR="00D212CF" w:rsidRDefault="00D212CF" w:rsidP="00D212CF">
      <w:pPr>
        <w:pStyle w:val="paragraph"/>
        <w:spacing w:before="0" w:beforeAutospacing="0" w:after="0" w:afterAutospacing="0"/>
        <w:textAlignment w:val="baseline"/>
        <w:rPr>
          <w:rStyle w:val="eop"/>
          <w:rFonts w:ascii="Arial Rounded MT Bold" w:hAnsi="Arial Rounded MT Bold" w:cs="Calibri"/>
          <w:color w:val="FF0000"/>
          <w:sz w:val="32"/>
          <w:szCs w:val="32"/>
        </w:rPr>
      </w:pPr>
      <w:r w:rsidRPr="00D821E1">
        <w:rPr>
          <w:rStyle w:val="normaltextrun"/>
          <w:rFonts w:ascii="Arial Rounded MT Bold" w:hAnsi="Arial Rounded MT Bold" w:cs="Calibri"/>
          <w:b/>
          <w:bCs/>
          <w:color w:val="FF0000"/>
          <w:sz w:val="32"/>
          <w:szCs w:val="32"/>
        </w:rPr>
        <w:t>CODE</w:t>
      </w:r>
      <w:r w:rsidRPr="00D821E1">
        <w:rPr>
          <w:rStyle w:val="eop"/>
          <w:rFonts w:ascii="Arial Rounded MT Bold" w:hAnsi="Arial Rounded MT Bold" w:cs="Calibri"/>
          <w:color w:val="FF0000"/>
          <w:sz w:val="32"/>
          <w:szCs w:val="32"/>
        </w:rPr>
        <w:t> </w:t>
      </w:r>
    </w:p>
    <w:p w:rsidR="003622DE" w:rsidRPr="00D821E1" w:rsidRDefault="003622DE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color w:val="FF0000"/>
          <w:sz w:val="32"/>
          <w:szCs w:val="32"/>
        </w:rPr>
      </w:pP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import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time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start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=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time.time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()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proofErr w:type="spellStart"/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def</w:t>
      </w:r>
      <w:proofErr w:type="spellEnd"/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egcd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(a, b):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if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a==0: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 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return(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b,0,1)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else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: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 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g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, y, x =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egcd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(b %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a,a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 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return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(g, x -(b// a) * y, y)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proofErr w:type="spellStart"/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def</w:t>
      </w:r>
      <w:proofErr w:type="spellEnd"/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modinv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(a, m):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g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, x, y =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egcd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(a, m)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if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g !=1: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 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raise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Exception('modular inverse does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notexist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')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else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: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 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return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x % m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proofErr w:type="spellStart"/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def</w:t>
      </w:r>
      <w:proofErr w:type="spellEnd"/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factor(n):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for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i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 in range(3, n):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 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if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n%i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 ==0: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           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return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i</w:t>
      </w:r>
      <w:proofErr w:type="spellEnd"/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e =2815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n =4661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p = 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factor(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n)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q =n//p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phi_n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 = (p-1) * (q-1)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d_crack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 = </w:t>
      </w:r>
      <w:proofErr w:type="spellStart"/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modinv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(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e,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phi_n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print(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"Cracking value of d using Brute force...")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print(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'Cracked value of d:', 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d_crack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print(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'It took',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time.time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()-</w:t>
      </w: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start,'seconds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.')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821E1" w:rsidRDefault="00D821E1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</w:pPr>
    </w:p>
    <w:p w:rsidR="00D821E1" w:rsidRDefault="00D821E1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</w:pPr>
    </w:p>
    <w:p w:rsidR="00D821E1" w:rsidRDefault="00D821E1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</w:pPr>
    </w:p>
    <w:p w:rsidR="00D821E1" w:rsidRDefault="00D821E1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</w:pPr>
    </w:p>
    <w:p w:rsidR="00D821E1" w:rsidRDefault="00D821E1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</w:pPr>
    </w:p>
    <w:p w:rsidR="00D821E1" w:rsidRDefault="00D821E1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</w:pPr>
    </w:p>
    <w:p w:rsidR="00D821E1" w:rsidRDefault="00D821E1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</w:pPr>
    </w:p>
    <w:p w:rsidR="00D821E1" w:rsidRDefault="00D821E1" w:rsidP="00D212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</w:pPr>
    </w:p>
    <w:p w:rsidR="00D212CF" w:rsidRPr="00D821E1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6"/>
          <w:szCs w:val="36"/>
        </w:rPr>
      </w:pPr>
      <w:r w:rsidRPr="00D821E1">
        <w:rPr>
          <w:rStyle w:val="normaltextrun"/>
          <w:rFonts w:ascii="Arial Rounded MT Bold" w:hAnsi="Arial Rounded MT Bold" w:cs="Calibri"/>
          <w:b/>
          <w:bCs/>
          <w:color w:val="FF0000"/>
          <w:sz w:val="36"/>
          <w:szCs w:val="36"/>
        </w:rPr>
        <w:t>OUTPUT</w:t>
      </w:r>
      <w:r w:rsidRPr="00D821E1">
        <w:rPr>
          <w:rStyle w:val="eop"/>
          <w:rFonts w:ascii="Arial Rounded MT Bold" w:hAnsi="Arial Rounded MT Bold" w:cs="Calibri"/>
          <w:color w:val="FF0000"/>
          <w:sz w:val="36"/>
          <w:szCs w:val="36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Onlinegdb.com (Time Taken = </w:t>
      </w:r>
      <w:r w:rsidR="00D821E1">
        <w:rPr>
          <w:rStyle w:val="normaltextrun"/>
          <w:rFonts w:ascii="Arial Rounded MT Bold" w:hAnsi="Arial Rounded MT Bold" w:cs="Calibri"/>
          <w:sz w:val="32"/>
          <w:szCs w:val="32"/>
        </w:rPr>
        <w:t>0.002366304397583008</w:t>
      </w: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seconds)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  <w:r w:rsidR="00D821E1" w:rsidRPr="00D821E1">
        <w:rPr>
          <w:rStyle w:val="eop"/>
          <w:rFonts w:ascii="Arial Rounded MT Bold" w:hAnsi="Arial Rounded MT Bold" w:cs="Calibri"/>
          <w:noProof/>
          <w:sz w:val="32"/>
          <w:szCs w:val="32"/>
        </w:rPr>
        <w:drawing>
          <wp:inline distT="0" distB="0" distL="0" distR="0" wp14:anchorId="008EC9DA" wp14:editId="376A18C7">
            <wp:extent cx="5553850" cy="3591426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eop"/>
          <w:rFonts w:ascii="Arial Rounded MT Bold" w:hAnsi="Arial Rounded MT Bold" w:cs="Calibri"/>
          <w:sz w:val="32"/>
          <w:szCs w:val="32"/>
        </w:rPr>
        <w:lastRenderedPageBreak/>
        <w:t> </w:t>
      </w:r>
    </w:p>
    <w:p w:rsidR="00D212CF" w:rsidRPr="00D821E1" w:rsidRDefault="00D212CF" w:rsidP="00D821E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Jupyter</w:t>
      </w:r>
      <w:proofErr w:type="spell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 </w:t>
      </w:r>
      <w:proofErr w:type="gramStart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( Time</w:t>
      </w:r>
      <w:proofErr w:type="gramEnd"/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 Taken= </w:t>
      </w:r>
      <w:r w:rsidR="00D821E1" w:rsidRPr="00D821E1">
        <w:rPr>
          <w:rFonts w:ascii="Arial Rounded MT Bold" w:hAnsi="Arial Rounded MT Bold"/>
          <w:color w:val="000000"/>
          <w:sz w:val="32"/>
          <w:szCs w:val="32"/>
        </w:rPr>
        <w:t>0.0077114105224609375</w:t>
      </w: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seconds.)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  <w:r w:rsidR="00D821E1" w:rsidRPr="00D821E1">
        <w:rPr>
          <w:rStyle w:val="eop"/>
          <w:rFonts w:ascii="Arial Rounded MT Bold" w:hAnsi="Arial Rounded MT Bold" w:cs="Calibri"/>
          <w:noProof/>
          <w:sz w:val="32"/>
          <w:szCs w:val="32"/>
        </w:rPr>
        <w:drawing>
          <wp:inline distT="0" distB="0" distL="0" distR="0" wp14:anchorId="002B90C7" wp14:editId="33852F79">
            <wp:extent cx="5943600" cy="32867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Default="00D212CF" w:rsidP="00D212CF">
      <w:pPr>
        <w:pStyle w:val="paragraph"/>
        <w:spacing w:before="0" w:beforeAutospacing="0" w:after="0" w:afterAutospacing="0"/>
        <w:textAlignment w:val="baseline"/>
        <w:rPr>
          <w:rStyle w:val="eop"/>
          <w:rFonts w:ascii="Arial Rounded MT Bold" w:hAnsi="Arial Rounded MT Bold" w:cs="Calibri"/>
          <w:color w:val="FF0000"/>
          <w:sz w:val="40"/>
          <w:szCs w:val="40"/>
        </w:rPr>
      </w:pP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  <w:r w:rsidR="004608CC" w:rsidRPr="004608CC">
        <w:rPr>
          <w:rStyle w:val="eop"/>
          <w:rFonts w:ascii="Arial Rounded MT Bold" w:hAnsi="Arial Rounded MT Bold" w:cs="Calibri"/>
          <w:color w:val="FF0000"/>
          <w:sz w:val="40"/>
          <w:szCs w:val="40"/>
        </w:rPr>
        <w:t>Results:</w:t>
      </w:r>
    </w:p>
    <w:p w:rsidR="004608CC" w:rsidRDefault="004608CC" w:rsidP="00D212CF">
      <w:pPr>
        <w:pStyle w:val="paragraph"/>
        <w:spacing w:before="0" w:beforeAutospacing="0" w:after="0" w:afterAutospacing="0"/>
        <w:textAlignment w:val="baseline"/>
        <w:rPr>
          <w:rStyle w:val="eop"/>
          <w:rFonts w:ascii="Arial Rounded MT Bold" w:hAnsi="Arial Rounded MT Bold" w:cs="Calibri"/>
          <w:color w:val="FF0000"/>
          <w:sz w:val="40"/>
          <w:szCs w:val="40"/>
        </w:rPr>
      </w:pPr>
    </w:p>
    <w:p w:rsidR="004608CC" w:rsidRDefault="004608CC" w:rsidP="00D212CF">
      <w:pPr>
        <w:pStyle w:val="paragraph"/>
        <w:spacing w:before="0" w:beforeAutospacing="0" w:after="0" w:afterAutospacing="0"/>
        <w:textAlignment w:val="baseline"/>
        <w:rPr>
          <w:rStyle w:val="eop"/>
          <w:rFonts w:ascii="Arial Rounded MT Bold" w:hAnsi="Arial Rounded MT Bold" w:cs="Calibri"/>
          <w:color w:val="FF0000"/>
          <w:sz w:val="40"/>
          <w:szCs w:val="40"/>
        </w:rPr>
      </w:pPr>
    </w:p>
    <w:p w:rsidR="004608CC" w:rsidRDefault="004608CC" w:rsidP="004608CC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Arial Rounded MT Bold" w:hAnsi="Arial Rounded MT Bold" w:cs="Calibri"/>
          <w:color w:val="323E4F" w:themeColor="text2" w:themeShade="BF"/>
          <w:sz w:val="40"/>
          <w:szCs w:val="40"/>
        </w:rPr>
      </w:pPr>
      <w:r w:rsidRPr="004608CC">
        <w:rPr>
          <w:rStyle w:val="normaltextrun"/>
          <w:rFonts w:ascii="Arial Rounded MT Bold" w:hAnsi="Arial Rounded MT Bold" w:cs="Calibri"/>
          <w:b/>
          <w:bCs/>
          <w:color w:val="323E4F" w:themeColor="text2" w:themeShade="BF"/>
          <w:sz w:val="40"/>
          <w:szCs w:val="40"/>
        </w:rPr>
        <w:t xml:space="preserve">Time taken for </w:t>
      </w:r>
      <w:r w:rsidRPr="004608CC">
        <w:rPr>
          <w:rStyle w:val="normaltextrun"/>
          <w:rFonts w:ascii="Arial Rounded MT Bold" w:hAnsi="Arial Rounded MT Bold" w:cs="Calibri"/>
          <w:b/>
          <w:bCs/>
          <w:color w:val="323E4F" w:themeColor="text2" w:themeShade="BF"/>
          <w:sz w:val="40"/>
          <w:szCs w:val="40"/>
        </w:rPr>
        <w:t>RSA ENCRYPTION AND DECRYPTION</w:t>
      </w:r>
      <w:r w:rsidRPr="004608CC">
        <w:rPr>
          <w:rStyle w:val="eop"/>
          <w:rFonts w:ascii="Arial Rounded MT Bold" w:hAnsi="Arial Rounded MT Bold" w:cs="Calibri"/>
          <w:color w:val="323E4F" w:themeColor="text2" w:themeShade="BF"/>
          <w:sz w:val="40"/>
          <w:szCs w:val="40"/>
        </w:rPr>
        <w:t> </w:t>
      </w:r>
    </w:p>
    <w:p w:rsidR="004608CC" w:rsidRDefault="004608CC" w:rsidP="004608CC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Arial Rounded MT Bold" w:hAnsi="Arial Rounded MT Bold" w:cs="Calibri"/>
          <w:sz w:val="32"/>
          <w:szCs w:val="32"/>
        </w:rPr>
      </w:pPr>
      <w:r w:rsidRPr="003622DE">
        <w:rPr>
          <w:rStyle w:val="normaltextrun"/>
          <w:rFonts w:ascii="Arial Rounded MT Bold" w:hAnsi="Arial Rounded MT Bold" w:cs="Calibri"/>
          <w:sz w:val="32"/>
          <w:szCs w:val="32"/>
        </w:rPr>
        <w:t>Onlinegd.com (Time Taken = 0.000038385391235156 seconds.)</w:t>
      </w:r>
      <w:r w:rsidRPr="003622DE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4608CC" w:rsidRPr="004608CC" w:rsidRDefault="004608CC" w:rsidP="004608CC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 Rounded MT Bold" w:hAnsi="Arial Rounded MT Bold" w:cs="Calibri"/>
          <w:sz w:val="32"/>
          <w:szCs w:val="32"/>
        </w:rPr>
      </w:pPr>
      <w:proofErr w:type="spellStart"/>
      <w:r w:rsidRPr="004608CC"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  <w:t>Jupyter</w:t>
      </w:r>
      <w:proofErr w:type="spellEnd"/>
      <w:r w:rsidRPr="004608CC"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  <w:t xml:space="preserve">(Time  Taken= </w:t>
      </w:r>
      <w:r w:rsidRPr="004608CC">
        <w:rPr>
          <w:rFonts w:ascii="Arial Rounded MT Bold" w:hAnsi="Arial Rounded MT Bold"/>
          <w:color w:val="000000"/>
          <w:sz w:val="32"/>
          <w:szCs w:val="32"/>
        </w:rPr>
        <w:t>0.0019941329956054688</w:t>
      </w:r>
    </w:p>
    <w:p w:rsidR="004608CC" w:rsidRPr="00D212CF" w:rsidRDefault="004608CC" w:rsidP="004608CC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proofErr w:type="gramStart"/>
      <w:r w:rsidRPr="00D212CF"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  <w:t>seconds</w:t>
      </w:r>
      <w:proofErr w:type="gramEnd"/>
      <w:r w:rsidRPr="00D212CF">
        <w:rPr>
          <w:rStyle w:val="normaltextrun"/>
          <w:rFonts w:ascii="Arial Rounded MT Bold" w:hAnsi="Arial Rounded MT Bold" w:cs="Calibri"/>
          <w:b/>
          <w:bCs/>
          <w:sz w:val="32"/>
          <w:szCs w:val="32"/>
        </w:rPr>
        <w:t>.)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4608CC" w:rsidRDefault="004608CC" w:rsidP="004608C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 Rounded MT Bold" w:hAnsi="Arial Rounded MT Bold" w:cs="Calibri"/>
          <w:color w:val="323E4F" w:themeColor="text2" w:themeShade="BF"/>
          <w:sz w:val="40"/>
          <w:szCs w:val="40"/>
        </w:rPr>
      </w:pPr>
    </w:p>
    <w:p w:rsidR="004608CC" w:rsidRDefault="004608CC" w:rsidP="004608C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 Rounded MT Bold" w:hAnsi="Arial Rounded MT Bold" w:cs="Calibri"/>
          <w:color w:val="323E4F" w:themeColor="text2" w:themeShade="BF"/>
          <w:sz w:val="40"/>
          <w:szCs w:val="40"/>
        </w:rPr>
      </w:pPr>
    </w:p>
    <w:p w:rsidR="004608CC" w:rsidRDefault="004608CC" w:rsidP="004608C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 Rounded MT Bold" w:hAnsi="Arial Rounded MT Bold" w:cs="Calibri"/>
          <w:color w:val="323E4F" w:themeColor="text2" w:themeShade="BF"/>
          <w:sz w:val="40"/>
          <w:szCs w:val="40"/>
        </w:rPr>
      </w:pPr>
    </w:p>
    <w:p w:rsidR="004608CC" w:rsidRPr="004608CC" w:rsidRDefault="004608CC" w:rsidP="004608CC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Arial Rounded MT Bold" w:hAnsi="Arial Rounded MT Bold" w:cs="Calibri"/>
          <w:color w:val="44546A" w:themeColor="text2"/>
          <w:sz w:val="40"/>
          <w:szCs w:val="40"/>
        </w:rPr>
      </w:pPr>
      <w:r w:rsidRPr="004608CC">
        <w:rPr>
          <w:rStyle w:val="normaltextrun"/>
          <w:rFonts w:ascii="Arial Rounded MT Bold" w:hAnsi="Arial Rounded MT Bold" w:cs="Calibri"/>
          <w:b/>
          <w:bCs/>
          <w:color w:val="323E4F" w:themeColor="text2" w:themeShade="BF"/>
          <w:sz w:val="40"/>
          <w:szCs w:val="40"/>
        </w:rPr>
        <w:lastRenderedPageBreak/>
        <w:t xml:space="preserve">Time taken for </w:t>
      </w:r>
      <w:bookmarkStart w:id="0" w:name="_GoBack"/>
      <w:bookmarkEnd w:id="0"/>
      <w:r w:rsidRPr="004608CC">
        <w:rPr>
          <w:rStyle w:val="normaltextrun"/>
          <w:rFonts w:ascii="Arial Rounded MT Bold" w:hAnsi="Arial Rounded MT Bold" w:cs="Calibri"/>
          <w:b/>
          <w:bCs/>
          <w:color w:val="323E4F" w:themeColor="text2" w:themeShade="BF"/>
          <w:sz w:val="40"/>
          <w:szCs w:val="40"/>
        </w:rPr>
        <w:t>BRUTE FORCE METHOD FOR DECRYPTION</w:t>
      </w:r>
      <w:r w:rsidRPr="004608CC">
        <w:rPr>
          <w:rStyle w:val="eop"/>
          <w:rFonts w:ascii="Arial Rounded MT Bold" w:hAnsi="Arial Rounded MT Bold" w:cs="Calibri"/>
          <w:color w:val="323E4F" w:themeColor="text2" w:themeShade="BF"/>
          <w:sz w:val="40"/>
          <w:szCs w:val="40"/>
        </w:rPr>
        <w:t> </w:t>
      </w:r>
    </w:p>
    <w:p w:rsidR="004608CC" w:rsidRPr="004608CC" w:rsidRDefault="004608CC" w:rsidP="004608CC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Arial Rounded MT Bold" w:hAnsi="Arial Rounded MT Bold" w:cs="Segoe UI"/>
          <w:sz w:val="32"/>
          <w:szCs w:val="32"/>
        </w:rPr>
      </w:pP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 xml:space="preserve">Onlinegdb.com (Time Taken = </w:t>
      </w:r>
      <w:r>
        <w:rPr>
          <w:rStyle w:val="normaltextrun"/>
          <w:rFonts w:ascii="Arial Rounded MT Bold" w:hAnsi="Arial Rounded MT Bold" w:cs="Calibri"/>
          <w:sz w:val="32"/>
          <w:szCs w:val="32"/>
        </w:rPr>
        <w:t>0.002366304397583008</w:t>
      </w:r>
      <w:r w:rsidRPr="00D212CF">
        <w:rPr>
          <w:rStyle w:val="normaltextrun"/>
          <w:rFonts w:ascii="Arial Rounded MT Bold" w:hAnsi="Arial Rounded MT Bold" w:cs="Calibri"/>
          <w:sz w:val="32"/>
          <w:szCs w:val="32"/>
        </w:rPr>
        <w:t>seconds)</w:t>
      </w: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4608CC" w:rsidRPr="004608CC" w:rsidRDefault="004608CC" w:rsidP="004608CC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proofErr w:type="spellStart"/>
      <w:r w:rsidRPr="004608CC">
        <w:rPr>
          <w:rStyle w:val="normaltextrun"/>
          <w:rFonts w:ascii="Arial Rounded MT Bold" w:hAnsi="Arial Rounded MT Bold" w:cs="Calibri"/>
          <w:sz w:val="32"/>
          <w:szCs w:val="32"/>
        </w:rPr>
        <w:t>Jupyter</w:t>
      </w:r>
      <w:proofErr w:type="spellEnd"/>
      <w:r w:rsidRPr="004608CC">
        <w:rPr>
          <w:rStyle w:val="normaltextrun"/>
          <w:rFonts w:ascii="Arial Rounded MT Bold" w:hAnsi="Arial Rounded MT Bold" w:cs="Calibri"/>
          <w:sz w:val="32"/>
          <w:szCs w:val="32"/>
        </w:rPr>
        <w:t> </w:t>
      </w:r>
      <w:proofErr w:type="gramStart"/>
      <w:r w:rsidRPr="004608CC">
        <w:rPr>
          <w:rStyle w:val="normaltextrun"/>
          <w:rFonts w:ascii="Arial Rounded MT Bold" w:hAnsi="Arial Rounded MT Bold" w:cs="Calibri"/>
          <w:sz w:val="32"/>
          <w:szCs w:val="32"/>
        </w:rPr>
        <w:t>( Time</w:t>
      </w:r>
      <w:proofErr w:type="gramEnd"/>
      <w:r w:rsidRPr="004608CC">
        <w:rPr>
          <w:rStyle w:val="normaltextrun"/>
          <w:rFonts w:ascii="Arial Rounded MT Bold" w:hAnsi="Arial Rounded MT Bold" w:cs="Calibri"/>
          <w:sz w:val="32"/>
          <w:szCs w:val="32"/>
        </w:rPr>
        <w:t xml:space="preserve"> Taken= </w:t>
      </w:r>
      <w:r w:rsidRPr="004608CC">
        <w:rPr>
          <w:rFonts w:ascii="Arial Rounded MT Bold" w:hAnsi="Arial Rounded MT Bold"/>
          <w:color w:val="000000"/>
          <w:sz w:val="32"/>
          <w:szCs w:val="32"/>
        </w:rPr>
        <w:t>0.0077114105224609375</w:t>
      </w:r>
      <w:r w:rsidRPr="004608CC">
        <w:rPr>
          <w:rStyle w:val="normaltextrun"/>
          <w:rFonts w:ascii="Arial Rounded MT Bold" w:hAnsi="Arial Rounded MT Bold" w:cs="Calibri"/>
          <w:sz w:val="32"/>
          <w:szCs w:val="32"/>
        </w:rPr>
        <w:t>seconds.)</w:t>
      </w:r>
      <w:r w:rsidRPr="004608CC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4608CC" w:rsidRPr="00D212CF" w:rsidRDefault="004608CC" w:rsidP="004608CC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D212CF" w:rsidRPr="00D212CF" w:rsidRDefault="00D212CF" w:rsidP="00D212CF">
      <w:pPr>
        <w:pStyle w:val="paragraph"/>
        <w:spacing w:before="0" w:beforeAutospacing="0" w:after="0" w:afterAutospacing="0"/>
        <w:textAlignment w:val="baseline"/>
        <w:rPr>
          <w:rFonts w:ascii="Arial Rounded MT Bold" w:hAnsi="Arial Rounded MT Bold" w:cs="Segoe UI"/>
          <w:sz w:val="32"/>
          <w:szCs w:val="32"/>
        </w:rPr>
      </w:pPr>
      <w:r w:rsidRPr="00D212CF">
        <w:rPr>
          <w:rStyle w:val="eop"/>
          <w:rFonts w:ascii="Arial Rounded MT Bold" w:hAnsi="Arial Rounded MT Bold" w:cs="Calibri"/>
          <w:sz w:val="32"/>
          <w:szCs w:val="32"/>
        </w:rPr>
        <w:t> </w:t>
      </w:r>
    </w:p>
    <w:p w:rsidR="007D4FF6" w:rsidRPr="00D212CF" w:rsidRDefault="007D4FF6">
      <w:pPr>
        <w:rPr>
          <w:rFonts w:ascii="Arial Rounded MT Bold" w:hAnsi="Arial Rounded MT Bold"/>
          <w:sz w:val="32"/>
          <w:szCs w:val="32"/>
        </w:rPr>
      </w:pPr>
    </w:p>
    <w:sectPr w:rsidR="007D4FF6" w:rsidRPr="00D212CF" w:rsidSect="00D821E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47167"/>
    <w:multiLevelType w:val="hybridMultilevel"/>
    <w:tmpl w:val="81E0DE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F6CB9"/>
    <w:multiLevelType w:val="hybridMultilevel"/>
    <w:tmpl w:val="A99410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FD0CA4"/>
    <w:multiLevelType w:val="hybridMultilevel"/>
    <w:tmpl w:val="5ADABF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2CF"/>
    <w:rsid w:val="003622DE"/>
    <w:rsid w:val="004608CC"/>
    <w:rsid w:val="007D4FF6"/>
    <w:rsid w:val="009F7C51"/>
    <w:rsid w:val="00D212CF"/>
    <w:rsid w:val="00D8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FDF24-D514-4102-9A1D-60C84018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21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212CF"/>
  </w:style>
  <w:style w:type="character" w:customStyle="1" w:styleId="eop">
    <w:name w:val="eop"/>
    <w:basedOn w:val="DefaultParagraphFont"/>
    <w:rsid w:val="00D212CF"/>
  </w:style>
  <w:style w:type="character" w:customStyle="1" w:styleId="tabchar">
    <w:name w:val="tabchar"/>
    <w:basedOn w:val="DefaultParagraphFont"/>
    <w:rsid w:val="00D212CF"/>
  </w:style>
  <w:style w:type="paragraph" w:styleId="HTMLPreformatted">
    <w:name w:val="HTML Preformatted"/>
    <w:basedOn w:val="Normal"/>
    <w:link w:val="HTMLPreformattedChar"/>
    <w:uiPriority w:val="99"/>
    <w:unhideWhenUsed/>
    <w:rsid w:val="00D821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21E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62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22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9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storage.techtarget.com/definition/cache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searchstorage.techtarget.com/definition/RAM-random-access-memory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earchsecurity.techtarget.com/definition/key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searchsecurity.techtarget.com/definition/encrypt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earchsecurity.techtarget.com/definition/RS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hatis.techtarget.com/definition/statistical-analysi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2021-11-17T05:54:00Z</dcterms:created>
  <dcterms:modified xsi:type="dcterms:W3CDTF">2021-11-17T11:20:00Z</dcterms:modified>
</cp:coreProperties>
</file>