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F3" w:rsidRDefault="001A48F3" w:rsidP="001A48F3">
      <w:pPr>
        <w:spacing w:line="360" w:lineRule="auto"/>
        <w:jc w:val="center"/>
        <w:rPr>
          <w:b/>
          <w:bCs/>
          <w:sz w:val="52"/>
          <w:szCs w:val="52"/>
          <w:u w:val="double"/>
        </w:rPr>
      </w:pPr>
    </w:p>
    <w:p w:rsidR="001A48F3" w:rsidRDefault="001A48F3" w:rsidP="001A48F3">
      <w:pPr>
        <w:spacing w:line="360" w:lineRule="auto"/>
        <w:jc w:val="center"/>
        <w:rPr>
          <w:rFonts w:ascii="Times New Roman" w:hAnsi="Times New Roman" w:cs="Times New Roman"/>
          <w:b/>
          <w:bCs/>
          <w:sz w:val="52"/>
          <w:szCs w:val="52"/>
          <w:u w:val="double"/>
        </w:rPr>
      </w:pPr>
    </w:p>
    <w:p w:rsidR="001A48F3" w:rsidRDefault="001A48F3" w:rsidP="001A48F3">
      <w:pPr>
        <w:spacing w:line="360" w:lineRule="auto"/>
        <w:jc w:val="center"/>
        <w:rPr>
          <w:rFonts w:ascii="Times New Roman" w:hAnsi="Times New Roman" w:cs="Times New Roman"/>
          <w:b/>
          <w:bCs/>
          <w:sz w:val="52"/>
          <w:szCs w:val="52"/>
          <w:u w:val="double"/>
        </w:rPr>
      </w:pPr>
    </w:p>
    <w:p w:rsidR="001A48F3" w:rsidRPr="001A48F3" w:rsidRDefault="001A48F3" w:rsidP="001A48F3">
      <w:pPr>
        <w:spacing w:line="360" w:lineRule="auto"/>
        <w:jc w:val="center"/>
        <w:rPr>
          <w:rFonts w:ascii="Times New Roman" w:hAnsi="Times New Roman" w:cs="Times New Roman"/>
          <w:b/>
          <w:bCs/>
          <w:sz w:val="52"/>
          <w:szCs w:val="52"/>
          <w:u w:val="double"/>
        </w:rPr>
      </w:pPr>
      <w:r w:rsidRPr="001A48F3">
        <w:rPr>
          <w:rFonts w:ascii="Times New Roman" w:hAnsi="Times New Roman" w:cs="Times New Roman"/>
          <w:b/>
          <w:bCs/>
          <w:sz w:val="52"/>
          <w:szCs w:val="52"/>
          <w:u w:val="double"/>
        </w:rPr>
        <w:t>MGT-1031 International Business</w:t>
      </w:r>
    </w:p>
    <w:p w:rsidR="001A48F3" w:rsidRPr="001A48F3" w:rsidRDefault="001A48F3" w:rsidP="001A48F3">
      <w:pPr>
        <w:spacing w:line="360" w:lineRule="auto"/>
        <w:jc w:val="center"/>
        <w:rPr>
          <w:rFonts w:ascii="Times New Roman" w:hAnsi="Times New Roman" w:cs="Times New Roman"/>
          <w:b/>
          <w:bCs/>
          <w:sz w:val="52"/>
          <w:szCs w:val="52"/>
          <w:u w:val="double"/>
        </w:rPr>
      </w:pPr>
      <w:r w:rsidRPr="001A48F3">
        <w:rPr>
          <w:rFonts w:ascii="Times New Roman" w:hAnsi="Times New Roman" w:cs="Times New Roman"/>
          <w:b/>
          <w:bCs/>
          <w:sz w:val="52"/>
          <w:szCs w:val="52"/>
          <w:u w:val="double"/>
        </w:rPr>
        <w:t>Digital Assignment 2</w:t>
      </w:r>
    </w:p>
    <w:p w:rsidR="001A48F3" w:rsidRDefault="001A48F3" w:rsidP="001A48F3">
      <w:pPr>
        <w:pStyle w:val="BodyText"/>
        <w:spacing w:line="360" w:lineRule="auto"/>
        <w:ind w:left="0"/>
        <w:jc w:val="center"/>
        <w:rPr>
          <w:b/>
          <w:sz w:val="20"/>
        </w:rPr>
      </w:pPr>
    </w:p>
    <w:p w:rsidR="001A48F3" w:rsidRDefault="001A48F3" w:rsidP="001A48F3">
      <w:pPr>
        <w:pStyle w:val="BodyText"/>
        <w:spacing w:before="10" w:line="360" w:lineRule="auto"/>
        <w:ind w:left="0"/>
        <w:jc w:val="center"/>
        <w:rPr>
          <w:b/>
          <w:sz w:val="16"/>
        </w:rPr>
      </w:pPr>
    </w:p>
    <w:p w:rsidR="001A48F3" w:rsidRDefault="001A48F3" w:rsidP="001A48F3">
      <w:pPr>
        <w:pStyle w:val="Heading1"/>
        <w:spacing w:before="89" w:line="360" w:lineRule="auto"/>
        <w:ind w:left="295" w:right="313"/>
        <w:jc w:val="center"/>
        <w:rPr>
          <w:sz w:val="40"/>
          <w:szCs w:val="40"/>
        </w:rPr>
      </w:pPr>
      <w:r w:rsidRPr="008678EC">
        <w:rPr>
          <w:sz w:val="40"/>
          <w:szCs w:val="40"/>
        </w:rPr>
        <w:t>Topic Chosen: Porter’s Competitive Advantages</w:t>
      </w:r>
    </w:p>
    <w:p w:rsidR="001A48F3" w:rsidRPr="008678EC" w:rsidRDefault="001A48F3" w:rsidP="001A48F3">
      <w:pPr>
        <w:pStyle w:val="Heading1"/>
        <w:spacing w:before="89" w:line="360" w:lineRule="auto"/>
        <w:ind w:left="295" w:right="313"/>
        <w:jc w:val="center"/>
        <w:rPr>
          <w:sz w:val="32"/>
          <w:szCs w:val="32"/>
        </w:rPr>
      </w:pPr>
      <w:r w:rsidRPr="008678EC">
        <w:rPr>
          <w:sz w:val="32"/>
          <w:szCs w:val="32"/>
        </w:rPr>
        <w:t xml:space="preserve">Submitted by: Alokam </w:t>
      </w:r>
      <w:proofErr w:type="gramStart"/>
      <w:r w:rsidRPr="008678EC">
        <w:rPr>
          <w:sz w:val="32"/>
          <w:szCs w:val="32"/>
        </w:rPr>
        <w:t>Nikhitha(</w:t>
      </w:r>
      <w:proofErr w:type="gramEnd"/>
      <w:r w:rsidRPr="008678EC">
        <w:rPr>
          <w:sz w:val="32"/>
          <w:szCs w:val="32"/>
        </w:rPr>
        <w:t>19BCE2555)</w:t>
      </w:r>
    </w:p>
    <w:p w:rsidR="001A48F3" w:rsidRDefault="001A48F3" w:rsidP="001A48F3">
      <w:pPr>
        <w:pStyle w:val="BodyText"/>
        <w:ind w:left="0"/>
        <w:jc w:val="both"/>
        <w:rPr>
          <w:sz w:val="30"/>
        </w:rPr>
      </w:pPr>
    </w:p>
    <w:p w:rsidR="001A48F3" w:rsidRDefault="001A48F3" w:rsidP="001A48F3">
      <w:pPr>
        <w:pStyle w:val="BodyText"/>
        <w:ind w:left="0"/>
        <w:jc w:val="both"/>
        <w:rPr>
          <w:sz w:val="30"/>
        </w:rPr>
      </w:pPr>
    </w:p>
    <w:p w:rsidR="001A48F3" w:rsidRDefault="001A48F3" w:rsidP="001A48F3">
      <w:pPr>
        <w:pStyle w:val="BodyText"/>
        <w:spacing w:before="1"/>
        <w:ind w:left="0"/>
        <w:jc w:val="both"/>
        <w:rPr>
          <w:sz w:val="28"/>
        </w:rPr>
      </w:pPr>
    </w:p>
    <w:p w:rsidR="001A48F3" w:rsidRPr="008678EC" w:rsidRDefault="001A48F3" w:rsidP="001A48F3">
      <w:pPr>
        <w:pStyle w:val="ListParagraph"/>
        <w:tabs>
          <w:tab w:val="left" w:pos="821"/>
        </w:tabs>
        <w:spacing w:before="185"/>
        <w:ind w:right="1090"/>
        <w:jc w:val="both"/>
        <w:rPr>
          <w:sz w:val="28"/>
        </w:rPr>
      </w:pPr>
    </w:p>
    <w:p w:rsidR="001A48F3" w:rsidRDefault="001A48F3" w:rsidP="001A48F3">
      <w:pPr>
        <w:pStyle w:val="BodyText"/>
        <w:ind w:left="0"/>
        <w:jc w:val="both"/>
        <w:rPr>
          <w:sz w:val="20"/>
        </w:rPr>
      </w:pPr>
    </w:p>
    <w:p w:rsidR="001A48F3" w:rsidRDefault="001A48F3" w:rsidP="001A48F3">
      <w:pPr>
        <w:pStyle w:val="BodyText"/>
        <w:ind w:left="0"/>
        <w:jc w:val="both"/>
        <w:rPr>
          <w:sz w:val="20"/>
        </w:rPr>
      </w:pPr>
    </w:p>
    <w:p w:rsidR="001A48F3" w:rsidRPr="00240B4B" w:rsidRDefault="001A48F3" w:rsidP="001A48F3">
      <w:pPr>
        <w:rPr>
          <w:rFonts w:ascii="Times New Roman" w:hAnsi="Times New Roman" w:cs="Times New Roman"/>
          <w:sz w:val="24"/>
          <w:szCs w:val="24"/>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Pr="00C11B3C" w:rsidRDefault="00C11B3C" w:rsidP="00C11B3C">
      <w:pPr>
        <w:jc w:val="center"/>
        <w:rPr>
          <w:rFonts w:ascii="Times New Roman" w:hAnsi="Times New Roman" w:cs="Times New Roman"/>
          <w:b/>
          <w:bCs/>
          <w:sz w:val="32"/>
          <w:szCs w:val="32"/>
          <w:u w:val="single"/>
        </w:rPr>
      </w:pPr>
      <w:r w:rsidRPr="00C11B3C">
        <w:rPr>
          <w:rFonts w:ascii="Times New Roman" w:hAnsi="Times New Roman" w:cs="Times New Roman"/>
          <w:b/>
          <w:bCs/>
          <w:sz w:val="32"/>
          <w:szCs w:val="32"/>
          <w:u w:val="single"/>
        </w:rPr>
        <w:t>Table of Contents</w:t>
      </w:r>
    </w:p>
    <w:p w:rsidR="00C11B3C" w:rsidRDefault="00C11B3C" w:rsidP="001A48F3">
      <w:pPr>
        <w:rPr>
          <w:rFonts w:ascii="Times New Roman" w:hAnsi="Times New Roman" w:cs="Times New Roman"/>
          <w:b/>
          <w:bCs/>
          <w:sz w:val="28"/>
          <w:szCs w:val="28"/>
        </w:rPr>
      </w:pPr>
    </w:p>
    <w:tbl>
      <w:tblPr>
        <w:tblStyle w:val="TableGrid"/>
        <w:tblW w:w="9150" w:type="dxa"/>
        <w:tblLook w:val="04A0" w:firstRow="1" w:lastRow="0" w:firstColumn="1" w:lastColumn="0" w:noHBand="0" w:noVBand="1"/>
      </w:tblPr>
      <w:tblGrid>
        <w:gridCol w:w="1365"/>
        <w:gridCol w:w="6730"/>
        <w:gridCol w:w="1055"/>
      </w:tblGrid>
      <w:tr w:rsidR="00C11B3C" w:rsidTr="005E5725">
        <w:trPr>
          <w:trHeight w:val="755"/>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Chapter No</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Chapter Name</w:t>
            </w:r>
          </w:p>
        </w:tc>
        <w:tc>
          <w:tcPr>
            <w:tcW w:w="1055" w:type="dxa"/>
          </w:tcPr>
          <w:p w:rsidR="00C11B3C" w:rsidRDefault="00C11B3C" w:rsidP="00C11B3C">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1</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Abstract</w:t>
            </w:r>
          </w:p>
        </w:tc>
        <w:tc>
          <w:tcPr>
            <w:tcW w:w="1055" w:type="dxa"/>
          </w:tcPr>
          <w:p w:rsidR="00C11B3C" w:rsidRPr="005E5725" w:rsidRDefault="00C11B3C"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3</w:t>
            </w:r>
          </w:p>
        </w:tc>
      </w:tr>
      <w:tr w:rsidR="00C11B3C" w:rsidTr="005E5725">
        <w:trPr>
          <w:trHeight w:val="688"/>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2</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Introduction</w:t>
            </w:r>
          </w:p>
        </w:tc>
        <w:tc>
          <w:tcPr>
            <w:tcW w:w="1055" w:type="dxa"/>
          </w:tcPr>
          <w:p w:rsidR="00C11B3C" w:rsidRPr="005E5725" w:rsidRDefault="00C11B3C"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3</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3</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Literature Survey</w:t>
            </w:r>
          </w:p>
        </w:tc>
        <w:tc>
          <w:tcPr>
            <w:tcW w:w="1055" w:type="dxa"/>
          </w:tcPr>
          <w:p w:rsidR="00C11B3C" w:rsidRPr="005E5725" w:rsidRDefault="00C11B3C"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4</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4</w:t>
            </w:r>
          </w:p>
        </w:tc>
        <w:tc>
          <w:tcPr>
            <w:tcW w:w="6730" w:type="dxa"/>
          </w:tcPr>
          <w:p w:rsidR="00C11B3C" w:rsidRPr="00C11B3C" w:rsidRDefault="00C11B3C" w:rsidP="00C11B3C">
            <w:pPr>
              <w:pStyle w:val="Heading1"/>
              <w:spacing w:line="276" w:lineRule="auto"/>
              <w:jc w:val="center"/>
              <w:outlineLvl w:val="0"/>
            </w:pPr>
            <w:r w:rsidRPr="00C11B3C">
              <w:t>Research gap</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7</w:t>
            </w:r>
          </w:p>
        </w:tc>
      </w:tr>
      <w:tr w:rsidR="00C11B3C" w:rsidTr="005E5725">
        <w:trPr>
          <w:trHeight w:val="688"/>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5</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Problem Statement</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8</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6</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Research objective</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8</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7</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Theoretical Framework</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9</w:t>
            </w:r>
          </w:p>
        </w:tc>
      </w:tr>
      <w:tr w:rsidR="00C11B3C" w:rsidTr="005E5725">
        <w:trPr>
          <w:trHeight w:val="593"/>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8</w:t>
            </w:r>
          </w:p>
        </w:tc>
        <w:tc>
          <w:tcPr>
            <w:tcW w:w="6730" w:type="dxa"/>
          </w:tcPr>
          <w:p w:rsidR="00C11B3C" w:rsidRPr="00C11B3C" w:rsidRDefault="00C11B3C" w:rsidP="00C11B3C">
            <w:pPr>
              <w:pStyle w:val="Heading1"/>
              <w:spacing w:line="276" w:lineRule="auto"/>
              <w:jc w:val="center"/>
              <w:outlineLvl w:val="0"/>
            </w:pPr>
            <w:r w:rsidRPr="00C11B3C">
              <w:t>Suggestion</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10</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9</w:t>
            </w:r>
          </w:p>
        </w:tc>
        <w:tc>
          <w:tcPr>
            <w:tcW w:w="6730" w:type="dxa"/>
          </w:tcPr>
          <w:p w:rsidR="00C11B3C" w:rsidRPr="00C11B3C" w:rsidRDefault="009227D1" w:rsidP="00C11B3C">
            <w:pPr>
              <w:spacing w:line="276" w:lineRule="auto"/>
              <w:jc w:val="center"/>
              <w:rPr>
                <w:rFonts w:ascii="Times New Roman" w:hAnsi="Times New Roman" w:cs="Times New Roman"/>
                <w:b/>
                <w:bCs/>
                <w:sz w:val="28"/>
                <w:szCs w:val="28"/>
              </w:rPr>
            </w:pPr>
            <w:r>
              <w:rPr>
                <w:rFonts w:ascii="Times New Roman" w:hAnsi="Times New Roman" w:cs="Times New Roman"/>
                <w:b/>
                <w:sz w:val="28"/>
                <w:szCs w:val="28"/>
              </w:rPr>
              <w:t>Alternative Methodology</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11</w:t>
            </w:r>
          </w:p>
        </w:tc>
      </w:tr>
      <w:tr w:rsidR="009227D1" w:rsidTr="005E5725">
        <w:trPr>
          <w:trHeight w:val="660"/>
        </w:trPr>
        <w:tc>
          <w:tcPr>
            <w:tcW w:w="1365" w:type="dxa"/>
          </w:tcPr>
          <w:p w:rsidR="009227D1" w:rsidRPr="00C11B3C" w:rsidRDefault="009227D1" w:rsidP="00C11B3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6730" w:type="dxa"/>
          </w:tcPr>
          <w:p w:rsidR="009227D1" w:rsidRDefault="009227D1" w:rsidP="00C11B3C">
            <w:pPr>
              <w:spacing w:line="276" w:lineRule="auto"/>
              <w:jc w:val="center"/>
              <w:rPr>
                <w:rFonts w:ascii="Times New Roman" w:hAnsi="Times New Roman" w:cs="Times New Roman"/>
                <w:b/>
                <w:sz w:val="28"/>
                <w:szCs w:val="28"/>
              </w:rPr>
            </w:pPr>
            <w:r>
              <w:rPr>
                <w:rFonts w:ascii="Times New Roman" w:hAnsi="Times New Roman" w:cs="Times New Roman"/>
                <w:b/>
                <w:sz w:val="28"/>
                <w:szCs w:val="28"/>
              </w:rPr>
              <w:t>Conclusion</w:t>
            </w:r>
          </w:p>
        </w:tc>
        <w:tc>
          <w:tcPr>
            <w:tcW w:w="1055" w:type="dxa"/>
          </w:tcPr>
          <w:p w:rsidR="009227D1" w:rsidRPr="005E5725" w:rsidRDefault="00222F9B" w:rsidP="005E5725">
            <w:pPr>
              <w:jc w:val="center"/>
              <w:rPr>
                <w:rFonts w:ascii="Times New Roman" w:hAnsi="Times New Roman" w:cs="Times New Roman"/>
                <w:bCs/>
                <w:sz w:val="28"/>
                <w:szCs w:val="28"/>
              </w:rPr>
            </w:pPr>
            <w:r>
              <w:rPr>
                <w:rFonts w:ascii="Times New Roman" w:hAnsi="Times New Roman" w:cs="Times New Roman"/>
                <w:bCs/>
                <w:sz w:val="28"/>
                <w:szCs w:val="28"/>
              </w:rPr>
              <w:t>13</w:t>
            </w:r>
          </w:p>
        </w:tc>
      </w:tr>
      <w:tr w:rsidR="00C11B3C" w:rsidTr="005E5725">
        <w:trPr>
          <w:trHeight w:val="660"/>
        </w:trPr>
        <w:tc>
          <w:tcPr>
            <w:tcW w:w="1365" w:type="dxa"/>
          </w:tcPr>
          <w:p w:rsidR="00C11B3C" w:rsidRPr="00C11B3C" w:rsidRDefault="009227D1" w:rsidP="00C11B3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References</w:t>
            </w:r>
          </w:p>
        </w:tc>
        <w:tc>
          <w:tcPr>
            <w:tcW w:w="1055" w:type="dxa"/>
          </w:tcPr>
          <w:p w:rsidR="00C11B3C" w:rsidRPr="005E5725" w:rsidRDefault="00222F9B" w:rsidP="005E5725">
            <w:pPr>
              <w:jc w:val="center"/>
              <w:rPr>
                <w:rFonts w:ascii="Times New Roman" w:hAnsi="Times New Roman" w:cs="Times New Roman"/>
                <w:bCs/>
                <w:sz w:val="28"/>
                <w:szCs w:val="28"/>
              </w:rPr>
            </w:pPr>
            <w:r>
              <w:rPr>
                <w:rFonts w:ascii="Times New Roman" w:hAnsi="Times New Roman" w:cs="Times New Roman"/>
                <w:bCs/>
                <w:sz w:val="28"/>
                <w:szCs w:val="28"/>
              </w:rPr>
              <w:t>14</w:t>
            </w:r>
          </w:p>
        </w:tc>
      </w:tr>
    </w:tbl>
    <w:p w:rsidR="00C11B3C" w:rsidRDefault="00C11B3C"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1A48F3" w:rsidRDefault="001A48F3" w:rsidP="00043A31">
      <w:pPr>
        <w:spacing w:line="360" w:lineRule="auto"/>
        <w:rPr>
          <w:rFonts w:ascii="Times New Roman" w:hAnsi="Times New Roman" w:cs="Times New Roman"/>
          <w:b/>
          <w:bCs/>
          <w:sz w:val="28"/>
          <w:szCs w:val="28"/>
        </w:rPr>
      </w:pPr>
      <w:r>
        <w:rPr>
          <w:rFonts w:ascii="Times New Roman" w:hAnsi="Times New Roman" w:cs="Times New Roman"/>
          <w:b/>
          <w:bCs/>
          <w:sz w:val="28"/>
          <w:szCs w:val="28"/>
        </w:rPr>
        <w:t>1) Abstract</w:t>
      </w:r>
    </w:p>
    <w:p w:rsidR="001A48F3" w:rsidRDefault="001A48F3" w:rsidP="00043A31">
      <w:pPr>
        <w:pStyle w:val="BodyText"/>
        <w:spacing w:before="184" w:line="360" w:lineRule="auto"/>
        <w:ind w:right="114"/>
        <w:jc w:val="both"/>
      </w:pPr>
      <w:r w:rsidRPr="0067730D">
        <w:t>Porter</w:t>
      </w:r>
      <w:r>
        <w:t xml:space="preserve"> has</w:t>
      </w:r>
      <w:r w:rsidRPr="0067730D">
        <w:t xml:space="preserve"> outlined four generic tactics for classifying and driving a company's </w:t>
      </w:r>
      <w:proofErr w:type="spellStart"/>
      <w:r w:rsidRPr="0067730D">
        <w:t>behaviour</w:t>
      </w:r>
      <w:proofErr w:type="spellEnd"/>
      <w:r w:rsidRPr="0067730D">
        <w:t xml:space="preserve">. They're all about earning a competitive advantage, so it's a popular and tried-and-true tactic. Cost Leadership Strategy, Differentiation Strategy, Cost Focus Strategy, and Differentiation Focus Strategy are four such strategies, according to Michael Porter. </w:t>
      </w:r>
      <w:r w:rsidR="00CC6C2C" w:rsidRPr="00CC6C2C">
        <w:t>The image of Porter's five forces, rivalry with existing competitors, the threat of new entrants, the power of</w:t>
      </w:r>
      <w:r w:rsidR="00CC6C2C">
        <w:t xml:space="preserve"> </w:t>
      </w:r>
      <w:r w:rsidRPr="0067730D">
        <w:t>suppliers and buyers, and substitute products and services are also factors to consider. These five forces are founded on the idea that an organization's strategy should be able to deal with opportunities and dangers in the external environment.</w:t>
      </w:r>
      <w:r w:rsidRPr="007C66C4">
        <w:t xml:space="preserve"> The purpose of this research is to provide a qualitative examination of Porter's Competitive Advantages and the numerous opportunities that can be </w:t>
      </w:r>
      <w:proofErr w:type="spellStart"/>
      <w:r w:rsidRPr="007C66C4">
        <w:t>realised</w:t>
      </w:r>
      <w:proofErr w:type="spellEnd"/>
      <w:r w:rsidRPr="007C66C4">
        <w:t xml:space="preserve"> by following them. Furthermore, this article will draw parallels and similarities between the findings of the three publications described above.</w:t>
      </w:r>
    </w:p>
    <w:p w:rsidR="001A48F3" w:rsidRDefault="001A48F3" w:rsidP="00043A31">
      <w:pPr>
        <w:spacing w:line="360" w:lineRule="auto"/>
        <w:jc w:val="both"/>
        <w:rPr>
          <w:rFonts w:ascii="Times New Roman" w:hAnsi="Times New Roman" w:cs="Times New Roman"/>
          <w:b/>
          <w:bCs/>
          <w:sz w:val="28"/>
          <w:szCs w:val="28"/>
        </w:rPr>
      </w:pPr>
    </w:p>
    <w:p w:rsidR="001A48F3" w:rsidRDefault="001A48F3" w:rsidP="00043A3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Introduction</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The porter’s familiar techniques are drawn </w:t>
      </w:r>
      <w:proofErr w:type="gramStart"/>
      <w:r w:rsidRPr="00CC6C2C">
        <w:rPr>
          <w:rFonts w:ascii="Times New Roman" w:hAnsi="Times New Roman" w:cs="Times New Roman"/>
          <w:sz w:val="24"/>
          <w:szCs w:val="24"/>
        </w:rPr>
        <w:t>on  factors</w:t>
      </w:r>
      <w:proofErr w:type="gramEnd"/>
      <w:r w:rsidRPr="00CC6C2C">
        <w:rPr>
          <w:rFonts w:ascii="Times New Roman" w:hAnsi="Times New Roman" w:cs="Times New Roman"/>
          <w:sz w:val="24"/>
          <w:szCs w:val="24"/>
        </w:rPr>
        <w:t xml:space="preserve">, Markets wherein commercial enterprise competes and Source of Competitive Advantage. Similar to Flynn’s Taxonomy, the porter’s familiar techniques are divided into 4 classes primarily based totally on </w:t>
      </w:r>
      <w:proofErr w:type="gramStart"/>
      <w:r w:rsidRPr="00CC6C2C">
        <w:rPr>
          <w:rFonts w:ascii="Times New Roman" w:hAnsi="Times New Roman" w:cs="Times New Roman"/>
          <w:sz w:val="24"/>
          <w:szCs w:val="24"/>
        </w:rPr>
        <w:t>those  inputs</w:t>
      </w:r>
      <w:proofErr w:type="gramEnd"/>
      <w:r w:rsidRPr="00CC6C2C">
        <w:rPr>
          <w:rFonts w:ascii="Times New Roman" w:hAnsi="Times New Roman" w:cs="Times New Roman"/>
          <w:sz w:val="24"/>
          <w:szCs w:val="24"/>
        </w:rPr>
        <w:t>.</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Markets wherein commercial enterprise competes is “broad” and supply of aggressive gain is “costs”, then the Cost Leadership Strategy is employed.</w:t>
      </w:r>
    </w:p>
    <w:p w:rsidR="00D50DC6" w:rsidRDefault="00D50DC6" w:rsidP="00043A31">
      <w:pPr>
        <w:spacing w:line="360" w:lineRule="auto"/>
        <w:jc w:val="both"/>
        <w:rPr>
          <w:rFonts w:ascii="Times New Roman" w:hAnsi="Times New Roman" w:cs="Times New Roman"/>
          <w:sz w:val="24"/>
          <w:szCs w:val="24"/>
        </w:rPr>
      </w:pPr>
      <w:r w:rsidRPr="00D50DC6">
        <w:rPr>
          <w:rFonts w:ascii="Times New Roman" w:hAnsi="Times New Roman" w:cs="Times New Roman"/>
          <w:sz w:val="24"/>
          <w:szCs w:val="24"/>
        </w:rPr>
        <w:t xml:space="preserve">The markets in which companies compete are "thin" and aggressive revenue bidding is "cost", so the strategy of focusing on </w:t>
      </w:r>
      <w:proofErr w:type="gramStart"/>
      <w:r w:rsidRPr="00D50DC6">
        <w:rPr>
          <w:rFonts w:ascii="Times New Roman" w:hAnsi="Times New Roman" w:cs="Times New Roman"/>
          <w:sz w:val="24"/>
          <w:szCs w:val="24"/>
        </w:rPr>
        <w:t>cost  is</w:t>
      </w:r>
      <w:proofErr w:type="gramEnd"/>
      <w:r w:rsidRPr="00D50DC6">
        <w:rPr>
          <w:rFonts w:ascii="Times New Roman" w:hAnsi="Times New Roman" w:cs="Times New Roman"/>
          <w:sz w:val="24"/>
          <w:szCs w:val="24"/>
        </w:rPr>
        <w:t xml:space="preserve"> used.</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Markets wherein commercial enterprise competes is “broad” and supply of aggressive blessings is “differentiation”, then the Differentiation Leadership Strategy is employed.</w:t>
      </w:r>
    </w:p>
    <w:p w:rsid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Markets where the company competes "closely" and providing aggressive blessings is "differentiation", so the strategy of focusing on differentiation is used.</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Coming directly to Porter’s Five Forces Model, it turned into created to examine an enterprise’s elegance and its capacity profitability. It is a completely effective device that you can actually use to perceive the principle </w:t>
      </w:r>
      <w:proofErr w:type="spellStart"/>
      <w:r w:rsidRPr="00CC6C2C">
        <w:rPr>
          <w:rFonts w:ascii="Times New Roman" w:hAnsi="Times New Roman" w:cs="Times New Roman"/>
          <w:sz w:val="24"/>
          <w:szCs w:val="24"/>
        </w:rPr>
        <w:t>reassets</w:t>
      </w:r>
      <w:proofErr w:type="spellEnd"/>
      <w:r w:rsidRPr="00CC6C2C">
        <w:rPr>
          <w:rFonts w:ascii="Times New Roman" w:hAnsi="Times New Roman" w:cs="Times New Roman"/>
          <w:sz w:val="24"/>
          <w:szCs w:val="24"/>
        </w:rPr>
        <w:t xml:space="preserve"> of opposition in one’s enterprise or sector. Here we strive </w:t>
      </w:r>
      <w:r w:rsidRPr="00CC6C2C">
        <w:rPr>
          <w:rFonts w:ascii="Times New Roman" w:hAnsi="Times New Roman" w:cs="Times New Roman"/>
          <w:sz w:val="24"/>
          <w:szCs w:val="24"/>
        </w:rPr>
        <w:lastRenderedPageBreak/>
        <w:t>to recognize the forces affecting our marketplace, after which alter our strategy, increase our profitability, and live in advance of opposition. As stated earlier, the Porter’</w:t>
      </w:r>
      <w:r w:rsidR="00216FB2">
        <w:rPr>
          <w:rFonts w:ascii="Times New Roman" w:hAnsi="Times New Roman" w:cs="Times New Roman"/>
          <w:sz w:val="24"/>
          <w:szCs w:val="24"/>
        </w:rPr>
        <w:t xml:space="preserve">s Five Forces are </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Competitive Rivalry</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Supplier Power</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Buyer Power</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Substitution</w:t>
      </w:r>
    </w:p>
    <w:p w:rsidR="00C11B3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recent Entry.</w:t>
      </w:r>
    </w:p>
    <w:p w:rsidR="00216FB2" w:rsidRPr="00216FB2" w:rsidRDefault="00216FB2" w:rsidP="00216FB2">
      <w:pPr>
        <w:pStyle w:val="ListParagraph"/>
        <w:spacing w:line="360" w:lineRule="auto"/>
        <w:jc w:val="both"/>
        <w:rPr>
          <w:rFonts w:ascii="Times New Roman" w:hAnsi="Times New Roman" w:cs="Times New Roman"/>
          <w:sz w:val="24"/>
          <w:szCs w:val="24"/>
        </w:rPr>
      </w:pPr>
    </w:p>
    <w:p w:rsidR="001A48F3" w:rsidRDefault="001A48F3" w:rsidP="00043A3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 Literature Survey</w:t>
      </w:r>
    </w:p>
    <w:tbl>
      <w:tblPr>
        <w:tblStyle w:val="TableGrid"/>
        <w:tblW w:w="9265" w:type="dxa"/>
        <w:tblLook w:val="04A0" w:firstRow="1" w:lastRow="0" w:firstColumn="1" w:lastColumn="0" w:noHBand="0" w:noVBand="1"/>
      </w:tblPr>
      <w:tblGrid>
        <w:gridCol w:w="2254"/>
        <w:gridCol w:w="2254"/>
        <w:gridCol w:w="2417"/>
        <w:gridCol w:w="2340"/>
      </w:tblGrid>
      <w:tr w:rsidR="001A48F3" w:rsidTr="00264421">
        <w:trPr>
          <w:trHeight w:val="680"/>
        </w:trPr>
        <w:tc>
          <w:tcPr>
            <w:tcW w:w="2254"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Paper Name</w:t>
            </w:r>
          </w:p>
        </w:tc>
        <w:tc>
          <w:tcPr>
            <w:tcW w:w="2254"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Date and Author</w:t>
            </w:r>
          </w:p>
        </w:tc>
        <w:tc>
          <w:tcPr>
            <w:tcW w:w="2417"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tc>
        <w:tc>
          <w:tcPr>
            <w:tcW w:w="2340"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Inferences</w:t>
            </w:r>
          </w:p>
        </w:tc>
      </w:tr>
      <w:tr w:rsidR="001A48F3" w:rsidTr="00264421">
        <w:tc>
          <w:tcPr>
            <w:tcW w:w="2254" w:type="dxa"/>
            <w:vAlign w:val="center"/>
          </w:tcPr>
          <w:p w:rsidR="00042D5B" w:rsidRPr="00264421" w:rsidRDefault="00042D5B"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Linking Porter’s generic strategies to firm performance</w:t>
            </w:r>
          </w:p>
          <w:p w:rsidR="001A48F3" w:rsidRPr="00264421" w:rsidRDefault="001A48F3" w:rsidP="00216FB2">
            <w:pPr>
              <w:spacing w:line="276" w:lineRule="auto"/>
              <w:jc w:val="center"/>
              <w:rPr>
                <w:rFonts w:ascii="Times New Roman" w:hAnsi="Times New Roman" w:cs="Times New Roman"/>
                <w:b/>
                <w:sz w:val="24"/>
                <w:szCs w:val="24"/>
              </w:rPr>
            </w:pPr>
          </w:p>
        </w:tc>
        <w:tc>
          <w:tcPr>
            <w:tcW w:w="2254" w:type="dxa"/>
            <w:vAlign w:val="center"/>
          </w:tcPr>
          <w:p w:rsidR="00264421" w:rsidRPr="00264421" w:rsidRDefault="00264421" w:rsidP="00216FB2">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Date</w:t>
            </w:r>
          </w:p>
          <w:p w:rsidR="001A48F3" w:rsidRPr="00264421" w:rsidRDefault="00222F9B" w:rsidP="00216FB2">
            <w:pPr>
              <w:spacing w:line="276" w:lineRule="auto"/>
              <w:jc w:val="center"/>
              <w:rPr>
                <w:rFonts w:ascii="Times New Roman" w:hAnsi="Times New Roman" w:cs="Times New Roman"/>
                <w:color w:val="000000" w:themeColor="text1"/>
                <w:sz w:val="24"/>
                <w:szCs w:val="24"/>
              </w:rPr>
            </w:pPr>
            <w:hyperlink r:id="rId7" w:anchor="article-info" w:history="1">
              <w:r w:rsidR="00042D5B" w:rsidRPr="00264421">
                <w:rPr>
                  <w:rStyle w:val="Hyperlink"/>
                  <w:rFonts w:ascii="Times New Roman" w:hAnsi="Times New Roman" w:cs="Times New Roman"/>
                  <w:color w:val="000000" w:themeColor="text1"/>
                  <w:sz w:val="24"/>
                  <w:szCs w:val="24"/>
                  <w:u w:val="none"/>
                </w:rPr>
                <w:t>13-Jan-2020</w:t>
              </w:r>
            </w:hyperlink>
          </w:p>
          <w:p w:rsidR="00264421" w:rsidRDefault="00264421" w:rsidP="00216FB2">
            <w:pPr>
              <w:spacing w:line="276" w:lineRule="auto"/>
              <w:jc w:val="center"/>
              <w:rPr>
                <w:rFonts w:ascii="Times New Roman" w:hAnsi="Times New Roman" w:cs="Times New Roman"/>
                <w:sz w:val="24"/>
                <w:szCs w:val="24"/>
              </w:rPr>
            </w:pPr>
          </w:p>
          <w:p w:rsidR="00264421" w:rsidRPr="00264421" w:rsidRDefault="00264421" w:rsidP="00216FB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Authors</w:t>
            </w:r>
          </w:p>
          <w:p w:rsidR="00264421" w:rsidRPr="00264421" w:rsidRDefault="00264421" w:rsidP="00216FB2">
            <w:pPr>
              <w:spacing w:line="276" w:lineRule="auto"/>
              <w:jc w:val="center"/>
              <w:rPr>
                <w:rFonts w:ascii="Times New Roman" w:hAnsi="Times New Roman" w:cs="Times New Roman"/>
                <w:sz w:val="24"/>
                <w:szCs w:val="24"/>
              </w:rPr>
            </w:pPr>
            <w:r w:rsidRPr="00264421">
              <w:rPr>
                <w:rFonts w:ascii="Times New Roman" w:hAnsi="Times New Roman" w:cs="Times New Roman"/>
                <w:sz w:val="24"/>
                <w:szCs w:val="24"/>
              </w:rPr>
              <w:t xml:space="preserve"> </w:t>
            </w:r>
            <w:proofErr w:type="spellStart"/>
            <w:r w:rsidRPr="00264421">
              <w:rPr>
                <w:rFonts w:ascii="Times New Roman" w:hAnsi="Times New Roman" w:cs="Times New Roman"/>
                <w:sz w:val="24"/>
                <w:szCs w:val="24"/>
              </w:rPr>
              <w:t>Islami</w:t>
            </w:r>
            <w:proofErr w:type="spellEnd"/>
            <w:r w:rsidRPr="00264421">
              <w:rPr>
                <w:rFonts w:ascii="Times New Roman" w:hAnsi="Times New Roman" w:cs="Times New Roman"/>
                <w:sz w:val="24"/>
                <w:szCs w:val="24"/>
              </w:rPr>
              <w:t xml:space="preserve">, Mustafa and </w:t>
            </w:r>
            <w:proofErr w:type="spellStart"/>
            <w:r w:rsidRPr="00264421">
              <w:rPr>
                <w:rFonts w:ascii="Times New Roman" w:hAnsi="Times New Roman" w:cs="Times New Roman"/>
                <w:sz w:val="24"/>
                <w:szCs w:val="24"/>
              </w:rPr>
              <w:t>Marija</w:t>
            </w:r>
            <w:proofErr w:type="spellEnd"/>
            <w:r w:rsidRPr="00264421">
              <w:rPr>
                <w:rFonts w:ascii="Times New Roman" w:hAnsi="Times New Roman" w:cs="Times New Roman"/>
                <w:sz w:val="24"/>
                <w:szCs w:val="24"/>
              </w:rPr>
              <w:t xml:space="preserve"> </w:t>
            </w:r>
            <w:proofErr w:type="spellStart"/>
            <w:r w:rsidRPr="00264421">
              <w:rPr>
                <w:rFonts w:ascii="Times New Roman" w:hAnsi="Times New Roman" w:cs="Times New Roman"/>
                <w:sz w:val="24"/>
                <w:szCs w:val="24"/>
              </w:rPr>
              <w:t>Topuzovska</w:t>
            </w:r>
            <w:proofErr w:type="spellEnd"/>
            <w:r w:rsidRPr="00264421">
              <w:rPr>
                <w:rFonts w:ascii="Times New Roman" w:hAnsi="Times New Roman" w:cs="Times New Roman"/>
                <w:sz w:val="24"/>
                <w:szCs w:val="24"/>
              </w:rPr>
              <w:t xml:space="preserve"> </w:t>
            </w:r>
            <w:proofErr w:type="spellStart"/>
            <w:r w:rsidRPr="00264421">
              <w:rPr>
                <w:rFonts w:ascii="Times New Roman" w:hAnsi="Times New Roman" w:cs="Times New Roman"/>
                <w:sz w:val="24"/>
                <w:szCs w:val="24"/>
              </w:rPr>
              <w:t>Latkovikj</w:t>
            </w:r>
            <w:proofErr w:type="spellEnd"/>
          </w:p>
        </w:tc>
        <w:tc>
          <w:tcPr>
            <w:tcW w:w="2417" w:type="dxa"/>
          </w:tcPr>
          <w:p w:rsidR="001A48F3" w:rsidRPr="00264421" w:rsidRDefault="001A48F3" w:rsidP="00216FB2">
            <w:pPr>
              <w:spacing w:line="276" w:lineRule="auto"/>
              <w:jc w:val="both"/>
              <w:rPr>
                <w:rFonts w:ascii="Times New Roman" w:hAnsi="Times New Roman" w:cs="Times New Roman"/>
                <w:sz w:val="24"/>
                <w:szCs w:val="24"/>
              </w:rPr>
            </w:pPr>
          </w:p>
          <w:p w:rsidR="00042D5B" w:rsidRPr="00264421" w:rsidRDefault="00042D5B"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The paper </w:t>
            </w:r>
            <w:proofErr w:type="gramStart"/>
            <w:r w:rsidRPr="00264421">
              <w:rPr>
                <w:rFonts w:ascii="Times New Roman" w:hAnsi="Times New Roman" w:cs="Times New Roman"/>
                <w:color w:val="333333"/>
                <w:sz w:val="24"/>
                <w:szCs w:val="24"/>
                <w:shd w:val="clear" w:color="auto" w:fill="FFFFFF"/>
              </w:rPr>
              <w:t>gives  the</w:t>
            </w:r>
            <w:proofErr w:type="gramEnd"/>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importance</w:t>
            </w:r>
            <w:r w:rsidRPr="00264421">
              <w:rPr>
                <w:rFonts w:ascii="Times New Roman" w:hAnsi="Times New Roman" w:cs="Times New Roman"/>
                <w:color w:val="333333"/>
                <w:sz w:val="24"/>
                <w:szCs w:val="24"/>
                <w:shd w:val="clear" w:color="auto" w:fill="FFFFFF"/>
              </w:rPr>
              <w:t xml:space="preserve"> of </w:t>
            </w:r>
            <w:r w:rsidRPr="00264421">
              <w:rPr>
                <w:rFonts w:ascii="Times New Roman" w:hAnsi="Times New Roman" w:cs="Times New Roman"/>
                <w:bCs/>
                <w:color w:val="000000"/>
                <w:sz w:val="24"/>
                <w:szCs w:val="24"/>
                <w:shd w:val="clear" w:color="auto" w:fill="FFFFFF"/>
              </w:rPr>
              <w:t>the usage of</w:t>
            </w:r>
            <w:r w:rsidRPr="00264421">
              <w:rPr>
                <w:rFonts w:ascii="Times New Roman" w:hAnsi="Times New Roman" w:cs="Times New Roman"/>
                <w:color w:val="333333"/>
                <w:sz w:val="24"/>
                <w:szCs w:val="24"/>
                <w:shd w:val="clear" w:color="auto" w:fill="FFFFFF"/>
              </w:rPr>
              <w:t xml:space="preserve"> Porter’s </w:t>
            </w:r>
            <w:r w:rsidRPr="00264421">
              <w:rPr>
                <w:rFonts w:ascii="Times New Roman" w:hAnsi="Times New Roman" w:cs="Times New Roman"/>
                <w:bCs/>
                <w:color w:val="000000"/>
                <w:sz w:val="24"/>
                <w:szCs w:val="24"/>
                <w:shd w:val="clear" w:color="auto" w:fill="FFFFFF"/>
              </w:rPr>
              <w:t>normal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in </w:t>
            </w:r>
            <w:r w:rsidRPr="00264421">
              <w:rPr>
                <w:rFonts w:ascii="Times New Roman" w:hAnsi="Times New Roman" w:cs="Times New Roman"/>
                <w:bCs/>
                <w:color w:val="000000"/>
                <w:sz w:val="24"/>
                <w:szCs w:val="24"/>
                <w:shd w:val="clear" w:color="auto" w:fill="FFFFFF"/>
              </w:rPr>
              <w:t>corporations</w:t>
            </w:r>
            <w:r w:rsidRPr="00264421">
              <w:rPr>
                <w:rFonts w:ascii="Times New Roman" w:hAnsi="Times New Roman" w:cs="Times New Roman"/>
                <w:color w:val="333333"/>
                <w:sz w:val="24"/>
                <w:szCs w:val="24"/>
                <w:shd w:val="clear" w:color="auto" w:fill="FFFFFF"/>
              </w:rPr>
              <w:t xml:space="preserve"> that </w:t>
            </w:r>
            <w:r w:rsidRPr="00264421">
              <w:rPr>
                <w:rFonts w:ascii="Times New Roman" w:hAnsi="Times New Roman" w:cs="Times New Roman"/>
                <w:bCs/>
                <w:color w:val="000000"/>
                <w:sz w:val="24"/>
                <w:szCs w:val="24"/>
                <w:shd w:val="clear" w:color="auto" w:fill="FFFFFF"/>
              </w:rPr>
              <w:t>function</w:t>
            </w:r>
            <w:r w:rsidRPr="00264421">
              <w:rPr>
                <w:rFonts w:ascii="Times New Roman" w:hAnsi="Times New Roman" w:cs="Times New Roman"/>
                <w:color w:val="333333"/>
                <w:sz w:val="24"/>
                <w:szCs w:val="24"/>
                <w:shd w:val="clear" w:color="auto" w:fill="FFFFFF"/>
              </w:rPr>
              <w:t xml:space="preserve"> in </w:t>
            </w:r>
            <w:r w:rsidRPr="00264421">
              <w:rPr>
                <w:rFonts w:ascii="Times New Roman" w:hAnsi="Times New Roman" w:cs="Times New Roman"/>
                <w:bCs/>
                <w:color w:val="000000"/>
                <w:sz w:val="24"/>
                <w:szCs w:val="24"/>
                <w:shd w:val="clear" w:color="auto" w:fill="FFFFFF"/>
              </w:rPr>
              <w:t>aggressive</w:t>
            </w:r>
            <w:r w:rsidRPr="00264421">
              <w:rPr>
                <w:rFonts w:ascii="Times New Roman" w:hAnsi="Times New Roman" w:cs="Times New Roman"/>
                <w:color w:val="333333"/>
                <w:sz w:val="24"/>
                <w:szCs w:val="24"/>
                <w:shd w:val="clear" w:color="auto" w:fill="FFFFFF"/>
              </w:rPr>
              <w:t xml:space="preserve"> environments is investigated. </w:t>
            </w:r>
            <w:r w:rsidR="002C0AC5" w:rsidRPr="002C0AC5">
              <w:rPr>
                <w:rFonts w:ascii="Times New Roman" w:hAnsi="Times New Roman" w:cs="Times New Roman"/>
                <w:color w:val="333333"/>
                <w:sz w:val="24"/>
                <w:szCs w:val="24"/>
                <w:shd w:val="clear" w:color="auto" w:fill="FFFFFF"/>
              </w:rPr>
              <w:t>The objective is to indicate the results of Porter's usual techniques (low commission strategy, differentiation strategy and recognition strategy) on the company's performance</w:t>
            </w:r>
            <w:r w:rsidR="002C0AC5">
              <w:t xml:space="preserve"> </w:t>
            </w:r>
            <w:r w:rsidR="002C0AC5" w:rsidRPr="002C0AC5">
              <w:rPr>
                <w:rFonts w:ascii="Times New Roman" w:hAnsi="Times New Roman" w:cs="Times New Roman"/>
                <w:color w:val="333333"/>
                <w:sz w:val="24"/>
                <w:szCs w:val="24"/>
                <w:shd w:val="clear" w:color="auto" w:fill="FFFFFF"/>
              </w:rPr>
              <w:t>Observer questionnaires have been prepared</w:t>
            </w:r>
            <w:proofErr w:type="gramStart"/>
            <w:r w:rsidR="002C0AC5" w:rsidRPr="002C0AC5">
              <w:rPr>
                <w:rFonts w:ascii="Times New Roman" w:hAnsi="Times New Roman" w:cs="Times New Roman"/>
                <w:color w:val="333333"/>
                <w:sz w:val="24"/>
                <w:szCs w:val="24"/>
                <w:shd w:val="clear" w:color="auto" w:fill="FFFFFF"/>
              </w:rPr>
              <w:t>,  responses</w:t>
            </w:r>
            <w:proofErr w:type="gramEnd"/>
            <w:r w:rsidR="002C0AC5" w:rsidRPr="002C0AC5">
              <w:rPr>
                <w:rFonts w:ascii="Times New Roman" w:hAnsi="Times New Roman" w:cs="Times New Roman"/>
                <w:color w:val="333333"/>
                <w:sz w:val="24"/>
                <w:szCs w:val="24"/>
                <w:shd w:val="clear" w:color="auto" w:fill="FFFFFF"/>
              </w:rPr>
              <w:t xml:space="preserve"> have been obtained and the econometric version is constructed to scale these </w:t>
            </w:r>
            <w:proofErr w:type="spellStart"/>
            <w:r w:rsidR="002C0AC5" w:rsidRPr="002C0AC5">
              <w:rPr>
                <w:rFonts w:ascii="Times New Roman" w:hAnsi="Times New Roman" w:cs="Times New Roman"/>
                <w:color w:val="333333"/>
                <w:sz w:val="24"/>
                <w:szCs w:val="24"/>
                <w:shd w:val="clear" w:color="auto" w:fill="FFFFFF"/>
              </w:rPr>
              <w:t>relationships.</w:t>
            </w:r>
            <w:r w:rsidR="00264421" w:rsidRPr="00264421">
              <w:rPr>
                <w:rFonts w:ascii="Times New Roman" w:hAnsi="Times New Roman" w:cs="Times New Roman"/>
                <w:color w:val="333333"/>
                <w:sz w:val="24"/>
                <w:szCs w:val="24"/>
                <w:shd w:val="clear" w:color="auto" w:fill="FFFFFF"/>
              </w:rPr>
              <w:t>To</w:t>
            </w:r>
            <w:proofErr w:type="spellEnd"/>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make</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the connection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among</w:t>
            </w:r>
            <w:r w:rsidR="00264421" w:rsidRPr="00264421">
              <w:rPr>
                <w:rFonts w:ascii="Times New Roman" w:hAnsi="Times New Roman" w:cs="Times New Roman"/>
                <w:color w:val="333333"/>
                <w:sz w:val="24"/>
                <w:szCs w:val="24"/>
                <w:shd w:val="clear" w:color="auto" w:fill="FFFFFF"/>
              </w:rPr>
              <w:t xml:space="preserve"> variables of the study, </w:t>
            </w:r>
            <w:r w:rsidR="00264421" w:rsidRPr="00264421">
              <w:rPr>
                <w:rFonts w:ascii="Times New Roman" w:hAnsi="Times New Roman" w:cs="Times New Roman"/>
                <w:bCs/>
                <w:color w:val="000000"/>
                <w:sz w:val="24"/>
                <w:szCs w:val="24"/>
                <w:shd w:val="clear" w:color="auto" w:fill="FFFFFF"/>
              </w:rPr>
              <w:t>3</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unbiased</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color w:val="333333"/>
                <w:sz w:val="24"/>
                <w:szCs w:val="24"/>
                <w:shd w:val="clear" w:color="auto" w:fill="FFFFFF"/>
              </w:rPr>
              <w:lastRenderedPageBreak/>
              <w:t xml:space="preserve">variables “LCS,” “DS,” and “FS,” </w:t>
            </w:r>
            <w:r w:rsidR="00264421" w:rsidRPr="00264421">
              <w:rPr>
                <w:rFonts w:ascii="Times New Roman" w:hAnsi="Times New Roman" w:cs="Times New Roman"/>
                <w:bCs/>
                <w:color w:val="000000"/>
                <w:sz w:val="24"/>
                <w:szCs w:val="24"/>
                <w:shd w:val="clear" w:color="auto" w:fill="FFFFFF"/>
              </w:rPr>
              <w:t>in addition to</w:t>
            </w:r>
            <w:r w:rsidR="00264421" w:rsidRPr="00264421">
              <w:rPr>
                <w:rFonts w:ascii="Times New Roman" w:hAnsi="Times New Roman" w:cs="Times New Roman"/>
                <w:color w:val="333333"/>
                <w:sz w:val="24"/>
                <w:szCs w:val="24"/>
                <w:shd w:val="clear" w:color="auto" w:fill="FFFFFF"/>
              </w:rPr>
              <w:t xml:space="preserve"> one </w:t>
            </w:r>
            <w:r w:rsidR="00264421" w:rsidRPr="00264421">
              <w:rPr>
                <w:rFonts w:ascii="Times New Roman" w:hAnsi="Times New Roman" w:cs="Times New Roman"/>
                <w:bCs/>
                <w:color w:val="000000"/>
                <w:sz w:val="24"/>
                <w:szCs w:val="24"/>
                <w:shd w:val="clear" w:color="auto" w:fill="FFFFFF"/>
              </w:rPr>
              <w:t>established</w:t>
            </w:r>
            <w:r w:rsidR="00264421" w:rsidRPr="00264421">
              <w:rPr>
                <w:rFonts w:ascii="Times New Roman" w:hAnsi="Times New Roman" w:cs="Times New Roman"/>
                <w:color w:val="333333"/>
                <w:sz w:val="24"/>
                <w:szCs w:val="24"/>
                <w:shd w:val="clear" w:color="auto" w:fill="FFFFFF"/>
              </w:rPr>
              <w:t xml:space="preserve"> variable “FP,” </w:t>
            </w:r>
            <w:r w:rsidR="00264421" w:rsidRPr="00264421">
              <w:rPr>
                <w:rFonts w:ascii="Times New Roman" w:hAnsi="Times New Roman" w:cs="Times New Roman"/>
                <w:bCs/>
                <w:color w:val="000000"/>
                <w:sz w:val="24"/>
                <w:szCs w:val="24"/>
                <w:shd w:val="clear" w:color="auto" w:fill="FFFFFF"/>
              </w:rPr>
              <w:t>had been</w:t>
            </w:r>
            <w:r w:rsidR="00264421" w:rsidRPr="00264421">
              <w:rPr>
                <w:rFonts w:ascii="Times New Roman" w:hAnsi="Times New Roman" w:cs="Times New Roman"/>
                <w:color w:val="333333"/>
                <w:sz w:val="24"/>
                <w:szCs w:val="24"/>
                <w:shd w:val="clear" w:color="auto" w:fill="FFFFFF"/>
              </w:rPr>
              <w:t xml:space="preserve"> created. </w:t>
            </w:r>
            <w:r w:rsidR="002C0AC5" w:rsidRPr="002C0AC5">
              <w:rPr>
                <w:rFonts w:ascii="Times New Roman" w:hAnsi="Times New Roman" w:cs="Times New Roman"/>
                <w:color w:val="333333"/>
                <w:sz w:val="24"/>
                <w:szCs w:val="24"/>
                <w:shd w:val="clear" w:color="auto" w:fill="FFFFFF"/>
              </w:rPr>
              <w:t>The tree proposals were made in the form of hypotheses: H1, H2 and H3.</w:t>
            </w:r>
            <w:r w:rsidR="00264421" w:rsidRPr="00264421">
              <w:rPr>
                <w:rFonts w:ascii="Times New Roman" w:hAnsi="Times New Roman" w:cs="Times New Roman"/>
                <w:color w:val="333333"/>
                <w:sz w:val="24"/>
                <w:szCs w:val="24"/>
                <w:shd w:val="clear" w:color="auto" w:fill="FFFFFF"/>
              </w:rPr>
              <w:t xml:space="preserve"> By the correlation </w:t>
            </w:r>
            <w:r w:rsidR="00264421" w:rsidRPr="00264421">
              <w:rPr>
                <w:rFonts w:ascii="Times New Roman" w:hAnsi="Times New Roman" w:cs="Times New Roman"/>
                <w:bCs/>
                <w:color w:val="000000"/>
                <w:sz w:val="24"/>
                <w:szCs w:val="24"/>
                <w:shd w:val="clear" w:color="auto" w:fill="FFFFFF"/>
              </w:rPr>
              <w:t>evaluation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the connection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among</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unbiased</w:t>
            </w:r>
            <w:r w:rsidR="00264421" w:rsidRPr="00264421">
              <w:rPr>
                <w:rFonts w:ascii="Times New Roman" w:hAnsi="Times New Roman" w:cs="Times New Roman"/>
                <w:color w:val="333333"/>
                <w:sz w:val="24"/>
                <w:szCs w:val="24"/>
                <w:shd w:val="clear" w:color="auto" w:fill="FFFFFF"/>
              </w:rPr>
              <w:t xml:space="preserve"> variables </w:t>
            </w:r>
            <w:r w:rsidR="00264421" w:rsidRPr="00264421">
              <w:rPr>
                <w:rFonts w:ascii="Times New Roman" w:hAnsi="Times New Roman" w:cs="Times New Roman"/>
                <w:bCs/>
                <w:color w:val="000000"/>
                <w:sz w:val="24"/>
                <w:szCs w:val="24"/>
                <w:shd w:val="clear" w:color="auto" w:fill="FFFFFF"/>
              </w:rPr>
              <w:t>became</w:t>
            </w:r>
            <w:r w:rsidR="00264421" w:rsidRPr="00264421">
              <w:rPr>
                <w:rFonts w:ascii="Times New Roman" w:hAnsi="Times New Roman" w:cs="Times New Roman"/>
                <w:color w:val="333333"/>
                <w:sz w:val="24"/>
                <w:szCs w:val="24"/>
                <w:shd w:val="clear" w:color="auto" w:fill="FFFFFF"/>
              </w:rPr>
              <w:t xml:space="preserve"> moderated, </w:t>
            </w:r>
            <w:r w:rsidR="00264421" w:rsidRPr="00264421">
              <w:rPr>
                <w:rFonts w:ascii="Times New Roman" w:hAnsi="Times New Roman" w:cs="Times New Roman"/>
                <w:bCs/>
                <w:color w:val="000000"/>
                <w:sz w:val="24"/>
                <w:szCs w:val="24"/>
                <w:shd w:val="clear" w:color="auto" w:fill="FFFFFF"/>
              </w:rPr>
              <w:t>while</w:t>
            </w:r>
            <w:r w:rsidR="00264421" w:rsidRPr="00264421">
              <w:rPr>
                <w:rFonts w:ascii="Times New Roman" w:hAnsi="Times New Roman" w:cs="Times New Roman"/>
                <w:color w:val="333333"/>
                <w:sz w:val="24"/>
                <w:szCs w:val="24"/>
                <w:shd w:val="clear" w:color="auto" w:fill="FFFFFF"/>
              </w:rPr>
              <w:t xml:space="preserve"> in multivariate regression </w:t>
            </w:r>
            <w:r w:rsidR="00264421" w:rsidRPr="00264421">
              <w:rPr>
                <w:rFonts w:ascii="Times New Roman" w:hAnsi="Times New Roman" w:cs="Times New Roman"/>
                <w:bCs/>
                <w:color w:val="000000"/>
                <w:sz w:val="24"/>
                <w:szCs w:val="24"/>
                <w:shd w:val="clear" w:color="auto" w:fill="FFFFFF"/>
              </w:rPr>
              <w:t>evaluation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sufficient</w:t>
            </w:r>
            <w:r w:rsidR="00264421" w:rsidRPr="00264421">
              <w:rPr>
                <w:rFonts w:ascii="Times New Roman" w:hAnsi="Times New Roman" w:cs="Times New Roman"/>
                <w:color w:val="333333"/>
                <w:sz w:val="24"/>
                <w:szCs w:val="24"/>
                <w:shd w:val="clear" w:color="auto" w:fill="FFFFFF"/>
              </w:rPr>
              <w:t xml:space="preserve"> information has been </w:t>
            </w:r>
            <w:r w:rsidR="00264421" w:rsidRPr="00264421">
              <w:rPr>
                <w:rFonts w:ascii="Times New Roman" w:hAnsi="Times New Roman" w:cs="Times New Roman"/>
                <w:bCs/>
                <w:color w:val="000000"/>
                <w:sz w:val="24"/>
                <w:szCs w:val="24"/>
                <w:shd w:val="clear" w:color="auto" w:fill="FFFFFF"/>
              </w:rPr>
              <w:t>discovered</w:t>
            </w:r>
            <w:r w:rsidR="00264421" w:rsidRPr="00264421">
              <w:rPr>
                <w:rFonts w:ascii="Times New Roman" w:hAnsi="Times New Roman" w:cs="Times New Roman"/>
                <w:color w:val="333333"/>
                <w:sz w:val="24"/>
                <w:szCs w:val="24"/>
                <w:shd w:val="clear" w:color="auto" w:fill="FFFFFF"/>
              </w:rPr>
              <w:t xml:space="preserve"> for the </w:t>
            </w:r>
            <w:r w:rsidR="00264421" w:rsidRPr="00264421">
              <w:rPr>
                <w:rFonts w:ascii="Times New Roman" w:hAnsi="Times New Roman" w:cs="Times New Roman"/>
                <w:bCs/>
                <w:color w:val="000000"/>
                <w:sz w:val="24"/>
                <w:szCs w:val="24"/>
                <w:shd w:val="clear" w:color="auto" w:fill="FFFFFF"/>
              </w:rPr>
              <w:t>effect</w:t>
            </w:r>
            <w:r w:rsidR="00264421" w:rsidRPr="00264421">
              <w:rPr>
                <w:rFonts w:ascii="Times New Roman" w:hAnsi="Times New Roman" w:cs="Times New Roman"/>
                <w:color w:val="333333"/>
                <w:sz w:val="24"/>
                <w:szCs w:val="24"/>
                <w:shd w:val="clear" w:color="auto" w:fill="FFFFFF"/>
              </w:rPr>
              <w:t xml:space="preserve"> of Porter’s </w:t>
            </w:r>
            <w:r w:rsidR="00264421" w:rsidRPr="00264421">
              <w:rPr>
                <w:rFonts w:ascii="Times New Roman" w:hAnsi="Times New Roman" w:cs="Times New Roman"/>
                <w:bCs/>
                <w:color w:val="000000"/>
                <w:sz w:val="24"/>
                <w:szCs w:val="24"/>
                <w:shd w:val="clear" w:color="auto" w:fill="FFFFFF"/>
              </w:rPr>
              <w:t>frequent</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techniques</w:t>
            </w:r>
            <w:r w:rsidR="00264421" w:rsidRPr="00264421">
              <w:rPr>
                <w:rFonts w:ascii="Times New Roman" w:hAnsi="Times New Roman" w:cs="Times New Roman"/>
                <w:color w:val="333333"/>
                <w:sz w:val="24"/>
                <w:szCs w:val="24"/>
                <w:shd w:val="clear" w:color="auto" w:fill="FFFFFF"/>
              </w:rPr>
              <w:t xml:space="preserve"> on from performance.</w:t>
            </w:r>
          </w:p>
          <w:p w:rsidR="00042D5B" w:rsidRPr="00264421" w:rsidRDefault="00042D5B" w:rsidP="00216FB2">
            <w:pPr>
              <w:spacing w:line="276" w:lineRule="auto"/>
              <w:jc w:val="both"/>
              <w:rPr>
                <w:rFonts w:ascii="Times New Roman" w:hAnsi="Times New Roman" w:cs="Times New Roman"/>
                <w:sz w:val="24"/>
                <w:szCs w:val="24"/>
              </w:rPr>
            </w:pPr>
          </w:p>
        </w:tc>
        <w:tc>
          <w:tcPr>
            <w:tcW w:w="2340" w:type="dxa"/>
          </w:tcPr>
          <w:p w:rsidR="001A48F3" w:rsidRPr="00264421" w:rsidRDefault="001A48F3" w:rsidP="00216FB2">
            <w:pPr>
              <w:spacing w:line="276" w:lineRule="auto"/>
              <w:jc w:val="both"/>
              <w:rPr>
                <w:rFonts w:ascii="Times New Roman" w:hAnsi="Times New Roman" w:cs="Times New Roman"/>
                <w:sz w:val="24"/>
                <w:szCs w:val="24"/>
              </w:rPr>
            </w:pPr>
          </w:p>
          <w:p w:rsidR="00042D5B" w:rsidRPr="00264421" w:rsidRDefault="00042D5B"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Applying Porter’s </w:t>
            </w:r>
            <w:r w:rsidRPr="00264421">
              <w:rPr>
                <w:rFonts w:ascii="Times New Roman" w:hAnsi="Times New Roman" w:cs="Times New Roman"/>
                <w:bCs/>
                <w:color w:val="000000"/>
                <w:sz w:val="24"/>
                <w:szCs w:val="24"/>
                <w:shd w:val="clear" w:color="auto" w:fill="FFFFFF"/>
              </w:rPr>
              <w:t>generic</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strategies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gives</w:t>
            </w:r>
            <w:r w:rsidRPr="00264421">
              <w:rPr>
                <w:rFonts w:ascii="Times New Roman" w:hAnsi="Times New Roman" w:cs="Times New Roman"/>
                <w:color w:val="333333"/>
                <w:sz w:val="24"/>
                <w:szCs w:val="24"/>
                <w:shd w:val="clear" w:color="auto" w:fill="FFFFFF"/>
              </w:rPr>
              <w:t xml:space="preserve"> the </w:t>
            </w:r>
            <w:proofErr w:type="spellStart"/>
            <w:r w:rsidRPr="00264421">
              <w:rPr>
                <w:rFonts w:ascii="Times New Roman" w:hAnsi="Times New Roman" w:cs="Times New Roman"/>
                <w:color w:val="333333"/>
                <w:sz w:val="24"/>
                <w:szCs w:val="24"/>
                <w:shd w:val="clear" w:color="auto" w:fill="FFFFFF"/>
              </w:rPr>
              <w:t>frms</w:t>
            </w:r>
            <w:proofErr w:type="spellEnd"/>
            <w:r w:rsidRPr="00264421">
              <w:rPr>
                <w:rFonts w:ascii="Times New Roman" w:hAnsi="Times New Roman" w:cs="Times New Roman"/>
                <w:color w:val="333333"/>
                <w:sz w:val="24"/>
                <w:szCs w:val="24"/>
                <w:shd w:val="clear" w:color="auto" w:fill="FFFFFF"/>
              </w:rPr>
              <w:t xml:space="preserve"> to </w:t>
            </w:r>
            <w:r w:rsidRPr="00264421">
              <w:rPr>
                <w:rFonts w:ascii="Times New Roman" w:hAnsi="Times New Roman" w:cs="Times New Roman"/>
                <w:bCs/>
                <w:color w:val="000000"/>
                <w:sz w:val="24"/>
                <w:szCs w:val="24"/>
                <w:shd w:val="clear" w:color="auto" w:fill="FFFFFF"/>
              </w:rPr>
              <w:t>attain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effectively</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crucial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functions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of each</w:t>
            </w:r>
            <w:r w:rsidRPr="00264421">
              <w:rPr>
                <w:rFonts w:ascii="Times New Roman" w:hAnsi="Times New Roman" w:cs="Times New Roman"/>
                <w:color w:val="333333"/>
                <w:sz w:val="24"/>
                <w:szCs w:val="24"/>
                <w:shd w:val="clear" w:color="auto" w:fill="FFFFFF"/>
              </w:rPr>
              <w:t xml:space="preserve"> from </w:t>
            </w:r>
            <w:r w:rsidRPr="00264421">
              <w:rPr>
                <w:rFonts w:ascii="Times New Roman" w:hAnsi="Times New Roman" w:cs="Times New Roman"/>
                <w:bCs/>
                <w:color w:val="000000"/>
                <w:sz w:val="24"/>
                <w:szCs w:val="24"/>
                <w:shd w:val="clear" w:color="auto" w:fill="FFFFFF"/>
              </w:rPr>
              <w:t>which are</w:t>
            </w:r>
            <w:r w:rsidRPr="00264421">
              <w:rPr>
                <w:rFonts w:ascii="Times New Roman" w:hAnsi="Times New Roman" w:cs="Times New Roman"/>
                <w:color w:val="333333"/>
                <w:sz w:val="24"/>
                <w:szCs w:val="24"/>
                <w:shd w:val="clear" w:color="auto" w:fill="FFFFFF"/>
              </w:rPr>
              <w:t xml:space="preserve"> to survive, to be profitable, and to </w:t>
            </w:r>
            <w:r w:rsidRPr="00264421">
              <w:rPr>
                <w:rFonts w:ascii="Times New Roman" w:hAnsi="Times New Roman" w:cs="Times New Roman"/>
                <w:bCs/>
                <w:color w:val="000000"/>
                <w:sz w:val="24"/>
                <w:szCs w:val="24"/>
                <w:shd w:val="clear" w:color="auto" w:fill="FFFFFF"/>
              </w:rPr>
              <w:t>growth</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marketplace</w:t>
            </w:r>
            <w:r w:rsidRPr="00264421">
              <w:rPr>
                <w:rFonts w:ascii="Times New Roman" w:hAnsi="Times New Roman" w:cs="Times New Roman"/>
                <w:color w:val="333333"/>
                <w:sz w:val="24"/>
                <w:szCs w:val="24"/>
                <w:shd w:val="clear" w:color="auto" w:fill="FFFFFF"/>
              </w:rPr>
              <w:t xml:space="preserve"> share. Tis </w:t>
            </w:r>
            <w:r w:rsidRPr="00264421">
              <w:rPr>
                <w:rFonts w:ascii="Times New Roman" w:hAnsi="Times New Roman" w:cs="Times New Roman"/>
                <w:bCs/>
                <w:color w:val="000000"/>
                <w:sz w:val="24"/>
                <w:szCs w:val="24"/>
                <w:shd w:val="clear" w:color="auto" w:fill="FFFFFF"/>
              </w:rPr>
              <w:t>observe</w:t>
            </w:r>
            <w:r w:rsidRPr="00264421">
              <w:rPr>
                <w:rFonts w:ascii="Times New Roman" w:hAnsi="Times New Roman" w:cs="Times New Roman"/>
                <w:color w:val="333333"/>
                <w:sz w:val="24"/>
                <w:szCs w:val="24"/>
                <w:shd w:val="clear" w:color="auto" w:fill="FFFFFF"/>
              </w:rPr>
              <w:t xml:space="preserve"> makes a </w:t>
            </w:r>
            <w:proofErr w:type="spellStart"/>
            <w:r w:rsidRPr="00264421">
              <w:rPr>
                <w:rFonts w:ascii="Times New Roman" w:hAnsi="Times New Roman" w:cs="Times New Roman"/>
                <w:color w:val="333333"/>
                <w:sz w:val="24"/>
                <w:szCs w:val="24"/>
                <w:shd w:val="clear" w:color="auto" w:fill="FFFFFF"/>
              </w:rPr>
              <w:t>signifcant</w:t>
            </w:r>
            <w:proofErr w:type="spellEnd"/>
            <w:r w:rsidRPr="00264421">
              <w:rPr>
                <w:rFonts w:ascii="Times New Roman" w:hAnsi="Times New Roman" w:cs="Times New Roman"/>
                <w:color w:val="333333"/>
                <w:sz w:val="24"/>
                <w:szCs w:val="24"/>
                <w:shd w:val="clear" w:color="auto" w:fill="FFFFFF"/>
              </w:rPr>
              <w:t xml:space="preserve"> contribution to the scientific </w:t>
            </w:r>
            <w:r w:rsidRPr="00264421">
              <w:rPr>
                <w:rFonts w:ascii="Times New Roman" w:hAnsi="Times New Roman" w:cs="Times New Roman"/>
                <w:bCs/>
                <w:color w:val="000000"/>
                <w:sz w:val="24"/>
                <w:szCs w:val="24"/>
                <w:shd w:val="clear" w:color="auto" w:fill="FFFFFF"/>
              </w:rPr>
              <w:t>and educational</w:t>
            </w:r>
            <w:r w:rsidRPr="00264421">
              <w:rPr>
                <w:rFonts w:ascii="Times New Roman" w:hAnsi="Times New Roman" w:cs="Times New Roman"/>
                <w:color w:val="333333"/>
                <w:sz w:val="24"/>
                <w:szCs w:val="24"/>
                <w:shd w:val="clear" w:color="auto" w:fill="FFFFFF"/>
              </w:rPr>
              <w:t xml:space="preserve"> value, </w:t>
            </w:r>
            <w:r w:rsidRPr="00264421">
              <w:rPr>
                <w:rFonts w:ascii="Times New Roman" w:hAnsi="Times New Roman" w:cs="Times New Roman"/>
                <w:bCs/>
                <w:color w:val="000000"/>
                <w:sz w:val="24"/>
                <w:szCs w:val="24"/>
                <w:shd w:val="clear" w:color="auto" w:fill="FFFFFF"/>
              </w:rPr>
              <w:t>concerning</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effect</w:t>
            </w:r>
            <w:r w:rsidRPr="00264421">
              <w:rPr>
                <w:rFonts w:ascii="Times New Roman" w:hAnsi="Times New Roman" w:cs="Times New Roman"/>
                <w:color w:val="333333"/>
                <w:sz w:val="24"/>
                <w:szCs w:val="24"/>
                <w:shd w:val="clear" w:color="auto" w:fill="FFFFFF"/>
              </w:rPr>
              <w:t xml:space="preserve"> of Porter’s </w:t>
            </w:r>
            <w:r w:rsidRPr="00264421">
              <w:rPr>
                <w:rFonts w:ascii="Times New Roman" w:hAnsi="Times New Roman" w:cs="Times New Roman"/>
                <w:bCs/>
                <w:color w:val="000000"/>
                <w:sz w:val="24"/>
                <w:szCs w:val="24"/>
                <w:shd w:val="clear" w:color="auto" w:fill="FFFFFF"/>
              </w:rPr>
              <w:t>widely wide-spread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to from </w:t>
            </w:r>
            <w:r w:rsidRPr="00264421">
              <w:rPr>
                <w:rFonts w:ascii="Times New Roman" w:hAnsi="Times New Roman" w:cs="Times New Roman"/>
                <w:bCs/>
                <w:color w:val="000000"/>
                <w:sz w:val="24"/>
                <w:szCs w:val="24"/>
                <w:shd w:val="clear" w:color="auto" w:fill="FFFFFF"/>
              </w:rPr>
              <w:t>overall performance</w:t>
            </w:r>
            <w:r w:rsidRPr="00264421">
              <w:rPr>
                <w:rFonts w:ascii="Times New Roman" w:hAnsi="Times New Roman" w:cs="Times New Roman"/>
                <w:color w:val="333333"/>
                <w:sz w:val="24"/>
                <w:szCs w:val="24"/>
                <w:shd w:val="clear" w:color="auto" w:fill="FFFFFF"/>
              </w:rPr>
              <w:t xml:space="preserve"> in Kosovo, </w:t>
            </w:r>
            <w:proofErr w:type="spellStart"/>
            <w:r w:rsidRPr="00264421">
              <w:rPr>
                <w:rFonts w:ascii="Times New Roman" w:hAnsi="Times New Roman" w:cs="Times New Roman"/>
                <w:bCs/>
                <w:color w:val="000000"/>
                <w:sz w:val="24"/>
                <w:szCs w:val="24"/>
                <w:shd w:val="clear" w:color="auto" w:fill="FFFFFF"/>
              </w:rPr>
              <w:t>withinside</w:t>
            </w:r>
            <w:proofErr w:type="spellEnd"/>
            <w:r w:rsidRPr="00264421">
              <w:rPr>
                <w:rFonts w:ascii="Times New Roman" w:hAnsi="Times New Roman" w:cs="Times New Roman"/>
                <w:bCs/>
                <w:color w:val="000000"/>
                <w:sz w:val="24"/>
                <w:szCs w:val="24"/>
                <w:shd w:val="clear" w:color="auto" w:fill="FFFFFF"/>
              </w:rPr>
              <w:t xml:space="preserve"> the</w:t>
            </w:r>
            <w:r w:rsidRPr="00264421">
              <w:rPr>
                <w:rFonts w:ascii="Times New Roman" w:hAnsi="Times New Roman" w:cs="Times New Roman"/>
                <w:color w:val="333333"/>
                <w:sz w:val="24"/>
                <w:szCs w:val="24"/>
                <w:shd w:val="clear" w:color="auto" w:fill="FFFFFF"/>
              </w:rPr>
              <w:t xml:space="preserve"> region, and beyond.</w:t>
            </w:r>
          </w:p>
          <w:p w:rsidR="00264421" w:rsidRPr="00264421" w:rsidRDefault="00264421" w:rsidP="00216FB2">
            <w:pPr>
              <w:spacing w:line="276" w:lineRule="auto"/>
              <w:jc w:val="both"/>
              <w:rPr>
                <w:rFonts w:ascii="Times New Roman" w:hAnsi="Times New Roman" w:cs="Times New Roman"/>
                <w:sz w:val="24"/>
                <w:szCs w:val="24"/>
              </w:rPr>
            </w:pPr>
            <w:r w:rsidRPr="00264421">
              <w:rPr>
                <w:rFonts w:ascii="Times New Roman" w:hAnsi="Times New Roman" w:cs="Times New Roman"/>
                <w:color w:val="333333"/>
                <w:sz w:val="24"/>
                <w:szCs w:val="24"/>
                <w:shd w:val="clear" w:color="auto" w:fill="FFFFFF"/>
              </w:rPr>
              <w:t xml:space="preserve">Findings stemmed </w:t>
            </w:r>
            <w:r w:rsidRPr="00264421">
              <w:rPr>
                <w:rFonts w:ascii="Times New Roman" w:hAnsi="Times New Roman" w:cs="Times New Roman"/>
                <w:bCs/>
                <w:color w:val="000000"/>
                <w:sz w:val="24"/>
                <w:szCs w:val="24"/>
                <w:shd w:val="clear" w:color="auto" w:fill="FFFFFF"/>
              </w:rPr>
              <w:t>through</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information</w:t>
            </w:r>
            <w:r w:rsidRPr="00264421">
              <w:rPr>
                <w:rFonts w:ascii="Times New Roman" w:hAnsi="Times New Roman" w:cs="Times New Roman"/>
                <w:color w:val="333333"/>
                <w:sz w:val="24"/>
                <w:szCs w:val="24"/>
                <w:shd w:val="clear" w:color="auto" w:fill="FFFFFF"/>
              </w:rPr>
              <w:t xml:space="preserve"> that </w:t>
            </w:r>
            <w:r w:rsidRPr="00264421">
              <w:rPr>
                <w:rFonts w:ascii="Times New Roman" w:hAnsi="Times New Roman" w:cs="Times New Roman"/>
                <w:bCs/>
                <w:color w:val="000000"/>
                <w:sz w:val="24"/>
                <w:szCs w:val="24"/>
                <w:shd w:val="clear" w:color="auto" w:fill="FFFFFF"/>
              </w:rPr>
              <w:t>had been</w:t>
            </w:r>
            <w:r w:rsidRPr="00264421">
              <w:rPr>
                <w:rFonts w:ascii="Times New Roman" w:hAnsi="Times New Roman" w:cs="Times New Roman"/>
                <w:color w:val="333333"/>
                <w:sz w:val="24"/>
                <w:szCs w:val="24"/>
                <w:shd w:val="clear" w:color="auto" w:fill="FFFFFF"/>
              </w:rPr>
              <w:t xml:space="preserve"> taken from 113 </w:t>
            </w:r>
            <w:r w:rsidRPr="00264421">
              <w:rPr>
                <w:rFonts w:ascii="Times New Roman" w:hAnsi="Times New Roman" w:cs="Times New Roman"/>
                <w:bCs/>
                <w:color w:val="000000"/>
                <w:sz w:val="24"/>
                <w:szCs w:val="24"/>
                <w:shd w:val="clear" w:color="auto" w:fill="FFFFFF"/>
              </w:rPr>
              <w:t>corporations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color w:val="333333"/>
                <w:sz w:val="24"/>
                <w:szCs w:val="24"/>
                <w:shd w:val="clear" w:color="auto" w:fill="FFFFFF"/>
              </w:rPr>
              <w:lastRenderedPageBreak/>
              <w:t xml:space="preserve">that </w:t>
            </w:r>
            <w:r w:rsidRPr="00264421">
              <w:rPr>
                <w:rFonts w:ascii="Times New Roman" w:hAnsi="Times New Roman" w:cs="Times New Roman"/>
                <w:bCs/>
                <w:color w:val="000000"/>
                <w:sz w:val="24"/>
                <w:szCs w:val="24"/>
                <w:shd w:val="clear" w:color="auto" w:fill="FFFFFF"/>
              </w:rPr>
              <w:t>perform</w:t>
            </w:r>
            <w:r w:rsidRPr="00264421">
              <w:rPr>
                <w:rFonts w:ascii="Times New Roman" w:hAnsi="Times New Roman" w:cs="Times New Roman"/>
                <w:color w:val="333333"/>
                <w:sz w:val="24"/>
                <w:szCs w:val="24"/>
                <w:shd w:val="clear" w:color="auto" w:fill="FFFFFF"/>
              </w:rPr>
              <w:t xml:space="preserve"> </w:t>
            </w:r>
            <w:proofErr w:type="spellStart"/>
            <w:r w:rsidRPr="00264421">
              <w:rPr>
                <w:rFonts w:ascii="Times New Roman" w:hAnsi="Times New Roman" w:cs="Times New Roman"/>
                <w:bCs/>
                <w:color w:val="000000"/>
                <w:sz w:val="24"/>
                <w:szCs w:val="24"/>
                <w:shd w:val="clear" w:color="auto" w:fill="FFFFFF"/>
              </w:rPr>
              <w:t>withinside</w:t>
            </w:r>
            <w:proofErr w:type="spellEnd"/>
            <w:r w:rsidRPr="00264421">
              <w:rPr>
                <w:rFonts w:ascii="Times New Roman" w:hAnsi="Times New Roman" w:cs="Times New Roman"/>
                <w:bCs/>
                <w:color w:val="000000"/>
                <w:sz w:val="24"/>
                <w:szCs w:val="24"/>
                <w:shd w:val="clear" w:color="auto" w:fill="FFFFFF"/>
              </w:rPr>
              <w:t xml:space="preserve"> the</w:t>
            </w:r>
            <w:r w:rsidR="002C0AC5">
              <w:rPr>
                <w:rFonts w:ascii="Times New Roman" w:hAnsi="Times New Roman" w:cs="Times New Roman"/>
                <w:color w:val="333333"/>
                <w:sz w:val="24"/>
                <w:szCs w:val="24"/>
                <w:shd w:val="clear" w:color="auto" w:fill="FFFFFF"/>
              </w:rPr>
              <w:t xml:space="preserve"> Republic of Kosovo. </w:t>
            </w:r>
            <w:r w:rsidR="002C0AC5" w:rsidRPr="002C0AC5">
              <w:rPr>
                <w:rFonts w:ascii="Times New Roman" w:hAnsi="Times New Roman" w:cs="Times New Roman"/>
                <w:color w:val="333333"/>
                <w:sz w:val="24"/>
                <w:szCs w:val="24"/>
                <w:shd w:val="clear" w:color="auto" w:fill="FFFFFF"/>
              </w:rPr>
              <w:t>The t-test, Pearson's correlation assessment and multivariate regression assessment were used to propose hypothesis tests.</w:t>
            </w:r>
          </w:p>
        </w:tc>
      </w:tr>
      <w:tr w:rsidR="001A48F3" w:rsidTr="00264421">
        <w:tc>
          <w:tcPr>
            <w:tcW w:w="2254" w:type="dxa"/>
            <w:vAlign w:val="center"/>
          </w:tcPr>
          <w:p w:rsidR="001A48F3" w:rsidRPr="00264421" w:rsidRDefault="00222F9B" w:rsidP="00216FB2">
            <w:pPr>
              <w:spacing w:line="276" w:lineRule="auto"/>
              <w:jc w:val="center"/>
              <w:rPr>
                <w:rFonts w:ascii="Times New Roman" w:hAnsi="Times New Roman" w:cs="Times New Roman"/>
                <w:b/>
                <w:bCs/>
                <w:sz w:val="24"/>
                <w:szCs w:val="24"/>
              </w:rPr>
            </w:pPr>
            <w:hyperlink r:id="rId8" w:history="1">
              <w:r w:rsidR="001A48F3" w:rsidRPr="00264421">
                <w:rPr>
                  <w:rStyle w:val="Hyperlink"/>
                  <w:rFonts w:ascii="Times New Roman" w:hAnsi="Times New Roman" w:cs="Times New Roman"/>
                  <w:b/>
                  <w:bCs/>
                  <w:color w:val="000000" w:themeColor="text1"/>
                  <w:sz w:val="24"/>
                  <w:szCs w:val="24"/>
                  <w:u w:val="none"/>
                </w:rPr>
                <w:t>Porter’s Generic Competitive Strategies and its influence on the Competitive Advantage</w:t>
              </w:r>
            </w:hyperlink>
          </w:p>
        </w:tc>
        <w:tc>
          <w:tcPr>
            <w:tcW w:w="2254" w:type="dxa"/>
            <w:vAlign w:val="center"/>
          </w:tcPr>
          <w:p w:rsidR="00264421"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Date</w:t>
            </w:r>
          </w:p>
          <w:p w:rsidR="001A48F3" w:rsidRDefault="001A48F3" w:rsidP="00216FB2">
            <w:pPr>
              <w:spacing w:line="276" w:lineRule="auto"/>
              <w:jc w:val="center"/>
              <w:rPr>
                <w:rFonts w:ascii="Times New Roman" w:hAnsi="Times New Roman" w:cs="Times New Roman"/>
                <w:sz w:val="24"/>
                <w:szCs w:val="24"/>
              </w:rPr>
            </w:pPr>
            <w:r>
              <w:rPr>
                <w:rFonts w:ascii="Times New Roman" w:hAnsi="Times New Roman" w:cs="Times New Roman"/>
                <w:sz w:val="24"/>
                <w:szCs w:val="24"/>
              </w:rPr>
              <w:t>21-Jun-2021</w:t>
            </w:r>
          </w:p>
          <w:p w:rsidR="001A48F3" w:rsidRDefault="001A48F3" w:rsidP="00216FB2">
            <w:pPr>
              <w:spacing w:line="276" w:lineRule="auto"/>
              <w:jc w:val="center"/>
              <w:rPr>
                <w:rFonts w:ascii="Times New Roman" w:hAnsi="Times New Roman" w:cs="Times New Roman"/>
                <w:sz w:val="24"/>
                <w:szCs w:val="24"/>
              </w:rPr>
            </w:pPr>
          </w:p>
          <w:p w:rsidR="001A48F3"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Author</w:t>
            </w:r>
            <w:r>
              <w:rPr>
                <w:rFonts w:ascii="Times New Roman" w:hAnsi="Times New Roman" w:cs="Times New Roman"/>
                <w:b/>
                <w:sz w:val="24"/>
                <w:szCs w:val="24"/>
              </w:rPr>
              <w:t>s</w:t>
            </w:r>
          </w:p>
          <w:p w:rsidR="001A48F3" w:rsidRDefault="001A48F3" w:rsidP="00216FB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Ali, </w:t>
            </w:r>
            <w:proofErr w:type="spellStart"/>
            <w:r>
              <w:rPr>
                <w:rFonts w:ascii="Times New Roman" w:hAnsi="Times New Roman" w:cs="Times New Roman"/>
                <w:sz w:val="24"/>
                <w:szCs w:val="24"/>
              </w:rPr>
              <w:t>Bayad</w:t>
            </w:r>
            <w:proofErr w:type="spellEnd"/>
            <w:r>
              <w:rPr>
                <w:rFonts w:ascii="Times New Roman" w:hAnsi="Times New Roman" w:cs="Times New Roman"/>
                <w:sz w:val="24"/>
                <w:szCs w:val="24"/>
              </w:rPr>
              <w:t xml:space="preserve"> Jamal and Anwar, </w:t>
            </w:r>
            <w:proofErr w:type="spellStart"/>
            <w:r>
              <w:rPr>
                <w:rFonts w:ascii="Times New Roman" w:hAnsi="Times New Roman" w:cs="Times New Roman"/>
                <w:sz w:val="24"/>
                <w:szCs w:val="24"/>
              </w:rPr>
              <w:t>Govand</w:t>
            </w:r>
            <w:proofErr w:type="spellEnd"/>
          </w:p>
        </w:tc>
        <w:tc>
          <w:tcPr>
            <w:tcW w:w="2417" w:type="dxa"/>
          </w:tcPr>
          <w:p w:rsidR="00264421" w:rsidRPr="00264421" w:rsidRDefault="00264421" w:rsidP="00216FB2">
            <w:pPr>
              <w:spacing w:line="276" w:lineRule="auto"/>
              <w:jc w:val="both"/>
              <w:rPr>
                <w:rFonts w:ascii="Times New Roman" w:hAnsi="Times New Roman" w:cs="Times New Roman"/>
                <w:sz w:val="24"/>
                <w:szCs w:val="24"/>
              </w:rPr>
            </w:pPr>
          </w:p>
          <w:p w:rsidR="00264421" w:rsidRPr="00264421" w:rsidRDefault="00264421"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The paper </w:t>
            </w:r>
            <w:r w:rsidRPr="00264421">
              <w:rPr>
                <w:rFonts w:ascii="Times New Roman" w:hAnsi="Times New Roman" w:cs="Times New Roman"/>
                <w:bCs/>
                <w:color w:val="000000"/>
                <w:sz w:val="24"/>
                <w:szCs w:val="24"/>
                <w:shd w:val="clear" w:color="auto" w:fill="FFFFFF"/>
              </w:rPr>
              <w:t>right here</w:t>
            </w:r>
            <w:r w:rsidRPr="00264421">
              <w:rPr>
                <w:rFonts w:ascii="Times New Roman" w:hAnsi="Times New Roman" w:cs="Times New Roman"/>
                <w:color w:val="333333"/>
                <w:sz w:val="24"/>
                <w:szCs w:val="24"/>
                <w:shd w:val="clear" w:color="auto" w:fill="FFFFFF"/>
              </w:rPr>
              <w:t xml:space="preserve"> highlights and statistically </w:t>
            </w:r>
            <w:r w:rsidRPr="00264421">
              <w:rPr>
                <w:rFonts w:ascii="Times New Roman" w:hAnsi="Times New Roman" w:cs="Times New Roman"/>
                <w:bCs/>
                <w:color w:val="000000"/>
                <w:sz w:val="24"/>
                <w:szCs w:val="24"/>
                <w:shd w:val="clear" w:color="auto" w:fill="FFFFFF"/>
              </w:rPr>
              <w:t>facts</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consequences</w:t>
            </w:r>
            <w:r w:rsidRPr="00264421">
              <w:rPr>
                <w:rFonts w:ascii="Times New Roman" w:hAnsi="Times New Roman" w:cs="Times New Roman"/>
                <w:color w:val="333333"/>
                <w:sz w:val="24"/>
                <w:szCs w:val="24"/>
                <w:shd w:val="clear" w:color="auto" w:fill="FFFFFF"/>
              </w:rPr>
              <w:t xml:space="preserve"> of following Porter’s Generic Competitive Strategies. They have deployed statistical </w:t>
            </w:r>
            <w:r w:rsidRPr="00264421">
              <w:rPr>
                <w:rFonts w:ascii="Times New Roman" w:hAnsi="Times New Roman" w:cs="Times New Roman"/>
                <w:bCs/>
                <w:color w:val="000000"/>
                <w:sz w:val="24"/>
                <w:szCs w:val="24"/>
                <w:shd w:val="clear" w:color="auto" w:fill="FFFFFF"/>
              </w:rPr>
              <w:t>fashions</w:t>
            </w:r>
            <w:r w:rsidRPr="00264421">
              <w:rPr>
                <w:rFonts w:ascii="Times New Roman" w:hAnsi="Times New Roman" w:cs="Times New Roman"/>
                <w:color w:val="333333"/>
                <w:sz w:val="24"/>
                <w:szCs w:val="24"/>
                <w:shd w:val="clear" w:color="auto" w:fill="FFFFFF"/>
              </w:rPr>
              <w:t xml:space="preserve"> and divided their </w:t>
            </w:r>
            <w:r w:rsidRPr="00264421">
              <w:rPr>
                <w:rFonts w:ascii="Times New Roman" w:hAnsi="Times New Roman" w:cs="Times New Roman"/>
                <w:bCs/>
                <w:color w:val="000000"/>
                <w:sz w:val="24"/>
                <w:szCs w:val="24"/>
                <w:shd w:val="clear" w:color="auto" w:fill="FFFFFF"/>
              </w:rPr>
              <w:t>magnificence</w:t>
            </w:r>
            <w:r w:rsidRPr="00264421">
              <w:rPr>
                <w:rFonts w:ascii="Times New Roman" w:hAnsi="Times New Roman" w:cs="Times New Roman"/>
                <w:color w:val="333333"/>
                <w:sz w:val="24"/>
                <w:szCs w:val="24"/>
                <w:shd w:val="clear" w:color="auto" w:fill="FFFFFF"/>
              </w:rPr>
              <w:t xml:space="preserve"> of samples into gender </w:t>
            </w:r>
            <w:r w:rsidRPr="00264421">
              <w:rPr>
                <w:rFonts w:ascii="Times New Roman" w:hAnsi="Times New Roman" w:cs="Times New Roman"/>
                <w:bCs/>
                <w:color w:val="000000"/>
                <w:sz w:val="24"/>
                <w:szCs w:val="24"/>
                <w:shd w:val="clear" w:color="auto" w:fill="FFFFFF"/>
              </w:rPr>
              <w:t>clever</w:t>
            </w:r>
            <w:r w:rsidRPr="00264421">
              <w:rPr>
                <w:rFonts w:ascii="Times New Roman" w:hAnsi="Times New Roman" w:cs="Times New Roman"/>
                <w:color w:val="333333"/>
                <w:sz w:val="24"/>
                <w:szCs w:val="24"/>
                <w:shd w:val="clear" w:color="auto" w:fill="FFFFFF"/>
              </w:rPr>
              <w:t xml:space="preserve"> category, with male being 65.6% and </w:t>
            </w:r>
            <w:r w:rsidRPr="00264421">
              <w:rPr>
                <w:rFonts w:ascii="Times New Roman" w:hAnsi="Times New Roman" w:cs="Times New Roman"/>
                <w:bCs/>
                <w:color w:val="000000"/>
                <w:sz w:val="24"/>
                <w:szCs w:val="24"/>
                <w:shd w:val="clear" w:color="auto" w:fill="FFFFFF"/>
              </w:rPr>
              <w:t>woman</w:t>
            </w:r>
            <w:r w:rsidRPr="00264421">
              <w:rPr>
                <w:rFonts w:ascii="Times New Roman" w:hAnsi="Times New Roman" w:cs="Times New Roman"/>
                <w:color w:val="333333"/>
                <w:sz w:val="24"/>
                <w:szCs w:val="24"/>
                <w:shd w:val="clear" w:color="auto" w:fill="FFFFFF"/>
              </w:rPr>
              <w:t xml:space="preserve"> being 34.4%. They have </w:t>
            </w:r>
            <w:r w:rsidRPr="00264421">
              <w:rPr>
                <w:rFonts w:ascii="Times New Roman" w:hAnsi="Times New Roman" w:cs="Times New Roman"/>
                <w:bCs/>
                <w:color w:val="000000"/>
                <w:sz w:val="24"/>
                <w:szCs w:val="24"/>
                <w:shd w:val="clear" w:color="auto" w:fill="FFFFFF"/>
              </w:rPr>
              <w:t>similarly</w:t>
            </w:r>
            <w:r w:rsidRPr="00264421">
              <w:rPr>
                <w:rFonts w:ascii="Times New Roman" w:hAnsi="Times New Roman" w:cs="Times New Roman"/>
                <w:color w:val="333333"/>
                <w:sz w:val="24"/>
                <w:szCs w:val="24"/>
                <w:shd w:val="clear" w:color="auto" w:fill="FFFFFF"/>
              </w:rPr>
              <w:t xml:space="preserve"> divided their </w:t>
            </w:r>
            <w:r w:rsidRPr="00264421">
              <w:rPr>
                <w:rFonts w:ascii="Times New Roman" w:hAnsi="Times New Roman" w:cs="Times New Roman"/>
                <w:bCs/>
                <w:color w:val="000000"/>
                <w:sz w:val="24"/>
                <w:szCs w:val="24"/>
                <w:shd w:val="clear" w:color="auto" w:fill="FFFFFF"/>
              </w:rPr>
              <w:t>take a look at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into </w:t>
            </w:r>
            <w:r w:rsidRPr="00264421">
              <w:rPr>
                <w:rFonts w:ascii="Times New Roman" w:hAnsi="Times New Roman" w:cs="Times New Roman"/>
                <w:bCs/>
                <w:color w:val="000000"/>
                <w:sz w:val="24"/>
                <w:szCs w:val="24"/>
                <w:shd w:val="clear" w:color="auto" w:fill="FFFFFF"/>
              </w:rPr>
              <w:t>numerous</w:t>
            </w:r>
            <w:r w:rsidRPr="00264421">
              <w:rPr>
                <w:rFonts w:ascii="Times New Roman" w:hAnsi="Times New Roman" w:cs="Times New Roman"/>
                <w:color w:val="333333"/>
                <w:sz w:val="24"/>
                <w:szCs w:val="24"/>
                <w:shd w:val="clear" w:color="auto" w:fill="FFFFFF"/>
              </w:rPr>
              <w:t xml:space="preserve"> age groups, them being from 20-</w:t>
            </w:r>
            <w:r w:rsidRPr="00264421">
              <w:rPr>
                <w:rFonts w:ascii="Times New Roman" w:hAnsi="Times New Roman" w:cs="Times New Roman"/>
                <w:color w:val="333333"/>
                <w:sz w:val="24"/>
                <w:szCs w:val="24"/>
                <w:shd w:val="clear" w:color="auto" w:fill="FFFFFF"/>
              </w:rPr>
              <w:lastRenderedPageBreak/>
              <w:t xml:space="preserve">29, 30-39, 40-49, 50-59, </w:t>
            </w:r>
            <w:proofErr w:type="gramStart"/>
            <w:r w:rsidRPr="00264421">
              <w:rPr>
                <w:rFonts w:ascii="Times New Roman" w:hAnsi="Times New Roman" w:cs="Times New Roman"/>
                <w:color w:val="333333"/>
                <w:sz w:val="24"/>
                <w:szCs w:val="24"/>
                <w:shd w:val="clear" w:color="auto" w:fill="FFFFFF"/>
              </w:rPr>
              <w:t>60</w:t>
            </w:r>
            <w:proofErr w:type="gramEnd"/>
            <w:r w:rsidRPr="00264421">
              <w:rPr>
                <w:rFonts w:ascii="Times New Roman" w:hAnsi="Times New Roman" w:cs="Times New Roman"/>
                <w:color w:val="333333"/>
                <w:sz w:val="24"/>
                <w:szCs w:val="24"/>
                <w:shd w:val="clear" w:color="auto" w:fill="FFFFFF"/>
              </w:rPr>
              <w:t xml:space="preserve"> and above. Again, </w:t>
            </w:r>
            <w:r w:rsidRPr="00264421">
              <w:rPr>
                <w:rFonts w:ascii="Times New Roman" w:hAnsi="Times New Roman" w:cs="Times New Roman"/>
                <w:bCs/>
                <w:color w:val="000000"/>
                <w:sz w:val="24"/>
                <w:szCs w:val="24"/>
                <w:shd w:val="clear" w:color="auto" w:fill="FFFFFF"/>
              </w:rPr>
              <w:t>they've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classified</w:t>
            </w:r>
            <w:r w:rsidRPr="00264421">
              <w:rPr>
                <w:rFonts w:ascii="Times New Roman" w:hAnsi="Times New Roman" w:cs="Times New Roman"/>
                <w:color w:val="333333"/>
                <w:sz w:val="24"/>
                <w:szCs w:val="24"/>
                <w:shd w:val="clear" w:color="auto" w:fill="FFFFFF"/>
              </w:rPr>
              <w:t xml:space="preserve"> their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into </w:t>
            </w:r>
            <w:r w:rsidRPr="00264421">
              <w:rPr>
                <w:rFonts w:ascii="Times New Roman" w:hAnsi="Times New Roman" w:cs="Times New Roman"/>
                <w:bCs/>
                <w:color w:val="000000"/>
                <w:sz w:val="24"/>
                <w:szCs w:val="24"/>
                <w:shd w:val="clear" w:color="auto" w:fill="FFFFFF"/>
              </w:rPr>
              <w:t>3</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greater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sorts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primarily based totally</w:t>
            </w:r>
            <w:r w:rsidRPr="00264421">
              <w:rPr>
                <w:rFonts w:ascii="Times New Roman" w:hAnsi="Times New Roman" w:cs="Times New Roman"/>
                <w:color w:val="333333"/>
                <w:sz w:val="24"/>
                <w:szCs w:val="24"/>
                <w:shd w:val="clear" w:color="auto" w:fill="FFFFFF"/>
              </w:rPr>
              <w:t xml:space="preserve"> on their </w:t>
            </w:r>
            <w:r w:rsidRPr="00264421">
              <w:rPr>
                <w:rFonts w:ascii="Times New Roman" w:hAnsi="Times New Roman" w:cs="Times New Roman"/>
                <w:bCs/>
                <w:color w:val="000000"/>
                <w:sz w:val="24"/>
                <w:szCs w:val="24"/>
                <w:shd w:val="clear" w:color="auto" w:fill="FFFFFF"/>
              </w:rPr>
              <w:t>schooling</w:t>
            </w:r>
            <w:r w:rsidRPr="00264421">
              <w:rPr>
                <w:rFonts w:ascii="Times New Roman" w:hAnsi="Times New Roman" w:cs="Times New Roman"/>
                <w:color w:val="333333"/>
                <w:sz w:val="24"/>
                <w:szCs w:val="24"/>
                <w:shd w:val="clear" w:color="auto" w:fill="FFFFFF"/>
              </w:rPr>
              <w:t xml:space="preserve"> level, Bachelor, </w:t>
            </w:r>
            <w:r w:rsidRPr="00264421">
              <w:rPr>
                <w:rFonts w:ascii="Times New Roman" w:hAnsi="Times New Roman" w:cs="Times New Roman"/>
                <w:bCs/>
                <w:color w:val="000000"/>
                <w:sz w:val="24"/>
                <w:szCs w:val="24"/>
                <w:shd w:val="clear" w:color="auto" w:fill="FFFFFF"/>
              </w:rPr>
              <w:t>grasp</w:t>
            </w:r>
            <w:r w:rsidRPr="00264421">
              <w:rPr>
                <w:rFonts w:ascii="Times New Roman" w:hAnsi="Times New Roman" w:cs="Times New Roman"/>
                <w:color w:val="333333"/>
                <w:sz w:val="24"/>
                <w:szCs w:val="24"/>
                <w:shd w:val="clear" w:color="auto" w:fill="FFFFFF"/>
              </w:rPr>
              <w:t xml:space="preserve"> and PhD. They have calculated the </w:t>
            </w:r>
            <w:proofErr w:type="spellStart"/>
            <w:r w:rsidRPr="00264421">
              <w:rPr>
                <w:rFonts w:ascii="Times New Roman" w:hAnsi="Times New Roman" w:cs="Times New Roman"/>
                <w:color w:val="333333"/>
                <w:sz w:val="24"/>
                <w:szCs w:val="24"/>
                <w:shd w:val="clear" w:color="auto" w:fill="FFFFFF"/>
              </w:rPr>
              <w:t>Cronbach’s</w:t>
            </w:r>
            <w:proofErr w:type="spellEnd"/>
            <w:r w:rsidRPr="00264421">
              <w:rPr>
                <w:rFonts w:ascii="Times New Roman" w:hAnsi="Times New Roman" w:cs="Times New Roman"/>
                <w:color w:val="333333"/>
                <w:sz w:val="24"/>
                <w:szCs w:val="24"/>
                <w:shd w:val="clear" w:color="auto" w:fill="FFFFFF"/>
              </w:rPr>
              <w:t xml:space="preserve"> Alpha </w:t>
            </w:r>
            <w:r w:rsidRPr="00264421">
              <w:rPr>
                <w:rFonts w:ascii="Times New Roman" w:hAnsi="Times New Roman" w:cs="Times New Roman"/>
                <w:bCs/>
                <w:color w:val="000000"/>
                <w:sz w:val="24"/>
                <w:szCs w:val="24"/>
                <w:shd w:val="clear" w:color="auto" w:fill="FFFFFF"/>
              </w:rPr>
              <w:t>consistent</w:t>
            </w:r>
            <w:r w:rsidRPr="00264421">
              <w:rPr>
                <w:rFonts w:ascii="Times New Roman" w:hAnsi="Times New Roman" w:cs="Times New Roman"/>
                <w:color w:val="333333"/>
                <w:sz w:val="24"/>
                <w:szCs w:val="24"/>
                <w:shd w:val="clear" w:color="auto" w:fill="FFFFFF"/>
              </w:rPr>
              <w:t xml:space="preserve"> and </w:t>
            </w:r>
            <w:r w:rsidRPr="00264421">
              <w:rPr>
                <w:rFonts w:ascii="Times New Roman" w:hAnsi="Times New Roman" w:cs="Times New Roman"/>
                <w:bCs/>
                <w:color w:val="000000"/>
                <w:sz w:val="24"/>
                <w:szCs w:val="24"/>
                <w:shd w:val="clear" w:color="auto" w:fill="FFFFFF"/>
              </w:rPr>
              <w:t>wide variety</w:t>
            </w:r>
            <w:r w:rsidRPr="00264421">
              <w:rPr>
                <w:rFonts w:ascii="Times New Roman" w:hAnsi="Times New Roman" w:cs="Times New Roman"/>
                <w:color w:val="333333"/>
                <w:sz w:val="24"/>
                <w:szCs w:val="24"/>
                <w:shd w:val="clear" w:color="auto" w:fill="FFFFFF"/>
              </w:rPr>
              <w:t xml:space="preserve"> of items. They have then divided the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into Porter’s </w:t>
            </w:r>
            <w:r w:rsidRPr="00264421">
              <w:rPr>
                <w:rFonts w:ascii="Times New Roman" w:hAnsi="Times New Roman" w:cs="Times New Roman"/>
                <w:bCs/>
                <w:color w:val="000000"/>
                <w:sz w:val="24"/>
                <w:szCs w:val="24"/>
                <w:shd w:val="clear" w:color="auto" w:fill="FFFFFF"/>
              </w:rPr>
              <w:t>familiar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and feature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cited</w:t>
            </w:r>
            <w:r w:rsidRPr="00264421">
              <w:rPr>
                <w:rFonts w:ascii="Times New Roman" w:hAnsi="Times New Roman" w:cs="Times New Roman"/>
                <w:color w:val="333333"/>
                <w:sz w:val="24"/>
                <w:szCs w:val="24"/>
                <w:shd w:val="clear" w:color="auto" w:fill="FFFFFF"/>
              </w:rPr>
              <w:t xml:space="preserve"> their Pearson Correlation, Sig (2-tailed) and N values. The </w:t>
            </w:r>
            <w:r w:rsidRPr="00264421">
              <w:rPr>
                <w:rFonts w:ascii="Times New Roman" w:hAnsi="Times New Roman" w:cs="Times New Roman"/>
                <w:bCs/>
                <w:color w:val="000000"/>
                <w:sz w:val="24"/>
                <w:szCs w:val="24"/>
                <w:shd w:val="clear" w:color="auto" w:fill="FFFFFF"/>
              </w:rPr>
              <w:t>very last</w:t>
            </w:r>
            <w:r w:rsidRPr="00264421">
              <w:rPr>
                <w:rFonts w:ascii="Times New Roman" w:hAnsi="Times New Roman" w:cs="Times New Roman"/>
                <w:color w:val="333333"/>
                <w:sz w:val="24"/>
                <w:szCs w:val="24"/>
                <w:shd w:val="clear" w:color="auto" w:fill="FFFFFF"/>
              </w:rPr>
              <w:t xml:space="preserve"> tabulations </w:t>
            </w:r>
            <w:r w:rsidRPr="00264421">
              <w:rPr>
                <w:rFonts w:ascii="Times New Roman" w:hAnsi="Times New Roman" w:cs="Times New Roman"/>
                <w:bCs/>
                <w:color w:val="000000"/>
                <w:sz w:val="24"/>
                <w:szCs w:val="24"/>
                <w:shd w:val="clear" w:color="auto" w:fill="FFFFFF"/>
              </w:rPr>
              <w:t>encompass</w:t>
            </w:r>
            <w:r w:rsidRPr="00264421">
              <w:rPr>
                <w:rFonts w:ascii="Times New Roman" w:hAnsi="Times New Roman" w:cs="Times New Roman"/>
                <w:color w:val="333333"/>
                <w:sz w:val="24"/>
                <w:szCs w:val="24"/>
                <w:shd w:val="clear" w:color="auto" w:fill="FFFFFF"/>
              </w:rPr>
              <w:t xml:space="preserve"> ANOVA analysis.</w:t>
            </w:r>
          </w:p>
          <w:p w:rsidR="001A48F3" w:rsidRPr="00264421" w:rsidRDefault="00042D5B" w:rsidP="00216FB2">
            <w:pPr>
              <w:spacing w:line="276" w:lineRule="auto"/>
              <w:jc w:val="both"/>
              <w:rPr>
                <w:rFonts w:ascii="Times New Roman" w:hAnsi="Times New Roman" w:cs="Times New Roman"/>
                <w:sz w:val="24"/>
                <w:szCs w:val="24"/>
              </w:rPr>
            </w:pPr>
            <w:r w:rsidRPr="00264421">
              <w:rPr>
                <w:rFonts w:ascii="Times New Roman" w:hAnsi="Times New Roman" w:cs="Times New Roman"/>
                <w:sz w:val="24"/>
                <w:szCs w:val="24"/>
              </w:rPr>
              <w:t xml:space="preserve"> </w:t>
            </w:r>
          </w:p>
        </w:tc>
        <w:tc>
          <w:tcPr>
            <w:tcW w:w="2340" w:type="dxa"/>
          </w:tcPr>
          <w:p w:rsidR="001A48F3" w:rsidRPr="00264421" w:rsidRDefault="001A48F3" w:rsidP="00216FB2">
            <w:pPr>
              <w:spacing w:line="276" w:lineRule="auto"/>
              <w:jc w:val="both"/>
              <w:rPr>
                <w:rFonts w:ascii="Times New Roman" w:hAnsi="Times New Roman" w:cs="Times New Roman"/>
                <w:sz w:val="24"/>
                <w:szCs w:val="24"/>
              </w:rPr>
            </w:pPr>
          </w:p>
          <w:p w:rsidR="00264421" w:rsidRPr="00264421" w:rsidRDefault="00264421" w:rsidP="00216FB2">
            <w:pPr>
              <w:spacing w:line="276" w:lineRule="auto"/>
              <w:jc w:val="both"/>
              <w:rPr>
                <w:rFonts w:ascii="Times New Roman" w:hAnsi="Times New Roman" w:cs="Times New Roman"/>
                <w:sz w:val="24"/>
                <w:szCs w:val="24"/>
              </w:rPr>
            </w:pPr>
            <w:r w:rsidRPr="00264421">
              <w:rPr>
                <w:rFonts w:ascii="Times New Roman" w:hAnsi="Times New Roman" w:cs="Times New Roman"/>
                <w:color w:val="333333"/>
                <w:sz w:val="24"/>
                <w:szCs w:val="24"/>
                <w:shd w:val="clear" w:color="auto" w:fill="FFFFFF"/>
              </w:rPr>
              <w:t xml:space="preserve">In </w:t>
            </w:r>
            <w:proofErr w:type="gramStart"/>
            <w:r w:rsidRPr="00264421">
              <w:rPr>
                <w:rFonts w:ascii="Times New Roman" w:hAnsi="Times New Roman" w:cs="Times New Roman"/>
                <w:color w:val="333333"/>
                <w:sz w:val="24"/>
                <w:szCs w:val="24"/>
                <w:shd w:val="clear" w:color="auto" w:fill="FFFFFF"/>
              </w:rPr>
              <w:t>general ,</w:t>
            </w:r>
            <w:proofErr w:type="gramEnd"/>
            <w:r w:rsidRPr="00264421">
              <w:rPr>
                <w:rFonts w:ascii="Times New Roman" w:hAnsi="Times New Roman" w:cs="Times New Roman"/>
                <w:color w:val="333333"/>
                <w:sz w:val="24"/>
                <w:szCs w:val="24"/>
                <w:shd w:val="clear" w:color="auto" w:fill="FFFFFF"/>
              </w:rPr>
              <w:t xml:space="preserve"> </w:t>
            </w:r>
            <w:proofErr w:type="spellStart"/>
            <w:r w:rsidRPr="00264421">
              <w:rPr>
                <w:rFonts w:ascii="Times New Roman" w:hAnsi="Times New Roman" w:cs="Times New Roman"/>
                <w:bCs/>
                <w:color w:val="000000"/>
                <w:sz w:val="24"/>
                <w:szCs w:val="24"/>
                <w:shd w:val="clear" w:color="auto" w:fill="FFFFFF"/>
              </w:rPr>
              <w:t>organiations</w:t>
            </w:r>
            <w:proofErr w:type="spellEnd"/>
            <w:r w:rsidRPr="00264421">
              <w:rPr>
                <w:rFonts w:ascii="Times New Roman" w:hAnsi="Times New Roman" w:cs="Times New Roman"/>
                <w:color w:val="333333"/>
                <w:sz w:val="24"/>
                <w:szCs w:val="24"/>
                <w:shd w:val="clear" w:color="auto" w:fill="FFFFFF"/>
              </w:rPr>
              <w:t xml:space="preserve"> have </w:t>
            </w:r>
            <w:r w:rsidRPr="00264421">
              <w:rPr>
                <w:rFonts w:ascii="Times New Roman" w:hAnsi="Times New Roman" w:cs="Times New Roman"/>
                <w:bCs/>
                <w:color w:val="000000"/>
                <w:sz w:val="24"/>
                <w:szCs w:val="24"/>
                <w:shd w:val="clear" w:color="auto" w:fill="FFFFFF"/>
              </w:rPr>
              <w:t>one of a kind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to </w:t>
            </w:r>
            <w:r w:rsidRPr="00264421">
              <w:rPr>
                <w:rFonts w:ascii="Times New Roman" w:hAnsi="Times New Roman" w:cs="Times New Roman"/>
                <w:bCs/>
                <w:color w:val="000000"/>
                <w:sz w:val="24"/>
                <w:szCs w:val="24"/>
                <w:shd w:val="clear" w:color="auto" w:fill="FFFFFF"/>
              </w:rPr>
              <w:t>benefit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area</w:t>
            </w:r>
            <w:r w:rsidRPr="00264421">
              <w:rPr>
                <w:rFonts w:ascii="Times New Roman" w:hAnsi="Times New Roman" w:cs="Times New Roman"/>
                <w:color w:val="333333"/>
                <w:sz w:val="24"/>
                <w:szCs w:val="24"/>
                <w:shd w:val="clear" w:color="auto" w:fill="FFFFFF"/>
              </w:rPr>
              <w:t xml:space="preserve"> over others and occupy their </w:t>
            </w:r>
            <w:r w:rsidRPr="00264421">
              <w:rPr>
                <w:rFonts w:ascii="Times New Roman" w:hAnsi="Times New Roman" w:cs="Times New Roman"/>
                <w:bCs/>
                <w:color w:val="000000"/>
                <w:sz w:val="24"/>
                <w:szCs w:val="24"/>
                <w:shd w:val="clear" w:color="auto" w:fill="FFFFFF"/>
              </w:rPr>
              <w:t>function</w:t>
            </w:r>
            <w:r w:rsidRPr="00264421">
              <w:rPr>
                <w:rFonts w:ascii="Times New Roman" w:hAnsi="Times New Roman" w:cs="Times New Roman"/>
                <w:color w:val="333333"/>
                <w:sz w:val="24"/>
                <w:szCs w:val="24"/>
                <w:shd w:val="clear" w:color="auto" w:fill="FFFFFF"/>
              </w:rPr>
              <w:t xml:space="preserve"> in market. Porter </w:t>
            </w:r>
            <w:r w:rsidRPr="00264421">
              <w:rPr>
                <w:rFonts w:ascii="Times New Roman" w:hAnsi="Times New Roman" w:cs="Times New Roman"/>
                <w:bCs/>
                <w:color w:val="000000"/>
                <w:sz w:val="24"/>
                <w:szCs w:val="24"/>
                <w:shd w:val="clear" w:color="auto" w:fill="FFFFFF"/>
              </w:rPr>
              <w:t>recommended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four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to </w:t>
            </w:r>
            <w:r w:rsidRPr="00264421">
              <w:rPr>
                <w:rFonts w:ascii="Times New Roman" w:hAnsi="Times New Roman" w:cs="Times New Roman"/>
                <w:bCs/>
                <w:color w:val="000000"/>
                <w:sz w:val="24"/>
                <w:szCs w:val="24"/>
                <w:shd w:val="clear" w:color="auto" w:fill="FFFFFF"/>
              </w:rPr>
              <w:t>address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this case</w:t>
            </w:r>
            <w:r w:rsidRPr="00264421">
              <w:rPr>
                <w:rFonts w:ascii="Times New Roman" w:hAnsi="Times New Roman" w:cs="Times New Roman"/>
                <w:color w:val="333333"/>
                <w:sz w:val="24"/>
                <w:szCs w:val="24"/>
                <w:shd w:val="clear" w:color="auto" w:fill="FFFFFF"/>
              </w:rPr>
              <w:t xml:space="preserve"> and the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 xml:space="preserve"> of this </w:t>
            </w:r>
            <w:r w:rsidRPr="00264421">
              <w:rPr>
                <w:rFonts w:ascii="Times New Roman" w:hAnsi="Times New Roman" w:cs="Times New Roman"/>
                <w:bCs/>
                <w:color w:val="000000"/>
                <w:sz w:val="24"/>
                <w:szCs w:val="24"/>
                <w:shd w:val="clear" w:color="auto" w:fill="FFFFFF"/>
              </w:rPr>
              <w:t>test</w:t>
            </w:r>
            <w:r w:rsidRPr="00264421">
              <w:rPr>
                <w:rFonts w:ascii="Times New Roman" w:hAnsi="Times New Roman" w:cs="Times New Roman"/>
                <w:color w:val="333333"/>
                <w:sz w:val="24"/>
                <w:szCs w:val="24"/>
                <w:shd w:val="clear" w:color="auto" w:fill="FFFFFF"/>
              </w:rPr>
              <w:t xml:space="preserve"> demonstrates that </w:t>
            </w:r>
            <w:r w:rsidRPr="00264421">
              <w:rPr>
                <w:rFonts w:ascii="Times New Roman" w:hAnsi="Times New Roman" w:cs="Times New Roman"/>
                <w:bCs/>
                <w:color w:val="000000"/>
                <w:sz w:val="24"/>
                <w:szCs w:val="24"/>
                <w:shd w:val="clear" w:color="auto" w:fill="FFFFFF"/>
              </w:rPr>
              <w:t>there may be</w:t>
            </w:r>
            <w:r w:rsidRPr="00264421">
              <w:rPr>
                <w:rFonts w:ascii="Times New Roman" w:hAnsi="Times New Roman" w:cs="Times New Roman"/>
                <w:color w:val="333333"/>
                <w:sz w:val="24"/>
                <w:szCs w:val="24"/>
                <w:shd w:val="clear" w:color="auto" w:fill="FFFFFF"/>
              </w:rPr>
              <w:t xml:space="preserve"> a </w:t>
            </w:r>
            <w:r w:rsidRPr="00264421">
              <w:rPr>
                <w:rFonts w:ascii="Times New Roman" w:hAnsi="Times New Roman" w:cs="Times New Roman"/>
                <w:bCs/>
                <w:color w:val="000000"/>
                <w:sz w:val="24"/>
                <w:szCs w:val="24"/>
                <w:shd w:val="clear" w:color="auto" w:fill="FFFFFF"/>
              </w:rPr>
              <w:t>wonderful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affiliation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among</w:t>
            </w:r>
            <w:r w:rsidRPr="00264421">
              <w:rPr>
                <w:rFonts w:ascii="Times New Roman" w:hAnsi="Times New Roman" w:cs="Times New Roman"/>
                <w:color w:val="333333"/>
                <w:sz w:val="24"/>
                <w:szCs w:val="24"/>
                <w:shd w:val="clear" w:color="auto" w:fill="FFFFFF"/>
              </w:rPr>
              <w:t xml:space="preserve"> porter’s </w:t>
            </w:r>
            <w:r w:rsidRPr="00264421">
              <w:rPr>
                <w:rFonts w:ascii="Times New Roman" w:hAnsi="Times New Roman" w:cs="Times New Roman"/>
                <w:bCs/>
                <w:color w:val="000000"/>
                <w:sz w:val="24"/>
                <w:szCs w:val="24"/>
                <w:shd w:val="clear" w:color="auto" w:fill="FFFFFF"/>
              </w:rPr>
              <w:t>regularly occurring</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and with firm’s </w:t>
            </w:r>
            <w:r w:rsidRPr="00264421">
              <w:rPr>
                <w:rFonts w:ascii="Times New Roman" w:hAnsi="Times New Roman" w:cs="Times New Roman"/>
                <w:bCs/>
                <w:color w:val="000000"/>
                <w:sz w:val="24"/>
                <w:szCs w:val="24"/>
                <w:shd w:val="clear" w:color="auto" w:fill="FFFFFF"/>
              </w:rPr>
              <w:t>aggressive</w:t>
            </w:r>
            <w:r w:rsidRPr="00264421">
              <w:rPr>
                <w:rFonts w:ascii="Times New Roman" w:hAnsi="Times New Roman" w:cs="Times New Roman"/>
                <w:color w:val="333333"/>
                <w:sz w:val="24"/>
                <w:szCs w:val="24"/>
                <w:shd w:val="clear" w:color="auto" w:fill="FFFFFF"/>
              </w:rPr>
              <w:t xml:space="preserve"> advantage. The </w:t>
            </w:r>
            <w:r w:rsidRPr="00264421">
              <w:rPr>
                <w:rFonts w:ascii="Times New Roman" w:hAnsi="Times New Roman" w:cs="Times New Roman"/>
                <w:bCs/>
                <w:color w:val="000000"/>
                <w:sz w:val="24"/>
                <w:szCs w:val="24"/>
                <w:shd w:val="clear" w:color="auto" w:fill="FFFFFF"/>
              </w:rPr>
              <w:lastRenderedPageBreak/>
              <w:t>trouble</w:t>
            </w:r>
            <w:r w:rsidRPr="00264421">
              <w:rPr>
                <w:rFonts w:ascii="Times New Roman" w:hAnsi="Times New Roman" w:cs="Times New Roman"/>
                <w:color w:val="333333"/>
                <w:sz w:val="24"/>
                <w:szCs w:val="24"/>
                <w:shd w:val="clear" w:color="auto" w:fill="FFFFFF"/>
              </w:rPr>
              <w:t xml:space="preserve"> with </w:t>
            </w:r>
            <w:r w:rsidRPr="00264421">
              <w:rPr>
                <w:rFonts w:ascii="Times New Roman" w:hAnsi="Times New Roman" w:cs="Times New Roman"/>
                <w:bCs/>
                <w:color w:val="000000"/>
                <w:sz w:val="24"/>
                <w:szCs w:val="24"/>
                <w:shd w:val="clear" w:color="auto" w:fill="FFFFFF"/>
              </w:rPr>
              <w:t>those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 xml:space="preserve"> is that the </w:t>
            </w:r>
            <w:r w:rsidRPr="00264421">
              <w:rPr>
                <w:rFonts w:ascii="Times New Roman" w:hAnsi="Times New Roman" w:cs="Times New Roman"/>
                <w:bCs/>
                <w:color w:val="000000"/>
                <w:sz w:val="24"/>
                <w:szCs w:val="24"/>
                <w:shd w:val="clear" w:color="auto" w:fill="FFFFFF"/>
              </w:rPr>
              <w:t>check</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area</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may be very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minimum</w:t>
            </w:r>
            <w:r w:rsidRPr="00264421">
              <w:rPr>
                <w:rFonts w:ascii="Times New Roman" w:hAnsi="Times New Roman" w:cs="Times New Roman"/>
                <w:color w:val="333333"/>
                <w:sz w:val="24"/>
                <w:szCs w:val="24"/>
                <w:shd w:val="clear" w:color="auto" w:fill="FFFFFF"/>
              </w:rPr>
              <w:t xml:space="preserve"> with </w:t>
            </w:r>
            <w:r w:rsidRPr="00264421">
              <w:rPr>
                <w:rFonts w:ascii="Times New Roman" w:hAnsi="Times New Roman" w:cs="Times New Roman"/>
                <w:bCs/>
                <w:color w:val="000000"/>
                <w:sz w:val="24"/>
                <w:szCs w:val="24"/>
                <w:shd w:val="clear" w:color="auto" w:fill="FFFFFF"/>
              </w:rPr>
              <w:t>best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round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one hundred twenty five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taking part</w:t>
            </w:r>
            <w:r w:rsidRPr="00264421">
              <w:rPr>
                <w:rFonts w:ascii="Times New Roman" w:hAnsi="Times New Roman" w:cs="Times New Roman"/>
                <w:color w:val="333333"/>
                <w:sz w:val="24"/>
                <w:szCs w:val="24"/>
                <w:shd w:val="clear" w:color="auto" w:fill="FFFFFF"/>
              </w:rPr>
              <w:t xml:space="preserve"> entries. Thus, </w:t>
            </w:r>
            <w:r w:rsidRPr="00264421">
              <w:rPr>
                <w:rFonts w:ascii="Times New Roman" w:hAnsi="Times New Roman" w:cs="Times New Roman"/>
                <w:bCs/>
                <w:color w:val="000000"/>
                <w:sz w:val="24"/>
                <w:szCs w:val="24"/>
                <w:shd w:val="clear" w:color="auto" w:fill="FFFFFF"/>
              </w:rPr>
              <w:t>despite the fact that</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 xml:space="preserve"> of this </w:t>
            </w:r>
            <w:proofErr w:type="spellStart"/>
            <w:r w:rsidRPr="00264421">
              <w:rPr>
                <w:rFonts w:ascii="Times New Roman" w:hAnsi="Times New Roman" w:cs="Times New Roman"/>
                <w:bCs/>
                <w:color w:val="000000"/>
                <w:sz w:val="24"/>
                <w:szCs w:val="24"/>
                <w:shd w:val="clear" w:color="auto" w:fill="FFFFFF"/>
              </w:rPr>
              <w:t>advise</w:t>
            </w:r>
            <w:proofErr w:type="spellEnd"/>
            <w:r w:rsidRPr="00264421">
              <w:rPr>
                <w:rFonts w:ascii="Times New Roman" w:hAnsi="Times New Roman" w:cs="Times New Roman"/>
                <w:color w:val="333333"/>
                <w:sz w:val="24"/>
                <w:szCs w:val="24"/>
                <w:shd w:val="clear" w:color="auto" w:fill="FFFFFF"/>
              </w:rPr>
              <w:t xml:space="preserve"> that the </w:t>
            </w:r>
            <w:r w:rsidRPr="00264421">
              <w:rPr>
                <w:rFonts w:ascii="Times New Roman" w:hAnsi="Times New Roman" w:cs="Times New Roman"/>
                <w:bCs/>
                <w:color w:val="000000"/>
                <w:sz w:val="24"/>
                <w:szCs w:val="24"/>
                <w:shd w:val="clear" w:color="auto" w:fill="FFFFFF"/>
              </w:rPr>
              <w:t>wonderful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affiliation</w:t>
            </w:r>
            <w:r w:rsidRPr="00264421">
              <w:rPr>
                <w:rFonts w:ascii="Times New Roman" w:hAnsi="Times New Roman" w:cs="Times New Roman"/>
                <w:color w:val="333333"/>
                <w:sz w:val="24"/>
                <w:szCs w:val="24"/>
                <w:shd w:val="clear" w:color="auto" w:fill="FFFFFF"/>
              </w:rPr>
              <w:t xml:space="preserve"> exist, we </w:t>
            </w:r>
            <w:r w:rsidRPr="00264421">
              <w:rPr>
                <w:rFonts w:ascii="Times New Roman" w:hAnsi="Times New Roman" w:cs="Times New Roman"/>
                <w:bCs/>
                <w:color w:val="000000"/>
                <w:sz w:val="24"/>
                <w:szCs w:val="24"/>
                <w:shd w:val="clear" w:color="auto" w:fill="FFFFFF"/>
              </w:rPr>
              <w:t>can't</w:t>
            </w:r>
            <w:r w:rsidRPr="00264421">
              <w:rPr>
                <w:rFonts w:ascii="Times New Roman" w:hAnsi="Times New Roman" w:cs="Times New Roman"/>
                <w:color w:val="333333"/>
                <w:sz w:val="24"/>
                <w:szCs w:val="24"/>
                <w:shd w:val="clear" w:color="auto" w:fill="FFFFFF"/>
              </w:rPr>
              <w:t xml:space="preserve"> take it </w:t>
            </w:r>
            <w:r w:rsidRPr="00264421">
              <w:rPr>
                <w:rFonts w:ascii="Times New Roman" w:hAnsi="Times New Roman" w:cs="Times New Roman"/>
                <w:bCs/>
                <w:color w:val="000000"/>
                <w:sz w:val="24"/>
                <w:szCs w:val="24"/>
                <w:shd w:val="clear" w:color="auto" w:fill="FFFFFF"/>
              </w:rPr>
              <w:t>as a right</w:t>
            </w:r>
            <w:r w:rsidRPr="00264421">
              <w:rPr>
                <w:rFonts w:ascii="Times New Roman" w:hAnsi="Times New Roman" w:cs="Times New Roman"/>
                <w:color w:val="333333"/>
                <w:sz w:val="24"/>
                <w:szCs w:val="24"/>
                <w:shd w:val="clear" w:color="auto" w:fill="FFFFFF"/>
              </w:rPr>
              <w:t xml:space="preserve"> and </w:t>
            </w:r>
            <w:r w:rsidRPr="00264421">
              <w:rPr>
                <w:rFonts w:ascii="Times New Roman" w:hAnsi="Times New Roman" w:cs="Times New Roman"/>
                <w:bCs/>
                <w:color w:val="000000"/>
                <w:sz w:val="24"/>
                <w:szCs w:val="24"/>
                <w:shd w:val="clear" w:color="auto" w:fill="FFFFFF"/>
              </w:rPr>
              <w:t>must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depend upon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assessments</w:t>
            </w:r>
            <w:r w:rsidRPr="00264421">
              <w:rPr>
                <w:rFonts w:ascii="Times New Roman" w:hAnsi="Times New Roman" w:cs="Times New Roman"/>
                <w:color w:val="333333"/>
                <w:sz w:val="24"/>
                <w:szCs w:val="24"/>
                <w:shd w:val="clear" w:color="auto" w:fill="FFFFFF"/>
              </w:rPr>
              <w:t xml:space="preserve"> and experiments with </w:t>
            </w:r>
            <w:r w:rsidRPr="00264421">
              <w:rPr>
                <w:rFonts w:ascii="Times New Roman" w:hAnsi="Times New Roman" w:cs="Times New Roman"/>
                <w:bCs/>
                <w:color w:val="000000"/>
                <w:sz w:val="24"/>
                <w:szCs w:val="24"/>
                <w:shd w:val="clear" w:color="auto" w:fill="FFFFFF"/>
              </w:rPr>
              <w:t>large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area</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that can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verify</w:t>
            </w:r>
            <w:r w:rsidRPr="00264421">
              <w:rPr>
                <w:rFonts w:ascii="Times New Roman" w:hAnsi="Times New Roman" w:cs="Times New Roman"/>
                <w:color w:val="333333"/>
                <w:sz w:val="24"/>
                <w:szCs w:val="24"/>
                <w:shd w:val="clear" w:color="auto" w:fill="FFFFFF"/>
              </w:rPr>
              <w:t xml:space="preserve"> our above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w:t>
            </w:r>
          </w:p>
        </w:tc>
      </w:tr>
      <w:tr w:rsidR="001A48F3" w:rsidTr="00264421">
        <w:tc>
          <w:tcPr>
            <w:tcW w:w="2254" w:type="dxa"/>
            <w:vAlign w:val="center"/>
          </w:tcPr>
          <w:p w:rsidR="001A48F3" w:rsidRPr="00264421" w:rsidRDefault="00222F9B" w:rsidP="00216FB2">
            <w:pPr>
              <w:spacing w:line="276" w:lineRule="auto"/>
              <w:jc w:val="center"/>
              <w:rPr>
                <w:rFonts w:ascii="Times New Roman" w:hAnsi="Times New Roman" w:cs="Times New Roman"/>
                <w:b/>
                <w:bCs/>
                <w:sz w:val="24"/>
                <w:szCs w:val="24"/>
              </w:rPr>
            </w:pPr>
            <w:hyperlink r:id="rId9" w:history="1">
              <w:r w:rsidR="001A48F3" w:rsidRPr="00264421">
                <w:rPr>
                  <w:rStyle w:val="Hyperlink"/>
                  <w:rFonts w:ascii="Times New Roman" w:hAnsi="Times New Roman" w:cs="Times New Roman"/>
                  <w:b/>
                  <w:bCs/>
                  <w:color w:val="000000" w:themeColor="text1"/>
                  <w:sz w:val="24"/>
                  <w:szCs w:val="24"/>
                  <w:u w:val="none"/>
                </w:rPr>
                <w:t>Porter’s Diamond Approaches and the Competitiveness Web</w:t>
              </w:r>
            </w:hyperlink>
          </w:p>
        </w:tc>
        <w:tc>
          <w:tcPr>
            <w:tcW w:w="2254" w:type="dxa"/>
            <w:vAlign w:val="center"/>
          </w:tcPr>
          <w:p w:rsidR="00264421"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Date</w:t>
            </w:r>
          </w:p>
          <w:p w:rsidR="001A48F3" w:rsidRDefault="001A48F3" w:rsidP="00216FB2">
            <w:pPr>
              <w:spacing w:line="276" w:lineRule="auto"/>
              <w:jc w:val="center"/>
              <w:rPr>
                <w:rFonts w:ascii="Times New Roman" w:hAnsi="Times New Roman" w:cs="Times New Roman"/>
                <w:sz w:val="24"/>
                <w:szCs w:val="24"/>
              </w:rPr>
            </w:pPr>
            <w:r>
              <w:rPr>
                <w:rFonts w:ascii="Times New Roman" w:hAnsi="Times New Roman" w:cs="Times New Roman"/>
                <w:sz w:val="24"/>
                <w:szCs w:val="24"/>
              </w:rPr>
              <w:t>20-09-2019</w:t>
            </w:r>
          </w:p>
          <w:p w:rsidR="001A48F3" w:rsidRDefault="001A48F3" w:rsidP="00216FB2">
            <w:pPr>
              <w:spacing w:line="276" w:lineRule="auto"/>
              <w:jc w:val="center"/>
              <w:rPr>
                <w:rFonts w:ascii="Times New Roman" w:hAnsi="Times New Roman" w:cs="Times New Roman"/>
                <w:sz w:val="24"/>
                <w:szCs w:val="24"/>
              </w:rPr>
            </w:pPr>
          </w:p>
          <w:p w:rsidR="001A48F3"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Author</w:t>
            </w:r>
          </w:p>
          <w:p w:rsidR="001A48F3" w:rsidRDefault="001A48F3" w:rsidP="00216FB2">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Charis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Vlados</w:t>
            </w:r>
            <w:proofErr w:type="spellEnd"/>
          </w:p>
        </w:tc>
        <w:tc>
          <w:tcPr>
            <w:tcW w:w="2417" w:type="dxa"/>
          </w:tcPr>
          <w:p w:rsidR="00264421" w:rsidRPr="00264421" w:rsidRDefault="00264421" w:rsidP="00216FB2">
            <w:pPr>
              <w:spacing w:line="276" w:lineRule="auto"/>
              <w:jc w:val="both"/>
              <w:rPr>
                <w:rFonts w:ascii="Times New Roman" w:hAnsi="Times New Roman" w:cs="Times New Roman"/>
                <w:sz w:val="24"/>
                <w:szCs w:val="24"/>
              </w:rPr>
            </w:pPr>
          </w:p>
          <w:p w:rsidR="001A48F3" w:rsidRDefault="00264421"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This paper </w:t>
            </w:r>
            <w:r w:rsidRPr="00264421">
              <w:rPr>
                <w:rFonts w:ascii="Times New Roman" w:hAnsi="Times New Roman" w:cs="Times New Roman"/>
                <w:bCs/>
                <w:color w:val="000000"/>
                <w:sz w:val="24"/>
                <w:szCs w:val="24"/>
                <w:shd w:val="clear" w:color="auto" w:fill="FFFFFF"/>
              </w:rPr>
              <w:t>research</w:t>
            </w:r>
            <w:r w:rsidRPr="00264421">
              <w:rPr>
                <w:rFonts w:ascii="Times New Roman" w:hAnsi="Times New Roman" w:cs="Times New Roman"/>
                <w:color w:val="333333"/>
                <w:sz w:val="24"/>
                <w:szCs w:val="24"/>
                <w:shd w:val="clear" w:color="auto" w:fill="FFFFFF"/>
              </w:rPr>
              <w:t xml:space="preserve"> the analytical virtues and the extensions of Porter’s Diamond of </w:t>
            </w:r>
            <w:r w:rsidRPr="00264421">
              <w:rPr>
                <w:rFonts w:ascii="Times New Roman" w:hAnsi="Times New Roman" w:cs="Times New Roman"/>
                <w:bCs/>
                <w:color w:val="000000"/>
                <w:sz w:val="24"/>
                <w:szCs w:val="24"/>
                <w:shd w:val="clear" w:color="auto" w:fill="FFFFFF"/>
              </w:rPr>
              <w:t>countrywide</w:t>
            </w:r>
            <w:r w:rsidRPr="00264421">
              <w:rPr>
                <w:rFonts w:ascii="Times New Roman" w:hAnsi="Times New Roman" w:cs="Times New Roman"/>
                <w:color w:val="333333"/>
                <w:sz w:val="24"/>
                <w:szCs w:val="24"/>
                <w:shd w:val="clear" w:color="auto" w:fill="FFFFFF"/>
              </w:rPr>
              <w:t xml:space="preserve"> competitiveness, and has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mentioned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at the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grievance</w:t>
            </w:r>
            <w:r w:rsidRPr="00264421">
              <w:rPr>
                <w:rFonts w:ascii="Times New Roman" w:hAnsi="Times New Roman" w:cs="Times New Roman"/>
                <w:color w:val="333333"/>
                <w:sz w:val="24"/>
                <w:szCs w:val="24"/>
                <w:shd w:val="clear" w:color="auto" w:fill="FFFFFF"/>
              </w:rPr>
              <w:t xml:space="preserve"> it has </w:t>
            </w:r>
            <w:r w:rsidRPr="00264421">
              <w:rPr>
                <w:rFonts w:ascii="Times New Roman" w:hAnsi="Times New Roman" w:cs="Times New Roman"/>
                <w:bCs/>
                <w:color w:val="000000"/>
                <w:sz w:val="24"/>
                <w:szCs w:val="24"/>
                <w:shd w:val="clear" w:color="auto" w:fill="FFFFFF"/>
              </w:rPr>
              <w:t>obtained</w:t>
            </w:r>
            <w:r w:rsidRPr="00264421">
              <w:rPr>
                <w:rFonts w:ascii="Times New Roman" w:hAnsi="Times New Roman" w:cs="Times New Roman"/>
                <w:color w:val="333333"/>
                <w:sz w:val="24"/>
                <w:szCs w:val="24"/>
                <w:shd w:val="clear" w:color="auto" w:fill="FFFFFF"/>
              </w:rPr>
              <w:t xml:space="preserve"> overtime. It has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attempted</w:t>
            </w:r>
            <w:r w:rsidRPr="00264421">
              <w:rPr>
                <w:rFonts w:ascii="Times New Roman" w:hAnsi="Times New Roman" w:cs="Times New Roman"/>
                <w:color w:val="333333"/>
                <w:sz w:val="24"/>
                <w:szCs w:val="24"/>
                <w:shd w:val="clear" w:color="auto" w:fill="FFFFFF"/>
              </w:rPr>
              <w:t xml:space="preserve"> to </w:t>
            </w:r>
            <w:r w:rsidRPr="00264421">
              <w:rPr>
                <w:rFonts w:ascii="Times New Roman" w:hAnsi="Times New Roman" w:cs="Times New Roman"/>
                <w:bCs/>
                <w:color w:val="000000"/>
                <w:sz w:val="24"/>
                <w:szCs w:val="24"/>
                <w:shd w:val="clear" w:color="auto" w:fill="FFFFFF"/>
              </w:rPr>
              <w:t>combine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 fixed</w:t>
            </w:r>
            <w:r w:rsidRPr="00264421">
              <w:rPr>
                <w:rFonts w:ascii="Times New Roman" w:hAnsi="Times New Roman" w:cs="Times New Roman"/>
                <w:color w:val="333333"/>
                <w:sz w:val="24"/>
                <w:szCs w:val="24"/>
                <w:shd w:val="clear" w:color="auto" w:fill="FFFFFF"/>
              </w:rPr>
              <w:t xml:space="preserve"> of evolutionary socioeconomic dimensions into the “diamond’s” analytical perspective, </w:t>
            </w:r>
            <w:r w:rsidRPr="00264421">
              <w:rPr>
                <w:rFonts w:ascii="Times New Roman" w:hAnsi="Times New Roman" w:cs="Times New Roman"/>
                <w:bCs/>
                <w:color w:val="000000"/>
                <w:sz w:val="24"/>
                <w:szCs w:val="24"/>
                <w:shd w:val="clear" w:color="auto" w:fill="FFFFFF"/>
              </w:rPr>
              <w:t>finishing</w:t>
            </w:r>
            <w:r w:rsidRPr="00264421">
              <w:rPr>
                <w:rFonts w:ascii="Times New Roman" w:hAnsi="Times New Roman" w:cs="Times New Roman"/>
                <w:color w:val="333333"/>
                <w:sz w:val="24"/>
                <w:szCs w:val="24"/>
                <w:shd w:val="clear" w:color="auto" w:fill="FFFFFF"/>
              </w:rPr>
              <w:t xml:space="preserve"> up with a proposed </w:t>
            </w:r>
            <w:r w:rsidRPr="00264421">
              <w:rPr>
                <w:rFonts w:ascii="Times New Roman" w:hAnsi="Times New Roman" w:cs="Times New Roman"/>
                <w:color w:val="333333"/>
                <w:sz w:val="24"/>
                <w:szCs w:val="24"/>
                <w:shd w:val="clear" w:color="auto" w:fill="FFFFFF"/>
              </w:rPr>
              <w:lastRenderedPageBreak/>
              <w:t xml:space="preserve">“competitiveness web”. They have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furnished</w:t>
            </w:r>
            <w:r w:rsidRPr="00264421">
              <w:rPr>
                <w:rFonts w:ascii="Times New Roman" w:hAnsi="Times New Roman" w:cs="Times New Roman"/>
                <w:color w:val="333333"/>
                <w:sz w:val="24"/>
                <w:szCs w:val="24"/>
                <w:shd w:val="clear" w:color="auto" w:fill="FFFFFF"/>
              </w:rPr>
              <w:t xml:space="preserve"> a Literature Survey on Factor Conditions, Demand Conditions, Related and Supporting Industries and Firm Strategy, Structure, and Rivalry. They have </w:t>
            </w:r>
            <w:r w:rsidRPr="00264421">
              <w:rPr>
                <w:rFonts w:ascii="Times New Roman" w:hAnsi="Times New Roman" w:cs="Times New Roman"/>
                <w:bCs/>
                <w:color w:val="000000"/>
                <w:sz w:val="24"/>
                <w:szCs w:val="24"/>
                <w:shd w:val="clear" w:color="auto" w:fill="FFFFFF"/>
              </w:rPr>
              <w:t>defined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all of the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elements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that could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have an effect on</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5</w:t>
            </w:r>
            <w:r w:rsidRPr="00264421">
              <w:rPr>
                <w:rFonts w:ascii="Times New Roman" w:hAnsi="Times New Roman" w:cs="Times New Roman"/>
                <w:color w:val="333333"/>
                <w:sz w:val="24"/>
                <w:szCs w:val="24"/>
                <w:shd w:val="clear" w:color="auto" w:fill="FFFFFF"/>
              </w:rPr>
              <w:t xml:space="preserve"> forces and why </w:t>
            </w:r>
            <w:r w:rsidRPr="00264421">
              <w:rPr>
                <w:rFonts w:ascii="Times New Roman" w:hAnsi="Times New Roman" w:cs="Times New Roman"/>
                <w:bCs/>
                <w:color w:val="000000"/>
                <w:sz w:val="24"/>
                <w:szCs w:val="24"/>
                <w:shd w:val="clear" w:color="auto" w:fill="FFFFFF"/>
              </w:rPr>
              <w:t>they may be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now no longer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regularly occurring</w:t>
            </w:r>
            <w:r w:rsidRPr="00264421">
              <w:rPr>
                <w:rFonts w:ascii="Times New Roman" w:hAnsi="Times New Roman" w:cs="Times New Roman"/>
                <w:color w:val="333333"/>
                <w:sz w:val="24"/>
                <w:szCs w:val="24"/>
                <w:shd w:val="clear" w:color="auto" w:fill="FFFFFF"/>
              </w:rPr>
              <w:t xml:space="preserve"> and subjected to flexibility</w:t>
            </w:r>
          </w:p>
          <w:p w:rsidR="00264421" w:rsidRPr="00264421" w:rsidRDefault="00264421" w:rsidP="00216FB2">
            <w:pPr>
              <w:spacing w:line="276" w:lineRule="auto"/>
              <w:jc w:val="both"/>
              <w:rPr>
                <w:rFonts w:ascii="Times New Roman" w:hAnsi="Times New Roman" w:cs="Times New Roman"/>
                <w:sz w:val="24"/>
                <w:szCs w:val="24"/>
              </w:rPr>
            </w:pPr>
          </w:p>
        </w:tc>
        <w:tc>
          <w:tcPr>
            <w:tcW w:w="2340" w:type="dxa"/>
          </w:tcPr>
          <w:p w:rsidR="00264421" w:rsidRPr="00264421" w:rsidRDefault="00264421" w:rsidP="00216FB2">
            <w:pPr>
              <w:spacing w:line="276" w:lineRule="auto"/>
              <w:jc w:val="both"/>
              <w:rPr>
                <w:rFonts w:ascii="Times New Roman" w:hAnsi="Times New Roman" w:cs="Times New Roman"/>
                <w:sz w:val="24"/>
                <w:szCs w:val="24"/>
              </w:rPr>
            </w:pPr>
          </w:p>
          <w:p w:rsidR="001A48F3" w:rsidRPr="00264421" w:rsidRDefault="00264421" w:rsidP="00216FB2">
            <w:pPr>
              <w:spacing w:line="276" w:lineRule="auto"/>
              <w:jc w:val="both"/>
              <w:rPr>
                <w:rFonts w:ascii="Times New Roman" w:hAnsi="Times New Roman" w:cs="Times New Roman"/>
                <w:sz w:val="24"/>
                <w:szCs w:val="24"/>
              </w:rPr>
            </w:pPr>
            <w:r w:rsidRPr="00264421">
              <w:rPr>
                <w:rFonts w:ascii="Times New Roman" w:hAnsi="Times New Roman" w:cs="Times New Roman"/>
                <w:color w:val="333333"/>
                <w:sz w:val="24"/>
                <w:szCs w:val="24"/>
                <w:shd w:val="clear" w:color="auto" w:fill="FFFFFF"/>
              </w:rPr>
              <w:t xml:space="preserve">This paper proposed </w:t>
            </w:r>
            <w:r w:rsidRPr="00264421">
              <w:rPr>
                <w:rFonts w:ascii="Times New Roman" w:hAnsi="Times New Roman" w:cs="Times New Roman"/>
                <w:bCs/>
                <w:color w:val="000000"/>
                <w:sz w:val="24"/>
                <w:szCs w:val="24"/>
                <w:shd w:val="clear" w:color="auto" w:fill="FFFFFF"/>
              </w:rPr>
              <w:t>some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extra</w:t>
            </w:r>
            <w:r w:rsidRPr="00264421">
              <w:rPr>
                <w:rFonts w:ascii="Times New Roman" w:hAnsi="Times New Roman" w:cs="Times New Roman"/>
                <w:color w:val="333333"/>
                <w:sz w:val="24"/>
                <w:szCs w:val="24"/>
                <w:shd w:val="clear" w:color="auto" w:fill="FFFFFF"/>
              </w:rPr>
              <w:t xml:space="preserve"> extensions to Porter’s </w:t>
            </w:r>
            <w:proofErr w:type="spellStart"/>
            <w:r w:rsidRPr="00264421">
              <w:rPr>
                <w:rFonts w:ascii="Times New Roman" w:hAnsi="Times New Roman" w:cs="Times New Roman"/>
                <w:color w:val="333333"/>
                <w:sz w:val="24"/>
                <w:szCs w:val="24"/>
                <w:shd w:val="clear" w:color="auto" w:fill="FFFFFF"/>
              </w:rPr>
              <w:t>Diamon</w:t>
            </w:r>
            <w:proofErr w:type="spellEnd"/>
            <w:r w:rsidRPr="00264421">
              <w:rPr>
                <w:rFonts w:ascii="Times New Roman" w:hAnsi="Times New Roman" w:cs="Times New Roman"/>
                <w:color w:val="333333"/>
                <w:sz w:val="24"/>
                <w:szCs w:val="24"/>
                <w:shd w:val="clear" w:color="auto" w:fill="FFFFFF"/>
              </w:rPr>
              <w:t xml:space="preserve"> Approaches. The paper </w:t>
            </w:r>
            <w:r w:rsidRPr="00264421">
              <w:rPr>
                <w:rFonts w:ascii="Times New Roman" w:hAnsi="Times New Roman" w:cs="Times New Roman"/>
                <w:bCs/>
                <w:color w:val="000000"/>
                <w:sz w:val="24"/>
                <w:szCs w:val="24"/>
                <w:shd w:val="clear" w:color="auto" w:fill="FFFFFF"/>
              </w:rPr>
              <w:t>affords</w:t>
            </w:r>
            <w:r w:rsidRPr="00264421">
              <w:rPr>
                <w:rFonts w:ascii="Times New Roman" w:hAnsi="Times New Roman" w:cs="Times New Roman"/>
                <w:color w:val="333333"/>
                <w:sz w:val="24"/>
                <w:szCs w:val="24"/>
                <w:shd w:val="clear" w:color="auto" w:fill="FFFFFF"/>
              </w:rPr>
              <w:t xml:space="preserve"> a DDD Model and has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blanketed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type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primarily based totally</w:t>
            </w:r>
            <w:r w:rsidRPr="00264421">
              <w:rPr>
                <w:rFonts w:ascii="Times New Roman" w:hAnsi="Times New Roman" w:cs="Times New Roman"/>
                <w:color w:val="333333"/>
                <w:sz w:val="24"/>
                <w:szCs w:val="24"/>
                <w:shd w:val="clear" w:color="auto" w:fill="FFFFFF"/>
              </w:rPr>
              <w:t xml:space="preserve"> on </w:t>
            </w:r>
            <w:r w:rsidRPr="00264421">
              <w:rPr>
                <w:rFonts w:ascii="Times New Roman" w:hAnsi="Times New Roman" w:cs="Times New Roman"/>
                <w:bCs/>
                <w:color w:val="000000"/>
                <w:sz w:val="24"/>
                <w:szCs w:val="24"/>
                <w:shd w:val="clear" w:color="auto" w:fill="FFFFFF"/>
              </w:rPr>
              <w:t>special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elements</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elements</w:t>
            </w:r>
            <w:r w:rsidRPr="00264421">
              <w:rPr>
                <w:rFonts w:ascii="Times New Roman" w:hAnsi="Times New Roman" w:cs="Times New Roman"/>
                <w:color w:val="333333"/>
                <w:sz w:val="24"/>
                <w:szCs w:val="24"/>
                <w:shd w:val="clear" w:color="auto" w:fill="FFFFFF"/>
              </w:rPr>
              <w:t xml:space="preserve"> are Source of National Competitiveness and Scopes of National Competitiveness. Based on this, there are </w:t>
            </w:r>
            <w:r w:rsidRPr="00264421">
              <w:rPr>
                <w:rFonts w:ascii="Times New Roman" w:hAnsi="Times New Roman" w:cs="Times New Roman"/>
                <w:bCs/>
                <w:color w:val="000000"/>
                <w:sz w:val="24"/>
                <w:szCs w:val="24"/>
                <w:shd w:val="clear" w:color="auto" w:fill="FFFFFF"/>
              </w:rPr>
              <w:t>four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fashions</w:t>
            </w:r>
            <w:r w:rsidRPr="00264421">
              <w:rPr>
                <w:rFonts w:ascii="Times New Roman" w:hAnsi="Times New Roman" w:cs="Times New Roman"/>
                <w:color w:val="333333"/>
                <w:sz w:val="24"/>
                <w:szCs w:val="24"/>
                <w:shd w:val="clear" w:color="auto" w:fill="FFFFFF"/>
              </w:rPr>
              <w:t xml:space="preserve"> that the paper proposes, </w:t>
            </w:r>
            <w:r w:rsidRPr="00264421">
              <w:rPr>
                <w:rFonts w:ascii="Times New Roman" w:hAnsi="Times New Roman" w:cs="Times New Roman"/>
                <w:color w:val="333333"/>
                <w:sz w:val="24"/>
                <w:szCs w:val="24"/>
                <w:shd w:val="clear" w:color="auto" w:fill="FFFFFF"/>
              </w:rPr>
              <w:lastRenderedPageBreak/>
              <w:t xml:space="preserve">them being Single Diamond (DP) The </w:t>
            </w:r>
            <w:r w:rsidRPr="00264421">
              <w:rPr>
                <w:rFonts w:ascii="Times New Roman" w:hAnsi="Times New Roman" w:cs="Times New Roman"/>
                <w:bCs/>
                <w:color w:val="000000"/>
                <w:sz w:val="24"/>
                <w:szCs w:val="24"/>
                <w:shd w:val="clear" w:color="auto" w:fill="FFFFFF"/>
              </w:rPr>
              <w:t>9</w:t>
            </w:r>
            <w:r w:rsidRPr="00264421">
              <w:rPr>
                <w:rFonts w:ascii="Times New Roman" w:hAnsi="Times New Roman" w:cs="Times New Roman"/>
                <w:color w:val="333333"/>
                <w:sz w:val="24"/>
                <w:szCs w:val="24"/>
                <w:shd w:val="clear" w:color="auto" w:fill="FFFFFF"/>
              </w:rPr>
              <w:t xml:space="preserve"> Factor (DP + DH), The Double Diamond (DP + IP) and The Dual Double Diamond Model (DP + DH + IP + IH).</w:t>
            </w:r>
          </w:p>
        </w:tc>
      </w:tr>
    </w:tbl>
    <w:p w:rsidR="001A48F3" w:rsidRDefault="001A48F3" w:rsidP="00043A31">
      <w:pPr>
        <w:spacing w:line="360" w:lineRule="auto"/>
        <w:jc w:val="both"/>
        <w:rPr>
          <w:rFonts w:ascii="Times New Roman" w:hAnsi="Times New Roman" w:cs="Times New Roman"/>
          <w:sz w:val="24"/>
          <w:szCs w:val="24"/>
        </w:rPr>
      </w:pPr>
    </w:p>
    <w:p w:rsidR="001A48F3" w:rsidRDefault="001A48F3" w:rsidP="00043A31">
      <w:pPr>
        <w:pStyle w:val="Heading1"/>
        <w:spacing w:line="360" w:lineRule="auto"/>
        <w:jc w:val="both"/>
      </w:pPr>
      <w:r>
        <w:t>4) Research gap</w:t>
      </w:r>
    </w:p>
    <w:p w:rsidR="005E5725" w:rsidRDefault="005E5725" w:rsidP="005E5725">
      <w:pPr>
        <w:pStyle w:val="Heading1"/>
        <w:spacing w:line="360" w:lineRule="auto"/>
        <w:jc w:val="both"/>
        <w:rPr>
          <w:b w:val="0"/>
          <w:sz w:val="24"/>
          <w:szCs w:val="24"/>
        </w:rPr>
      </w:pPr>
      <w:r w:rsidRPr="005E5725">
        <w:rPr>
          <w:b w:val="0"/>
          <w:sz w:val="24"/>
          <w:szCs w:val="24"/>
        </w:rPr>
        <w:t>Porter brought his 5 Forces picture in 1979 as a way to recognize a company's attractiveness. Its structure has revolutionized the way managers and marketers examine the aggressive environment of their business by inspecting the precise forces th</w:t>
      </w:r>
      <w:r>
        <w:rPr>
          <w:b w:val="0"/>
          <w:sz w:val="24"/>
          <w:szCs w:val="24"/>
        </w:rPr>
        <w:t xml:space="preserve">at drive business competition. </w:t>
      </w:r>
      <w:r w:rsidRPr="005E5725">
        <w:rPr>
          <w:b w:val="0"/>
          <w:sz w:val="24"/>
          <w:szCs w:val="24"/>
        </w:rPr>
        <w:t xml:space="preserve">It has end up one of the maximum famous commercial enterprise approach tools. </w:t>
      </w:r>
    </w:p>
    <w:p w:rsidR="005E5725" w:rsidRDefault="005E5725" w:rsidP="005E5725">
      <w:pPr>
        <w:pStyle w:val="Heading1"/>
        <w:spacing w:line="360" w:lineRule="auto"/>
        <w:jc w:val="both"/>
        <w:rPr>
          <w:b w:val="0"/>
          <w:sz w:val="24"/>
          <w:szCs w:val="24"/>
        </w:rPr>
      </w:pPr>
    </w:p>
    <w:p w:rsidR="008435DB" w:rsidRPr="005E5725" w:rsidRDefault="005E5725" w:rsidP="005E5725">
      <w:pPr>
        <w:pStyle w:val="Heading1"/>
        <w:spacing w:line="360" w:lineRule="auto"/>
        <w:jc w:val="both"/>
        <w:rPr>
          <w:b w:val="0"/>
          <w:sz w:val="24"/>
          <w:szCs w:val="24"/>
        </w:rPr>
      </w:pPr>
      <w:r>
        <w:rPr>
          <w:b w:val="0"/>
          <w:sz w:val="24"/>
          <w:szCs w:val="24"/>
        </w:rPr>
        <w:t>But, it</w:t>
      </w:r>
      <w:r w:rsidRPr="005E5725">
        <w:rPr>
          <w:b w:val="0"/>
          <w:sz w:val="24"/>
          <w:szCs w:val="24"/>
        </w:rPr>
        <w:t xml:space="preserve"> has drawbacks</w:t>
      </w:r>
      <w:r>
        <w:rPr>
          <w:b w:val="0"/>
          <w:sz w:val="24"/>
          <w:szCs w:val="24"/>
        </w:rPr>
        <w:t xml:space="preserve"> and gaps</w:t>
      </w:r>
      <w:r w:rsidRPr="005E5725">
        <w:rPr>
          <w:b w:val="0"/>
          <w:sz w:val="24"/>
          <w:szCs w:val="24"/>
        </w:rPr>
        <w:t xml:space="preserve">, along with that it's far backward-looking, making its findings ordinarily easier to apply in the short term; this situation is aggravated by the effect of globalization. Another large downside is the tendency to try and use the 5 forces to investigate </w:t>
      </w:r>
      <w:proofErr w:type="gramStart"/>
      <w:r w:rsidRPr="005E5725">
        <w:rPr>
          <w:b w:val="0"/>
          <w:sz w:val="24"/>
          <w:szCs w:val="24"/>
        </w:rPr>
        <w:t>an</w:t>
      </w:r>
      <w:proofErr w:type="gramEnd"/>
      <w:r w:rsidRPr="005E5725">
        <w:rPr>
          <w:b w:val="0"/>
          <w:sz w:val="24"/>
          <w:szCs w:val="24"/>
        </w:rPr>
        <w:t xml:space="preserve"> man or woman corporation, as opposed to a vast enterprise, that is how the framework turned into intended. Also complicated is that the framework is based in order that every corporation is positioned in a single enterprise organization while a few corporations straddle several. Another problem consists of the want to evaluate all 5 forces similarly while a few industries are not as closely impacted through all 5.</w:t>
      </w:r>
    </w:p>
    <w:p w:rsidR="001A48F3" w:rsidRDefault="001A48F3" w:rsidP="00043A31">
      <w:pPr>
        <w:pStyle w:val="Heading1"/>
        <w:spacing w:line="360" w:lineRule="auto"/>
        <w:jc w:val="both"/>
      </w:pPr>
    </w:p>
    <w:p w:rsidR="005E5725" w:rsidRDefault="005E5725" w:rsidP="00F606C7">
      <w:pPr>
        <w:pStyle w:val="Heading1"/>
        <w:spacing w:line="360" w:lineRule="auto"/>
        <w:jc w:val="both"/>
      </w:pPr>
    </w:p>
    <w:p w:rsidR="005E5725" w:rsidRDefault="005E5725" w:rsidP="00F606C7">
      <w:pPr>
        <w:pStyle w:val="Heading1"/>
        <w:spacing w:line="360" w:lineRule="auto"/>
        <w:jc w:val="both"/>
      </w:pPr>
    </w:p>
    <w:p w:rsidR="005E5725" w:rsidRDefault="005E5725" w:rsidP="00F606C7">
      <w:pPr>
        <w:pStyle w:val="Heading1"/>
        <w:spacing w:line="360" w:lineRule="auto"/>
        <w:jc w:val="both"/>
      </w:pPr>
    </w:p>
    <w:p w:rsidR="008435DB" w:rsidRPr="008435DB" w:rsidRDefault="001A48F3" w:rsidP="00F606C7">
      <w:pPr>
        <w:pStyle w:val="Heading1"/>
        <w:spacing w:line="360" w:lineRule="auto"/>
        <w:jc w:val="both"/>
      </w:pPr>
      <w:r>
        <w:t>5) Problem Statement</w:t>
      </w:r>
    </w:p>
    <w:p w:rsidR="00F606C7" w:rsidRDefault="00F606C7" w:rsidP="00F606C7">
      <w:pPr>
        <w:pStyle w:val="Heading1"/>
        <w:spacing w:line="360" w:lineRule="auto"/>
        <w:jc w:val="both"/>
        <w:rPr>
          <w:rStyle w:val="match"/>
          <w:b w:val="0"/>
          <w:color w:val="333333"/>
          <w:sz w:val="24"/>
          <w:szCs w:val="24"/>
          <w:bdr w:val="none" w:sz="0" w:space="0" w:color="auto" w:frame="1"/>
        </w:rPr>
      </w:pPr>
      <w:r w:rsidRPr="00F606C7">
        <w:rPr>
          <w:rStyle w:val="match"/>
          <w:b w:val="0"/>
          <w:color w:val="333333"/>
          <w:sz w:val="24"/>
          <w:szCs w:val="24"/>
          <w:bdr w:val="none" w:sz="0" w:space="0" w:color="auto" w:frame="1"/>
        </w:rPr>
        <w:t xml:space="preserve">To study about Porter’s Competitive Strategies and Classification and discover its relevance in present day instances and to know which of the 3 Porter’s conventional techniques has extra effect on company performance , and if the respondent companies running within the aggressive industry. This question highlights the environment in which companies competed, as it is very broad recognized that Porter’s conventional techniques are appropriate handiest for companies that perform in aggressive industry. </w:t>
      </w:r>
    </w:p>
    <w:p w:rsidR="00F606C7" w:rsidRPr="00F606C7" w:rsidRDefault="00F606C7" w:rsidP="00F606C7">
      <w:pPr>
        <w:pStyle w:val="Heading1"/>
        <w:spacing w:line="360" w:lineRule="auto"/>
        <w:jc w:val="both"/>
        <w:rPr>
          <w:rStyle w:val="match"/>
          <w:b w:val="0"/>
          <w:color w:val="333333"/>
          <w:sz w:val="24"/>
          <w:szCs w:val="24"/>
          <w:bdr w:val="none" w:sz="0" w:space="0" w:color="auto" w:frame="1"/>
        </w:rPr>
      </w:pPr>
    </w:p>
    <w:p w:rsidR="001A48F3" w:rsidRPr="001A48F3" w:rsidRDefault="001A48F3" w:rsidP="00043A31">
      <w:pPr>
        <w:pStyle w:val="Heading1"/>
        <w:spacing w:line="360" w:lineRule="auto"/>
        <w:ind w:left="0"/>
        <w:jc w:val="both"/>
      </w:pPr>
      <w:r w:rsidRPr="001A48F3">
        <w:rPr>
          <w:b w:val="0"/>
          <w:bCs w:val="0"/>
        </w:rPr>
        <w:t xml:space="preserve"> </w:t>
      </w:r>
      <w:r w:rsidRPr="001A48F3">
        <w:rPr>
          <w:bCs w:val="0"/>
        </w:rPr>
        <w:t>6</w:t>
      </w:r>
      <w:r w:rsidRPr="001A48F3">
        <w:t>)</w:t>
      </w:r>
      <w:r>
        <w:t xml:space="preserve"> Research objective</w:t>
      </w:r>
    </w:p>
    <w:p w:rsidR="001A48F3" w:rsidRPr="008435DB" w:rsidRDefault="0022025A" w:rsidP="00043A31">
      <w:pPr>
        <w:tabs>
          <w:tab w:val="left" w:pos="1180"/>
          <w:tab w:val="left" w:pos="1181"/>
        </w:tabs>
        <w:spacing w:before="1" w:line="360" w:lineRule="auto"/>
        <w:ind w:left="100" w:right="122"/>
        <w:jc w:val="both"/>
        <w:rPr>
          <w:rFonts w:ascii="Times New Roman" w:hAnsi="Times New Roman" w:cs="Times New Roman"/>
          <w:sz w:val="24"/>
          <w:szCs w:val="24"/>
        </w:rPr>
      </w:pPr>
      <w:r w:rsidRPr="008435DB">
        <w:rPr>
          <w:rStyle w:val="match"/>
          <w:rFonts w:ascii="Times New Roman" w:hAnsi="Times New Roman" w:cs="Times New Roman"/>
          <w:color w:val="333333"/>
          <w:sz w:val="24"/>
          <w:szCs w:val="24"/>
          <w:bdr w:val="none" w:sz="0" w:space="0" w:color="auto" w:frame="1"/>
        </w:rPr>
        <w:t xml:space="preserve">The main objective of the study is to decide the effect of Porter's widespread aggressive approaches to benefits in the financial sector, particularly in banking. To obtain this studies aim, </w:t>
      </w:r>
      <w:proofErr w:type="gramStart"/>
      <w:r w:rsidRPr="008435DB">
        <w:rPr>
          <w:rStyle w:val="match"/>
          <w:rFonts w:ascii="Times New Roman" w:hAnsi="Times New Roman" w:cs="Times New Roman"/>
          <w:color w:val="333333"/>
          <w:sz w:val="24"/>
          <w:szCs w:val="24"/>
          <w:bdr w:val="none" w:sz="0" w:space="0" w:color="auto" w:frame="1"/>
        </w:rPr>
        <w:t>the examine</w:t>
      </w:r>
      <w:proofErr w:type="gramEnd"/>
      <w:r w:rsidRPr="008435DB">
        <w:rPr>
          <w:rStyle w:val="match"/>
          <w:rFonts w:ascii="Times New Roman" w:hAnsi="Times New Roman" w:cs="Times New Roman"/>
          <w:color w:val="333333"/>
          <w:sz w:val="24"/>
          <w:szCs w:val="24"/>
          <w:bdr w:val="none" w:sz="0" w:space="0" w:color="auto" w:frame="1"/>
        </w:rPr>
        <w:t xml:space="preserve"> had to decide the effect of 3 widespread techniques on aggressive benefit: first, the effect of fee management approach on aggressive benefit, second, the effect of differentiation approach on aggressive benefit, and third, the effect of attention approach on aggressive benefit. </w:t>
      </w:r>
      <w:r w:rsidR="00463EBB" w:rsidRPr="008435DB">
        <w:rPr>
          <w:rFonts w:ascii="Times New Roman" w:hAnsi="Times New Roman" w:cs="Times New Roman"/>
          <w:sz w:val="24"/>
          <w:szCs w:val="24"/>
        </w:rPr>
        <w:t>Since</w:t>
      </w:r>
      <w:r w:rsidR="001A48F3" w:rsidRPr="008435DB">
        <w:rPr>
          <w:rFonts w:ascii="Times New Roman" w:hAnsi="Times New Roman" w:cs="Times New Roman"/>
          <w:sz w:val="24"/>
          <w:szCs w:val="24"/>
        </w:rPr>
        <w:t xml:space="preserve"> these research papers were mostly research-based, they followed certain patterns. As a result, it appears to be beneficial to investigate and organise the broad analysis into the Watchmen's diamond theory in this specific situation. The goal of th</w:t>
      </w:r>
      <w:r w:rsidR="008435DB" w:rsidRPr="008435DB">
        <w:rPr>
          <w:rFonts w:ascii="Times New Roman" w:hAnsi="Times New Roman" w:cs="Times New Roman"/>
          <w:sz w:val="24"/>
          <w:szCs w:val="24"/>
        </w:rPr>
        <w:t>e other</w:t>
      </w:r>
      <w:r w:rsidR="001A48F3" w:rsidRPr="008435DB">
        <w:rPr>
          <w:rFonts w:ascii="Times New Roman" w:hAnsi="Times New Roman" w:cs="Times New Roman"/>
          <w:sz w:val="24"/>
          <w:szCs w:val="24"/>
        </w:rPr>
        <w:t xml:space="preserve"> research is to discover the current transformative phase of the precious stone model of modern country intensity by proposing a repositioned theoretical point of view that can be an improvement reason for both the investigation of public/modern intensity and the diamond's insightful model.</w:t>
      </w:r>
    </w:p>
    <w:p w:rsidR="001A48F3" w:rsidRPr="001A48F3" w:rsidRDefault="001A48F3" w:rsidP="00043A31">
      <w:pPr>
        <w:tabs>
          <w:tab w:val="left" w:pos="1180"/>
          <w:tab w:val="left" w:pos="1181"/>
        </w:tabs>
        <w:spacing w:before="1" w:line="360" w:lineRule="auto"/>
        <w:ind w:left="100" w:right="122"/>
        <w:jc w:val="both"/>
        <w:rPr>
          <w:rFonts w:ascii="Times New Roman" w:hAnsi="Times New Roman" w:cs="Times New Roman"/>
          <w:sz w:val="24"/>
          <w:szCs w:val="24"/>
        </w:rPr>
      </w:pPr>
      <w:r w:rsidRPr="001A48F3">
        <w:rPr>
          <w:rFonts w:ascii="Times New Roman" w:hAnsi="Times New Roman" w:cs="Times New Roman"/>
          <w:sz w:val="24"/>
          <w:szCs w:val="24"/>
        </w:rPr>
        <w:t>The article's structure and steps reflect the general approach to achieve the objective for this investigation:</w:t>
      </w:r>
    </w:p>
    <w:p w:rsidR="001A48F3" w:rsidRPr="001A48F3" w:rsidRDefault="001A48F3" w:rsidP="00043A31">
      <w:pPr>
        <w:tabs>
          <w:tab w:val="left" w:pos="1180"/>
          <w:tab w:val="left" w:pos="1181"/>
        </w:tabs>
        <w:spacing w:before="1" w:line="360" w:lineRule="auto"/>
        <w:ind w:left="200" w:right="122"/>
        <w:jc w:val="both"/>
        <w:rPr>
          <w:rFonts w:ascii="Times New Roman" w:hAnsi="Times New Roman" w:cs="Times New Roman"/>
          <w:sz w:val="24"/>
          <w:szCs w:val="24"/>
        </w:rPr>
      </w:pPr>
      <w:r w:rsidRPr="001A48F3">
        <w:rPr>
          <w:rFonts w:ascii="Times New Roman" w:hAnsi="Times New Roman" w:cs="Times New Roman"/>
          <w:sz w:val="24"/>
          <w:szCs w:val="24"/>
        </w:rPr>
        <w:t>• A scientific and systemic counter-recommendation that improves and broadens (perhaps) Porter's jewel use will be presented after a discussion of the basic findings.</w:t>
      </w:r>
    </w:p>
    <w:p w:rsidR="001A48F3" w:rsidRPr="001A48F3" w:rsidRDefault="001A48F3" w:rsidP="00043A31">
      <w:pPr>
        <w:tabs>
          <w:tab w:val="left" w:pos="1180"/>
          <w:tab w:val="left" w:pos="1181"/>
        </w:tabs>
        <w:spacing w:before="1" w:line="360" w:lineRule="auto"/>
        <w:ind w:left="200" w:right="122"/>
        <w:jc w:val="both"/>
        <w:rPr>
          <w:rFonts w:ascii="Times New Roman" w:hAnsi="Times New Roman" w:cs="Times New Roman"/>
          <w:sz w:val="24"/>
          <w:szCs w:val="24"/>
        </w:rPr>
      </w:pPr>
      <w:r w:rsidRPr="001A48F3">
        <w:rPr>
          <w:rFonts w:ascii="Times New Roman" w:hAnsi="Times New Roman" w:cs="Times New Roman"/>
          <w:sz w:val="24"/>
          <w:szCs w:val="24"/>
        </w:rPr>
        <w:t>• Porter's precious stone model, application models, and counter-proposed extensions and reactions to the model were examined in the literature.</w:t>
      </w:r>
    </w:p>
    <w:p w:rsidR="001A48F3" w:rsidRPr="00216FB2" w:rsidRDefault="001A48F3" w:rsidP="00216FB2">
      <w:pPr>
        <w:tabs>
          <w:tab w:val="left" w:pos="1180"/>
          <w:tab w:val="left" w:pos="1181"/>
        </w:tabs>
        <w:spacing w:before="1" w:line="360" w:lineRule="auto"/>
        <w:ind w:left="200" w:right="122"/>
        <w:jc w:val="both"/>
        <w:rPr>
          <w:rFonts w:ascii="Times New Roman" w:hAnsi="Times New Roman" w:cs="Times New Roman"/>
          <w:sz w:val="24"/>
          <w:szCs w:val="24"/>
        </w:rPr>
      </w:pPr>
      <w:r w:rsidRPr="001A48F3">
        <w:rPr>
          <w:rFonts w:ascii="Times New Roman" w:hAnsi="Times New Roman" w:cs="Times New Roman"/>
          <w:sz w:val="24"/>
          <w:szCs w:val="24"/>
        </w:rPr>
        <w:t>• The counter-proposed technique's key ends and limitations.</w:t>
      </w:r>
    </w:p>
    <w:p w:rsidR="001A48F3" w:rsidRDefault="001A48F3" w:rsidP="00043A31">
      <w:pPr>
        <w:pStyle w:val="Heading1"/>
        <w:spacing w:line="360" w:lineRule="auto"/>
        <w:jc w:val="both"/>
      </w:pPr>
    </w:p>
    <w:p w:rsidR="005E5725" w:rsidRDefault="005E5725" w:rsidP="00043A31">
      <w:pPr>
        <w:pStyle w:val="Heading1"/>
        <w:spacing w:line="360" w:lineRule="auto"/>
        <w:ind w:left="0"/>
        <w:jc w:val="both"/>
      </w:pPr>
    </w:p>
    <w:p w:rsidR="005E5725" w:rsidRDefault="005E5725" w:rsidP="00043A31">
      <w:pPr>
        <w:pStyle w:val="Heading1"/>
        <w:spacing w:line="360" w:lineRule="auto"/>
        <w:ind w:left="0"/>
        <w:jc w:val="both"/>
      </w:pPr>
    </w:p>
    <w:p w:rsidR="008435DB" w:rsidRDefault="001A48F3" w:rsidP="00043A31">
      <w:pPr>
        <w:pStyle w:val="Heading1"/>
        <w:spacing w:line="360" w:lineRule="auto"/>
        <w:ind w:left="0"/>
        <w:jc w:val="both"/>
      </w:pPr>
      <w:r>
        <w:t xml:space="preserve">7) Theoretical Framework </w:t>
      </w:r>
    </w:p>
    <w:p w:rsidR="008435DB" w:rsidRPr="008435DB" w:rsidRDefault="008435DB" w:rsidP="00043A31">
      <w:pPr>
        <w:spacing w:line="360" w:lineRule="auto"/>
        <w:jc w:val="both"/>
        <w:rPr>
          <w:rFonts w:ascii="Times New Roman" w:hAnsi="Times New Roman" w:cs="Times New Roman"/>
          <w:sz w:val="24"/>
          <w:szCs w:val="24"/>
        </w:rPr>
      </w:pPr>
      <w:r w:rsidRPr="008435DB">
        <w:rPr>
          <w:rStyle w:val="match"/>
          <w:rFonts w:ascii="Times New Roman" w:hAnsi="Times New Roman" w:cs="Times New Roman"/>
          <w:color w:val="333333"/>
          <w:sz w:val="24"/>
          <w:szCs w:val="24"/>
          <w:bdr w:val="none" w:sz="0" w:space="0" w:color="auto" w:frame="1"/>
        </w:rPr>
        <w:t xml:space="preserve">Porter's Five Forces is </w:t>
      </w:r>
      <w:proofErr w:type="spellStart"/>
      <w:proofErr w:type="gramStart"/>
      <w:r w:rsidRPr="008435DB">
        <w:rPr>
          <w:rStyle w:val="match"/>
          <w:rFonts w:ascii="Times New Roman" w:hAnsi="Times New Roman" w:cs="Times New Roman"/>
          <w:color w:val="333333"/>
          <w:sz w:val="24"/>
          <w:szCs w:val="24"/>
          <w:bdr w:val="none" w:sz="0" w:space="0" w:color="auto" w:frame="1"/>
        </w:rPr>
        <w:t>a</w:t>
      </w:r>
      <w:proofErr w:type="spellEnd"/>
      <w:proofErr w:type="gramEnd"/>
      <w:r w:rsidRPr="008435DB">
        <w:rPr>
          <w:rStyle w:val="match"/>
          <w:rFonts w:ascii="Times New Roman" w:hAnsi="Times New Roman" w:cs="Times New Roman"/>
          <w:color w:val="333333"/>
          <w:sz w:val="24"/>
          <w:szCs w:val="24"/>
          <w:bdr w:val="none" w:sz="0" w:space="0" w:color="auto" w:frame="1"/>
        </w:rPr>
        <w:t xml:space="preserve"> enterprise evaluation version that allows to provide an explanation for why numerous industries are capable of maintain specific degrees of profitability. The version turned into posted in Michael E. Porter's book, "Competitive Strategy: Techniques for </w:t>
      </w:r>
      <w:proofErr w:type="spellStart"/>
      <w:r w:rsidRPr="008435DB">
        <w:rPr>
          <w:rStyle w:val="match"/>
          <w:rFonts w:ascii="Times New Roman" w:hAnsi="Times New Roman" w:cs="Times New Roman"/>
          <w:color w:val="333333"/>
          <w:sz w:val="24"/>
          <w:szCs w:val="24"/>
          <w:bdr w:val="none" w:sz="0" w:space="0" w:color="auto" w:frame="1"/>
        </w:rPr>
        <w:t>Analyzing</w:t>
      </w:r>
      <w:proofErr w:type="spellEnd"/>
      <w:r w:rsidRPr="008435DB">
        <w:rPr>
          <w:rStyle w:val="match"/>
          <w:rFonts w:ascii="Times New Roman" w:hAnsi="Times New Roman" w:cs="Times New Roman"/>
          <w:color w:val="333333"/>
          <w:sz w:val="24"/>
          <w:szCs w:val="24"/>
          <w:bdr w:val="none" w:sz="0" w:space="0" w:color="auto" w:frame="1"/>
        </w:rPr>
        <w:t xml:space="preserve"> Industries and Competitors" in 1980.1 The Five Forces version is extensively used to investigate the enterprise shape of </w:t>
      </w:r>
      <w:proofErr w:type="spellStart"/>
      <w:r w:rsidRPr="008435DB">
        <w:rPr>
          <w:rStyle w:val="match"/>
          <w:rFonts w:ascii="Times New Roman" w:hAnsi="Times New Roman" w:cs="Times New Roman"/>
          <w:color w:val="333333"/>
          <w:sz w:val="24"/>
          <w:szCs w:val="24"/>
          <w:bdr w:val="none" w:sz="0" w:space="0" w:color="auto" w:frame="1"/>
        </w:rPr>
        <w:t>a</w:t>
      </w:r>
      <w:proofErr w:type="spellEnd"/>
      <w:r w:rsidRPr="008435DB">
        <w:rPr>
          <w:rStyle w:val="match"/>
          <w:rFonts w:ascii="Times New Roman" w:hAnsi="Times New Roman" w:cs="Times New Roman"/>
          <w:color w:val="333333"/>
          <w:sz w:val="24"/>
          <w:szCs w:val="24"/>
          <w:bdr w:val="none" w:sz="0" w:space="0" w:color="auto" w:frame="1"/>
        </w:rPr>
        <w:t xml:space="preserve"> agency in addition to its company strategy. Porter recognized 5 simple forces that play </w:t>
      </w:r>
      <w:proofErr w:type="spellStart"/>
      <w:proofErr w:type="gramStart"/>
      <w:r w:rsidRPr="008435DB">
        <w:rPr>
          <w:rStyle w:val="match"/>
          <w:rFonts w:ascii="Times New Roman" w:hAnsi="Times New Roman" w:cs="Times New Roman"/>
          <w:color w:val="333333"/>
          <w:sz w:val="24"/>
          <w:szCs w:val="24"/>
          <w:bdr w:val="none" w:sz="0" w:space="0" w:color="auto" w:frame="1"/>
        </w:rPr>
        <w:t>a</w:t>
      </w:r>
      <w:proofErr w:type="spellEnd"/>
      <w:proofErr w:type="gramEnd"/>
      <w:r w:rsidRPr="008435DB">
        <w:rPr>
          <w:rStyle w:val="match"/>
          <w:rFonts w:ascii="Times New Roman" w:hAnsi="Times New Roman" w:cs="Times New Roman"/>
          <w:color w:val="333333"/>
          <w:sz w:val="24"/>
          <w:szCs w:val="24"/>
          <w:bdr w:val="none" w:sz="0" w:space="0" w:color="auto" w:frame="1"/>
        </w:rPr>
        <w:t xml:space="preserve"> element in shaping each marketplace and enterprise within the world, with a few caveats. The 5 forces are regularly used to degree opposition intensity, attractiveness, and profitability of an enterprise or marketplace. </w:t>
      </w:r>
      <w:r w:rsidRPr="008435DB">
        <w:rPr>
          <w:rFonts w:ascii="Times New Roman" w:hAnsi="Times New Roman" w:cs="Times New Roman"/>
          <w:sz w:val="24"/>
          <w:szCs w:val="24"/>
        </w:rPr>
        <w:t xml:space="preserve">The Porter’s Five Forces are – </w:t>
      </w:r>
    </w:p>
    <w:p w:rsidR="008435DB" w:rsidRPr="00CC6C2C" w:rsidRDefault="008435DB" w:rsidP="008341F8">
      <w:pPr>
        <w:pStyle w:val="ListParagraph"/>
        <w:numPr>
          <w:ilvl w:val="0"/>
          <w:numId w:val="9"/>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Competitive Rivalry</w:t>
      </w:r>
    </w:p>
    <w:p w:rsidR="008435DB" w:rsidRPr="00CC6C2C" w:rsidRDefault="008435DB" w:rsidP="008341F8">
      <w:pPr>
        <w:pStyle w:val="ListParagraph"/>
        <w:numPr>
          <w:ilvl w:val="0"/>
          <w:numId w:val="9"/>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Supplier Power</w:t>
      </w:r>
    </w:p>
    <w:p w:rsidR="008435DB" w:rsidRPr="00CC6C2C" w:rsidRDefault="008435DB" w:rsidP="008341F8">
      <w:pPr>
        <w:pStyle w:val="ListParagraph"/>
        <w:numPr>
          <w:ilvl w:val="0"/>
          <w:numId w:val="9"/>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Buyer Power</w:t>
      </w:r>
    </w:p>
    <w:p w:rsidR="008435DB" w:rsidRPr="00CC6C2C" w:rsidRDefault="008435DB" w:rsidP="008341F8">
      <w:pPr>
        <w:pStyle w:val="ListParagraph"/>
        <w:numPr>
          <w:ilvl w:val="0"/>
          <w:numId w:val="9"/>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Substitution</w:t>
      </w:r>
    </w:p>
    <w:p w:rsidR="008435DB" w:rsidRPr="00CC6C2C" w:rsidRDefault="008435DB" w:rsidP="008341F8">
      <w:pPr>
        <w:pStyle w:val="ListParagraph"/>
        <w:numPr>
          <w:ilvl w:val="0"/>
          <w:numId w:val="9"/>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recent Entry.</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The first of Porter’s Five Forces is Competitive Rivalry and it seems on the variety and energy of our competitors. It entails retaining remember of variety of rivals, who they're, and the way does the first-class in their services and products examine with ours… Companies draws clients through aggressively slicing charges and launching high-effect advertising campaigns. However, this could make it smooth for providers and customers to move </w:t>
      </w:r>
      <w:proofErr w:type="spellStart"/>
      <w:r w:rsidRPr="00CC6C2C">
        <w:rPr>
          <w:rFonts w:ascii="Times New Roman" w:hAnsi="Times New Roman" w:cs="Times New Roman"/>
          <w:sz w:val="24"/>
          <w:szCs w:val="24"/>
        </w:rPr>
        <w:t>some place</w:t>
      </w:r>
      <w:proofErr w:type="spellEnd"/>
      <w:r w:rsidRPr="00CC6C2C">
        <w:rPr>
          <w:rFonts w:ascii="Times New Roman" w:hAnsi="Times New Roman" w:cs="Times New Roman"/>
          <w:sz w:val="24"/>
          <w:szCs w:val="24"/>
        </w:rPr>
        <w:t xml:space="preserve"> else in the event that they experience that they're now no longer getting a good deal from us. On the alternative hand, wherein aggressive competition is minimal, and nobody else is doing what we do, </w:t>
      </w:r>
      <w:proofErr w:type="gramStart"/>
      <w:r w:rsidRPr="00CC6C2C">
        <w:rPr>
          <w:rFonts w:ascii="Times New Roman" w:hAnsi="Times New Roman" w:cs="Times New Roman"/>
          <w:sz w:val="24"/>
          <w:szCs w:val="24"/>
        </w:rPr>
        <w:t>the we</w:t>
      </w:r>
      <w:proofErr w:type="gramEnd"/>
      <w:r w:rsidRPr="00CC6C2C">
        <w:rPr>
          <w:rFonts w:ascii="Times New Roman" w:hAnsi="Times New Roman" w:cs="Times New Roman"/>
          <w:sz w:val="24"/>
          <w:szCs w:val="24"/>
        </w:rPr>
        <w:t xml:space="preserve"> can in all likelihood have first rate competitor strength, in addition to wholesome profits.</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The 2nd of Porter’s Five Forces is Supplier Power. According to it providers’ strength is decided through how smooth it's far for our dealer to boom their charges. The greater providers we ought to select from, the less difficult it'll be for us to replace to </w:t>
      </w:r>
      <w:proofErr w:type="spellStart"/>
      <w:proofErr w:type="gramStart"/>
      <w:r w:rsidRPr="00CC6C2C">
        <w:rPr>
          <w:rFonts w:ascii="Times New Roman" w:hAnsi="Times New Roman" w:cs="Times New Roman"/>
          <w:sz w:val="24"/>
          <w:szCs w:val="24"/>
        </w:rPr>
        <w:t>a</w:t>
      </w:r>
      <w:proofErr w:type="spellEnd"/>
      <w:proofErr w:type="gramEnd"/>
      <w:r w:rsidRPr="00CC6C2C">
        <w:rPr>
          <w:rFonts w:ascii="Times New Roman" w:hAnsi="Times New Roman" w:cs="Times New Roman"/>
          <w:sz w:val="24"/>
          <w:szCs w:val="24"/>
        </w:rPr>
        <w:t xml:space="preserve"> inexpensive alternative. Conversely, if fewer dealer than the variety of consumers, the providers could have our strength and they'll offer the goods/offerings to folks who provide better fee for the same.</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lastRenderedPageBreak/>
        <w:t xml:space="preserve">Amongst the 0.33 Porter’s Forces is Buyer Power. If the variety of customers is low in comparison to the variety of providers in an enterprise, then they've what is understood as “Buyers Power”. This approach that, customer can in all likelihood discover it smooth to replace to new, inexpensive </w:t>
      </w:r>
      <w:proofErr w:type="gramStart"/>
      <w:r w:rsidRPr="00CC6C2C">
        <w:rPr>
          <w:rFonts w:ascii="Times New Roman" w:hAnsi="Times New Roman" w:cs="Times New Roman"/>
          <w:sz w:val="24"/>
          <w:szCs w:val="24"/>
        </w:rPr>
        <w:t>competitors, that</w:t>
      </w:r>
      <w:proofErr w:type="gramEnd"/>
      <w:r w:rsidRPr="00CC6C2C">
        <w:rPr>
          <w:rFonts w:ascii="Times New Roman" w:hAnsi="Times New Roman" w:cs="Times New Roman"/>
          <w:sz w:val="24"/>
          <w:szCs w:val="24"/>
        </w:rPr>
        <w:t xml:space="preserve"> could in the long run force down charges.</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The fourth Porter’s Force is Threat of Substitution and it refers back to the probability of our clients locating a one of a kind manner of doing what we do. For an instance, if we deliver a completely unique software program product that automates </w:t>
      </w:r>
      <w:proofErr w:type="gramStart"/>
      <w:r w:rsidRPr="00CC6C2C">
        <w:rPr>
          <w:rFonts w:ascii="Times New Roman" w:hAnsi="Times New Roman" w:cs="Times New Roman"/>
          <w:sz w:val="24"/>
          <w:szCs w:val="24"/>
        </w:rPr>
        <w:t>an</w:t>
      </w:r>
      <w:proofErr w:type="gramEnd"/>
      <w:r w:rsidRPr="00CC6C2C">
        <w:rPr>
          <w:rFonts w:ascii="Times New Roman" w:hAnsi="Times New Roman" w:cs="Times New Roman"/>
          <w:sz w:val="24"/>
          <w:szCs w:val="24"/>
        </w:rPr>
        <w:t xml:space="preserve"> crucial system, humans may also alternative it through doing the system manually, if possible enough, or through outsourcing it. A substitution that is straightforward and reasonably-priced to make can weaken our role and threaten our profitability.</w:t>
      </w:r>
    </w:p>
    <w:p w:rsidR="00023EBF" w:rsidRPr="00222F9B" w:rsidRDefault="008435DB" w:rsidP="00222F9B">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The 5th and the remaining Porter’s Force is Threat of New Entry. It refers back to the system wherein our role and command may be laid low with </w:t>
      </w:r>
      <w:proofErr w:type="spellStart"/>
      <w:r w:rsidRPr="00CC6C2C">
        <w:rPr>
          <w:rFonts w:ascii="Times New Roman" w:hAnsi="Times New Roman" w:cs="Times New Roman"/>
          <w:sz w:val="24"/>
          <w:szCs w:val="24"/>
        </w:rPr>
        <w:t>humans’s</w:t>
      </w:r>
      <w:proofErr w:type="spellEnd"/>
      <w:r w:rsidRPr="00CC6C2C">
        <w:rPr>
          <w:rFonts w:ascii="Times New Roman" w:hAnsi="Times New Roman" w:cs="Times New Roman"/>
          <w:sz w:val="24"/>
          <w:szCs w:val="24"/>
        </w:rPr>
        <w:t xml:space="preserve"> </w:t>
      </w:r>
      <w:proofErr w:type="spellStart"/>
      <w:r w:rsidRPr="00CC6C2C">
        <w:rPr>
          <w:rFonts w:ascii="Times New Roman" w:hAnsi="Times New Roman" w:cs="Times New Roman"/>
          <w:sz w:val="24"/>
          <w:szCs w:val="24"/>
        </w:rPr>
        <w:t>cappotential</w:t>
      </w:r>
      <w:proofErr w:type="spellEnd"/>
      <w:r w:rsidRPr="00CC6C2C">
        <w:rPr>
          <w:rFonts w:ascii="Times New Roman" w:hAnsi="Times New Roman" w:cs="Times New Roman"/>
          <w:sz w:val="24"/>
          <w:szCs w:val="24"/>
        </w:rPr>
        <w:t xml:space="preserve"> to go into our marketplace. If it takes little cash and attempt to go into our marketplace and compete effectively, or if we've got little safety for our key technologies, then the rival can fast input our marketplace and weaken our role.</w:t>
      </w:r>
      <w:bookmarkStart w:id="0" w:name="_GoBack"/>
      <w:bookmarkEnd w:id="0"/>
    </w:p>
    <w:p w:rsidR="001A48F3" w:rsidRDefault="001A48F3" w:rsidP="00043A31">
      <w:pPr>
        <w:pStyle w:val="Heading1"/>
        <w:spacing w:line="360" w:lineRule="auto"/>
        <w:jc w:val="both"/>
      </w:pPr>
      <w:r>
        <w:t>8) Suggestion</w:t>
      </w:r>
    </w:p>
    <w:p w:rsidR="009227D1" w:rsidRDefault="009227D1" w:rsidP="00E245E5">
      <w:pPr>
        <w:spacing w:line="360" w:lineRule="auto"/>
        <w:ind w:left="10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w:t>
      </w:r>
      <w:r w:rsidRPr="009227D1">
        <w:rPr>
          <w:rFonts w:ascii="Times New Roman" w:hAnsi="Times New Roman" w:cs="Times New Roman"/>
          <w:color w:val="333333"/>
          <w:sz w:val="24"/>
          <w:szCs w:val="24"/>
          <w:shd w:val="clear" w:color="auto" w:fill="FFFFFF"/>
        </w:rPr>
        <w:t>lthough porter's value chain and strategic theories cover most parts of the strategic planning, it is necessary to not consider it as absolute and have</w:t>
      </w:r>
      <w:r>
        <w:rPr>
          <w:rFonts w:ascii="Times New Roman" w:hAnsi="Times New Roman" w:cs="Times New Roman"/>
          <w:color w:val="333333"/>
          <w:sz w:val="24"/>
          <w:szCs w:val="24"/>
          <w:shd w:val="clear" w:color="auto" w:fill="FFFFFF"/>
        </w:rPr>
        <w:t xml:space="preserve"> alternative options in place. I</w:t>
      </w:r>
      <w:r w:rsidRPr="009227D1">
        <w:rPr>
          <w:rFonts w:ascii="Times New Roman" w:hAnsi="Times New Roman" w:cs="Times New Roman"/>
          <w:color w:val="333333"/>
          <w:sz w:val="24"/>
          <w:szCs w:val="24"/>
          <w:shd w:val="clear" w:color="auto" w:fill="FFFFFF"/>
        </w:rPr>
        <w:t>t is very necessary for a company to have various backup plans in order for it to successfully handle various adversities that it might encounter.</w:t>
      </w:r>
    </w:p>
    <w:p w:rsidR="009B350C" w:rsidRPr="009B350C" w:rsidRDefault="009B350C" w:rsidP="00E245E5">
      <w:pPr>
        <w:spacing w:line="360" w:lineRule="auto"/>
        <w:ind w:left="100"/>
        <w:jc w:val="both"/>
        <w:rPr>
          <w:rFonts w:ascii="Times New Roman" w:hAnsi="Times New Roman" w:cs="Times New Roman"/>
          <w:sz w:val="24"/>
          <w:szCs w:val="24"/>
        </w:rPr>
      </w:pPr>
      <w:r w:rsidRPr="009B350C">
        <w:rPr>
          <w:rFonts w:ascii="Times New Roman" w:hAnsi="Times New Roman" w:cs="Times New Roman"/>
          <w:color w:val="333333"/>
          <w:sz w:val="24"/>
          <w:szCs w:val="24"/>
          <w:shd w:val="clear" w:color="auto" w:fill="FFFFFF"/>
        </w:rPr>
        <w:t xml:space="preserve">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's relative </w:t>
      </w:r>
      <w:r w:rsidRPr="009B350C">
        <w:rPr>
          <w:rFonts w:ascii="Times New Roman" w:hAnsi="Times New Roman" w:cs="Times New Roman"/>
          <w:bCs/>
          <w:color w:val="000000"/>
          <w:sz w:val="24"/>
          <w:szCs w:val="24"/>
          <w:shd w:val="clear" w:color="auto" w:fill="FFFFFF"/>
        </w:rPr>
        <w:t>role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inside</w:t>
      </w:r>
      <w:r w:rsidRPr="009B350C">
        <w:rPr>
          <w:rFonts w:ascii="Times New Roman" w:hAnsi="Times New Roman" w:cs="Times New Roman"/>
          <w:color w:val="333333"/>
          <w:sz w:val="24"/>
          <w:szCs w:val="24"/>
          <w:shd w:val="clear" w:color="auto" w:fill="FFFFFF"/>
        </w:rPr>
        <w:t xml:space="preserve"> its </w:t>
      </w:r>
      <w:r w:rsidRPr="009B350C">
        <w:rPr>
          <w:rFonts w:ascii="Times New Roman" w:hAnsi="Times New Roman" w:cs="Times New Roman"/>
          <w:bCs/>
          <w:color w:val="000000"/>
          <w:sz w:val="24"/>
          <w:szCs w:val="24"/>
          <w:shd w:val="clear" w:color="auto" w:fill="FFFFFF"/>
        </w:rPr>
        <w:t>enterprise</w:t>
      </w:r>
      <w:r w:rsidRPr="009B350C">
        <w:rPr>
          <w:rFonts w:ascii="Times New Roman" w:hAnsi="Times New Roman" w:cs="Times New Roman"/>
          <w:color w:val="333333"/>
          <w:sz w:val="24"/>
          <w:szCs w:val="24"/>
          <w:shd w:val="clear" w:color="auto" w:fill="FFFFFF"/>
        </w:rPr>
        <w:t xml:space="preserve"> determines </w:t>
      </w:r>
      <w:r w:rsidRPr="009B350C">
        <w:rPr>
          <w:rFonts w:ascii="Times New Roman" w:hAnsi="Times New Roman" w:cs="Times New Roman"/>
          <w:bCs/>
          <w:color w:val="000000"/>
          <w:sz w:val="24"/>
          <w:szCs w:val="24"/>
          <w:shd w:val="clear" w:color="auto" w:fill="FFFFFF"/>
        </w:rPr>
        <w:t>whether or not</w:t>
      </w:r>
      <w:r w:rsidRPr="009B350C">
        <w:rPr>
          <w:rFonts w:ascii="Times New Roman" w:hAnsi="Times New Roman" w:cs="Times New Roman"/>
          <w:color w:val="333333"/>
          <w:sz w:val="24"/>
          <w:szCs w:val="24"/>
          <w:shd w:val="clear" w:color="auto" w:fill="FFFFFF"/>
        </w:rPr>
        <w:t xml:space="preserve"> 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's profitability is above or </w:t>
      </w:r>
      <w:r w:rsidRPr="009B350C">
        <w:rPr>
          <w:rFonts w:ascii="Times New Roman" w:hAnsi="Times New Roman" w:cs="Times New Roman"/>
          <w:bCs/>
          <w:color w:val="000000"/>
          <w:sz w:val="24"/>
          <w:szCs w:val="24"/>
          <w:shd w:val="clear" w:color="auto" w:fill="FFFFFF"/>
        </w:rPr>
        <w:t>under</w:t>
      </w:r>
      <w:r w:rsidRPr="009B350C">
        <w:rPr>
          <w:rFonts w:ascii="Times New Roman" w:hAnsi="Times New Roman" w:cs="Times New Roman"/>
          <w:color w:val="333333"/>
          <w:sz w:val="24"/>
          <w:szCs w:val="24"/>
          <w:shd w:val="clear" w:color="auto" w:fill="FFFFFF"/>
        </w:rPr>
        <w:t xml:space="preserve"> the </w:t>
      </w:r>
      <w:r w:rsidRPr="009B350C">
        <w:rPr>
          <w:rFonts w:ascii="Times New Roman" w:hAnsi="Times New Roman" w:cs="Times New Roman"/>
          <w:bCs/>
          <w:color w:val="000000"/>
          <w:sz w:val="24"/>
          <w:szCs w:val="24"/>
          <w:shd w:val="clear" w:color="auto" w:fill="FFFFFF"/>
        </w:rPr>
        <w:t>enterprise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common</w:t>
      </w:r>
      <w:r w:rsidRPr="009B350C">
        <w:rPr>
          <w:rFonts w:ascii="Times New Roman" w:hAnsi="Times New Roman" w:cs="Times New Roman"/>
          <w:color w:val="333333"/>
          <w:sz w:val="24"/>
          <w:szCs w:val="24"/>
          <w:shd w:val="clear" w:color="auto" w:fill="FFFFFF"/>
        </w:rPr>
        <w:t xml:space="preserve">. The </w:t>
      </w:r>
      <w:r w:rsidRPr="009B350C">
        <w:rPr>
          <w:rFonts w:ascii="Times New Roman" w:hAnsi="Times New Roman" w:cs="Times New Roman"/>
          <w:bCs/>
          <w:color w:val="000000"/>
          <w:sz w:val="24"/>
          <w:szCs w:val="24"/>
          <w:shd w:val="clear" w:color="auto" w:fill="FFFFFF"/>
        </w:rPr>
        <w:t>essential</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foundation</w:t>
      </w:r>
      <w:r w:rsidRPr="009B350C">
        <w:rPr>
          <w:rFonts w:ascii="Times New Roman" w:hAnsi="Times New Roman" w:cs="Times New Roman"/>
          <w:color w:val="333333"/>
          <w:sz w:val="24"/>
          <w:szCs w:val="24"/>
          <w:shd w:val="clear" w:color="auto" w:fill="FFFFFF"/>
        </w:rPr>
        <w:t xml:space="preserve"> of above </w:t>
      </w:r>
      <w:r w:rsidRPr="009B350C">
        <w:rPr>
          <w:rFonts w:ascii="Times New Roman" w:hAnsi="Times New Roman" w:cs="Times New Roman"/>
          <w:bCs/>
          <w:color w:val="000000"/>
          <w:sz w:val="24"/>
          <w:szCs w:val="24"/>
          <w:shd w:val="clear" w:color="auto" w:fill="FFFFFF"/>
        </w:rPr>
        <w:t>common</w:t>
      </w:r>
      <w:r w:rsidRPr="009B350C">
        <w:rPr>
          <w:rFonts w:ascii="Times New Roman" w:hAnsi="Times New Roman" w:cs="Times New Roman"/>
          <w:color w:val="333333"/>
          <w:sz w:val="24"/>
          <w:szCs w:val="24"/>
          <w:shd w:val="clear" w:color="auto" w:fill="FFFFFF"/>
        </w:rPr>
        <w:t xml:space="preserve"> profitability </w:t>
      </w:r>
      <w:r w:rsidRPr="009B350C">
        <w:rPr>
          <w:rFonts w:ascii="Times New Roman" w:hAnsi="Times New Roman" w:cs="Times New Roman"/>
          <w:bCs/>
          <w:color w:val="000000"/>
          <w:sz w:val="24"/>
          <w:szCs w:val="24"/>
          <w:shd w:val="clear" w:color="auto" w:fill="FFFFFF"/>
        </w:rPr>
        <w:t>in the end</w:t>
      </w:r>
      <w:r w:rsidRPr="009B350C">
        <w:rPr>
          <w:rFonts w:ascii="Times New Roman" w:hAnsi="Times New Roman" w:cs="Times New Roman"/>
          <w:color w:val="333333"/>
          <w:sz w:val="24"/>
          <w:szCs w:val="24"/>
          <w:shd w:val="clear" w:color="auto" w:fill="FFFFFF"/>
        </w:rPr>
        <w:t xml:space="preserve"> is sustainable </w:t>
      </w:r>
      <w:r w:rsidRPr="009B350C">
        <w:rPr>
          <w:rFonts w:ascii="Times New Roman" w:hAnsi="Times New Roman" w:cs="Times New Roman"/>
          <w:bCs/>
          <w:color w:val="000000"/>
          <w:sz w:val="24"/>
          <w:szCs w:val="24"/>
          <w:shd w:val="clear" w:color="auto" w:fill="FFFFFF"/>
        </w:rPr>
        <w:t>aggressive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gain</w:t>
      </w:r>
      <w:r w:rsidRPr="009B350C">
        <w:rPr>
          <w:rFonts w:ascii="Times New Roman" w:hAnsi="Times New Roman" w:cs="Times New Roman"/>
          <w:color w:val="333333"/>
          <w:sz w:val="24"/>
          <w:szCs w:val="24"/>
          <w:shd w:val="clear" w:color="auto" w:fill="FFFFFF"/>
        </w:rPr>
        <w:t xml:space="preserve">. There are </w:t>
      </w:r>
      <w:r w:rsidRPr="009B350C">
        <w:rPr>
          <w:rFonts w:ascii="Times New Roman" w:hAnsi="Times New Roman" w:cs="Times New Roman"/>
          <w:bCs/>
          <w:color w:val="000000"/>
          <w:sz w:val="24"/>
          <w:szCs w:val="24"/>
          <w:shd w:val="clear" w:color="auto" w:fill="FFFFFF"/>
        </w:rPr>
        <w:t>fundamental</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kinds of</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aggressive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gain</w:t>
      </w:r>
      <w:r w:rsidRPr="009B350C">
        <w:rPr>
          <w:rFonts w:ascii="Times New Roman" w:hAnsi="Times New Roman" w:cs="Times New Roman"/>
          <w:color w:val="333333"/>
          <w:sz w:val="24"/>
          <w:szCs w:val="24"/>
          <w:shd w:val="clear" w:color="auto" w:fill="FFFFFF"/>
        </w:rPr>
        <w:t xml:space="preserve"> 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 can possess: low </w:t>
      </w:r>
      <w:r w:rsidRPr="009B350C">
        <w:rPr>
          <w:rFonts w:ascii="Times New Roman" w:hAnsi="Times New Roman" w:cs="Times New Roman"/>
          <w:bCs/>
          <w:color w:val="000000"/>
          <w:sz w:val="24"/>
          <w:szCs w:val="24"/>
          <w:shd w:val="clear" w:color="auto" w:fill="FFFFFF"/>
        </w:rPr>
        <w:t>fee</w:t>
      </w:r>
      <w:r w:rsidRPr="009B350C">
        <w:rPr>
          <w:rFonts w:ascii="Times New Roman" w:hAnsi="Times New Roman" w:cs="Times New Roman"/>
          <w:color w:val="333333"/>
          <w:sz w:val="24"/>
          <w:szCs w:val="24"/>
          <w:shd w:val="clear" w:color="auto" w:fill="FFFFFF"/>
        </w:rPr>
        <w:t xml:space="preserve"> or differentiation. The </w:t>
      </w:r>
      <w:r w:rsidRPr="009B350C">
        <w:rPr>
          <w:rFonts w:ascii="Times New Roman" w:hAnsi="Times New Roman" w:cs="Times New Roman"/>
          <w:bCs/>
          <w:color w:val="000000"/>
          <w:sz w:val="24"/>
          <w:szCs w:val="24"/>
          <w:shd w:val="clear" w:color="auto" w:fill="FFFFFF"/>
        </w:rPr>
        <w:t>fundamental</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kinds of</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aggressive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gain</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mixed</w:t>
      </w:r>
      <w:r w:rsidRPr="009B350C">
        <w:rPr>
          <w:rFonts w:ascii="Times New Roman" w:hAnsi="Times New Roman" w:cs="Times New Roman"/>
          <w:color w:val="333333"/>
          <w:sz w:val="24"/>
          <w:szCs w:val="24"/>
          <w:shd w:val="clear" w:color="auto" w:fill="FFFFFF"/>
        </w:rPr>
        <w:t xml:space="preserve"> with the scope of </w:t>
      </w:r>
      <w:r w:rsidRPr="009B350C">
        <w:rPr>
          <w:rFonts w:ascii="Times New Roman" w:hAnsi="Times New Roman" w:cs="Times New Roman"/>
          <w:bCs/>
          <w:color w:val="000000"/>
          <w:sz w:val="24"/>
          <w:szCs w:val="24"/>
          <w:shd w:val="clear" w:color="auto" w:fill="FFFFFF"/>
        </w:rPr>
        <w:t>sports</w:t>
      </w:r>
      <w:r w:rsidRPr="009B350C">
        <w:rPr>
          <w:rFonts w:ascii="Times New Roman" w:hAnsi="Times New Roman" w:cs="Times New Roman"/>
          <w:color w:val="333333"/>
          <w:sz w:val="24"/>
          <w:szCs w:val="24"/>
          <w:shd w:val="clear" w:color="auto" w:fill="FFFFFF"/>
        </w:rPr>
        <w:t xml:space="preserve"> for which 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 seeks to </w:t>
      </w:r>
      <w:r w:rsidRPr="009B350C">
        <w:rPr>
          <w:rFonts w:ascii="Times New Roman" w:hAnsi="Times New Roman" w:cs="Times New Roman"/>
          <w:bCs/>
          <w:color w:val="000000"/>
          <w:sz w:val="24"/>
          <w:szCs w:val="24"/>
          <w:shd w:val="clear" w:color="auto" w:fill="FFFFFF"/>
        </w:rPr>
        <w:t>acquire</w:t>
      </w:r>
      <w:r w:rsidRPr="009B350C">
        <w:rPr>
          <w:rFonts w:ascii="Times New Roman" w:hAnsi="Times New Roman" w:cs="Times New Roman"/>
          <w:color w:val="333333"/>
          <w:sz w:val="24"/>
          <w:szCs w:val="24"/>
          <w:shd w:val="clear" w:color="auto" w:fill="FFFFFF"/>
        </w:rPr>
        <w:t xml:space="preserve"> them, lead </w:t>
      </w:r>
      <w:r w:rsidRPr="009B350C">
        <w:rPr>
          <w:rFonts w:ascii="Times New Roman" w:hAnsi="Times New Roman" w:cs="Times New Roman"/>
          <w:bCs/>
          <w:color w:val="000000"/>
          <w:sz w:val="24"/>
          <w:szCs w:val="24"/>
          <w:shd w:val="clear" w:color="auto" w:fill="FFFFFF"/>
        </w:rPr>
        <w:t>to 3</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regular</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techniques</w:t>
      </w:r>
      <w:r w:rsidRPr="009B350C">
        <w:rPr>
          <w:rFonts w:ascii="Times New Roman" w:hAnsi="Times New Roman" w:cs="Times New Roman"/>
          <w:color w:val="333333"/>
          <w:sz w:val="24"/>
          <w:szCs w:val="24"/>
          <w:shd w:val="clear" w:color="auto" w:fill="FFFFFF"/>
        </w:rPr>
        <w:t xml:space="preserve"> for </w:t>
      </w:r>
      <w:r w:rsidRPr="009B350C">
        <w:rPr>
          <w:rFonts w:ascii="Times New Roman" w:hAnsi="Times New Roman" w:cs="Times New Roman"/>
          <w:bCs/>
          <w:color w:val="000000"/>
          <w:sz w:val="24"/>
          <w:szCs w:val="24"/>
          <w:shd w:val="clear" w:color="auto" w:fill="FFFFFF"/>
        </w:rPr>
        <w:t>reaching</w:t>
      </w:r>
      <w:r w:rsidRPr="009B350C">
        <w:rPr>
          <w:rFonts w:ascii="Times New Roman" w:hAnsi="Times New Roman" w:cs="Times New Roman"/>
          <w:color w:val="333333"/>
          <w:sz w:val="24"/>
          <w:szCs w:val="24"/>
          <w:shd w:val="clear" w:color="auto" w:fill="FFFFFF"/>
        </w:rPr>
        <w:t xml:space="preserve"> above </w:t>
      </w:r>
      <w:r w:rsidRPr="009B350C">
        <w:rPr>
          <w:rFonts w:ascii="Times New Roman" w:hAnsi="Times New Roman" w:cs="Times New Roman"/>
          <w:bCs/>
          <w:color w:val="000000"/>
          <w:sz w:val="24"/>
          <w:szCs w:val="24"/>
          <w:shd w:val="clear" w:color="auto" w:fill="FFFFFF"/>
        </w:rPr>
        <w:t>common</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overall performance</w:t>
      </w:r>
      <w:r w:rsidRPr="009B350C">
        <w:rPr>
          <w:rFonts w:ascii="Times New Roman" w:hAnsi="Times New Roman" w:cs="Times New Roman"/>
          <w:color w:val="333333"/>
          <w:sz w:val="24"/>
          <w:szCs w:val="24"/>
          <w:shd w:val="clear" w:color="auto" w:fill="FFFFFF"/>
        </w:rPr>
        <w:t xml:space="preserve"> in an </w:t>
      </w:r>
      <w:r w:rsidRPr="009B350C">
        <w:rPr>
          <w:rFonts w:ascii="Times New Roman" w:hAnsi="Times New Roman" w:cs="Times New Roman"/>
          <w:bCs/>
          <w:color w:val="000000"/>
          <w:sz w:val="24"/>
          <w:szCs w:val="24"/>
          <w:shd w:val="clear" w:color="auto" w:fill="FFFFFF"/>
        </w:rPr>
        <w:t>enterprise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fee</w:t>
      </w:r>
      <w:r w:rsidRPr="009B350C">
        <w:rPr>
          <w:rFonts w:ascii="Times New Roman" w:hAnsi="Times New Roman" w:cs="Times New Roman"/>
          <w:color w:val="333333"/>
          <w:sz w:val="24"/>
          <w:szCs w:val="24"/>
          <w:shd w:val="clear" w:color="auto" w:fill="FFFFFF"/>
        </w:rPr>
        <w:t xml:space="preserve"> leadership, differentiation, and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 xml:space="preserve">. The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approach</w:t>
      </w:r>
      <w:r w:rsidRPr="009B350C">
        <w:rPr>
          <w:rFonts w:ascii="Times New Roman" w:hAnsi="Times New Roman" w:cs="Times New Roman"/>
          <w:color w:val="333333"/>
          <w:sz w:val="24"/>
          <w:szCs w:val="24"/>
          <w:shd w:val="clear" w:color="auto" w:fill="FFFFFF"/>
        </w:rPr>
        <w:t xml:space="preserve"> has variants, </w:t>
      </w:r>
      <w:r w:rsidRPr="009B350C">
        <w:rPr>
          <w:rFonts w:ascii="Times New Roman" w:hAnsi="Times New Roman" w:cs="Times New Roman"/>
          <w:bCs/>
          <w:color w:val="000000"/>
          <w:sz w:val="24"/>
          <w:szCs w:val="24"/>
          <w:shd w:val="clear" w:color="auto" w:fill="FFFFFF"/>
        </w:rPr>
        <w:t>fee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 xml:space="preserve"> and differentiation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w:t>
      </w:r>
      <w:r w:rsidRPr="009B350C">
        <w:rPr>
          <w:rFonts w:ascii="Times New Roman" w:hAnsi="Times New Roman" w:cs="Times New Roman"/>
          <w:sz w:val="24"/>
          <w:szCs w:val="24"/>
        </w:rPr>
        <w:t xml:space="preserve"> </w:t>
      </w:r>
    </w:p>
    <w:p w:rsidR="00E245E5" w:rsidRPr="00E245E5" w:rsidRDefault="00E245E5" w:rsidP="00E245E5">
      <w:pPr>
        <w:pStyle w:val="Heading1"/>
        <w:spacing w:line="360" w:lineRule="auto"/>
        <w:jc w:val="both"/>
        <w:rPr>
          <w:b w:val="0"/>
          <w:sz w:val="24"/>
          <w:szCs w:val="24"/>
        </w:rPr>
      </w:pPr>
      <w:r w:rsidRPr="00E245E5">
        <w:rPr>
          <w:rStyle w:val="match"/>
          <w:color w:val="333333"/>
          <w:sz w:val="24"/>
          <w:szCs w:val="24"/>
          <w:bdr w:val="none" w:sz="0" w:space="0" w:color="auto" w:frame="1"/>
        </w:rPr>
        <w:t xml:space="preserve">The various suggestions </w:t>
      </w:r>
      <w:proofErr w:type="spellStart"/>
      <w:r w:rsidRPr="00E245E5">
        <w:rPr>
          <w:rStyle w:val="match"/>
          <w:color w:val="333333"/>
          <w:sz w:val="24"/>
          <w:szCs w:val="24"/>
          <w:bdr w:val="none" w:sz="0" w:space="0" w:color="auto" w:frame="1"/>
        </w:rPr>
        <w:t>inorder</w:t>
      </w:r>
      <w:proofErr w:type="spellEnd"/>
      <w:r w:rsidRPr="00E245E5">
        <w:rPr>
          <w:rStyle w:val="match"/>
          <w:color w:val="333333"/>
          <w:sz w:val="24"/>
          <w:szCs w:val="24"/>
          <w:bdr w:val="none" w:sz="0" w:space="0" w:color="auto" w:frame="1"/>
        </w:rPr>
        <w:t xml:space="preserve"> to enhance the Competitive Advantages</w:t>
      </w:r>
      <w:r w:rsidRPr="00E245E5">
        <w:rPr>
          <w:rStyle w:val="match"/>
          <w:b w:val="0"/>
          <w:color w:val="333333"/>
          <w:sz w:val="24"/>
          <w:szCs w:val="24"/>
          <w:bdr w:val="none" w:sz="0" w:space="0" w:color="auto" w:frame="1"/>
        </w:rPr>
        <w:t xml:space="preserve"> </w:t>
      </w:r>
      <w:r>
        <w:rPr>
          <w:rStyle w:val="match"/>
          <w:b w:val="0"/>
          <w:color w:val="333333"/>
          <w:sz w:val="24"/>
          <w:szCs w:val="24"/>
          <w:bdr w:val="none" w:sz="0" w:space="0" w:color="auto" w:frame="1"/>
        </w:rPr>
        <w:t xml:space="preserve">are by </w:t>
      </w:r>
      <w:proofErr w:type="gramStart"/>
      <w:r w:rsidRPr="00E245E5">
        <w:rPr>
          <w:rStyle w:val="match"/>
          <w:b w:val="0"/>
          <w:color w:val="333333"/>
          <w:sz w:val="24"/>
          <w:szCs w:val="24"/>
          <w:bdr w:val="none" w:sz="0" w:space="0" w:color="auto" w:frame="1"/>
        </w:rPr>
        <w:t>Creating</w:t>
      </w:r>
      <w:proofErr w:type="gramEnd"/>
      <w:r w:rsidRPr="00E245E5">
        <w:rPr>
          <w:rStyle w:val="match"/>
          <w:b w:val="0"/>
          <w:color w:val="333333"/>
          <w:sz w:val="24"/>
          <w:szCs w:val="24"/>
          <w:bdr w:val="none" w:sz="0" w:space="0" w:color="auto" w:frame="1"/>
        </w:rPr>
        <w:t xml:space="preserve"> a corporate culture </w:t>
      </w:r>
      <w:proofErr w:type="spellStart"/>
      <w:r w:rsidRPr="00E245E5">
        <w:rPr>
          <w:rStyle w:val="match"/>
          <w:b w:val="0"/>
          <w:color w:val="333333"/>
          <w:sz w:val="24"/>
          <w:szCs w:val="24"/>
          <w:bdr w:val="none" w:sz="0" w:space="0" w:color="auto" w:frame="1"/>
        </w:rPr>
        <w:t>fom</w:t>
      </w:r>
      <w:proofErr w:type="spellEnd"/>
      <w:r w:rsidRPr="00E245E5">
        <w:rPr>
          <w:rStyle w:val="match"/>
          <w:b w:val="0"/>
          <w:color w:val="333333"/>
          <w:sz w:val="24"/>
          <w:szCs w:val="24"/>
          <w:bdr w:val="none" w:sz="0" w:space="0" w:color="auto" w:frame="1"/>
        </w:rPr>
        <w:t xml:space="preserve"> which the high/top talented will be attracted, Identify niches that may be underserved. , Understanding the DNA or the fingerprint of your ideal customer. Clarify </w:t>
      </w:r>
      <w:r w:rsidRPr="00E245E5">
        <w:rPr>
          <w:rStyle w:val="match"/>
          <w:b w:val="0"/>
          <w:color w:val="333333"/>
          <w:sz w:val="24"/>
          <w:szCs w:val="24"/>
          <w:bdr w:val="none" w:sz="0" w:space="0" w:color="auto" w:frame="1"/>
        </w:rPr>
        <w:lastRenderedPageBreak/>
        <w:t>your strengths, Unique Value Proposition can be established, Reward behaviors which supports the company's mission and value.</w:t>
      </w:r>
    </w:p>
    <w:p w:rsidR="009B350C" w:rsidRPr="009B350C" w:rsidRDefault="009B350C" w:rsidP="009B350C">
      <w:pPr>
        <w:jc w:val="both"/>
        <w:rPr>
          <w:rFonts w:ascii="Times New Roman" w:hAnsi="Times New Roman" w:cs="Times New Roman"/>
          <w:b/>
          <w:bCs/>
          <w:sz w:val="24"/>
          <w:szCs w:val="24"/>
        </w:rPr>
      </w:pPr>
    </w:p>
    <w:p w:rsidR="008341F8" w:rsidRPr="00E071EB" w:rsidRDefault="008341F8" w:rsidP="008341F8">
      <w:pPr>
        <w:jc w:val="both"/>
        <w:rPr>
          <w:rFonts w:ascii="Times New Roman" w:hAnsi="Times New Roman" w:cs="Times New Roman"/>
          <w:b/>
          <w:bCs/>
          <w:sz w:val="28"/>
          <w:szCs w:val="28"/>
        </w:rPr>
      </w:pPr>
      <w:r>
        <w:rPr>
          <w:rFonts w:ascii="Times New Roman" w:hAnsi="Times New Roman" w:cs="Times New Roman"/>
          <w:b/>
          <w:bCs/>
          <w:sz w:val="28"/>
          <w:szCs w:val="28"/>
        </w:rPr>
        <w:t>9) Alternative Methodology</w:t>
      </w:r>
    </w:p>
    <w:p w:rsidR="008341F8" w:rsidRDefault="00800B93" w:rsidP="009227D1">
      <w:pPr>
        <w:spacing w:line="360" w:lineRule="auto"/>
        <w:jc w:val="both"/>
        <w:rPr>
          <w:rFonts w:ascii="Times New Roman" w:hAnsi="Times New Roman" w:cs="Times New Roman"/>
          <w:sz w:val="24"/>
          <w:szCs w:val="24"/>
        </w:rPr>
      </w:pPr>
      <w:r w:rsidRPr="00800B93">
        <w:rPr>
          <w:rFonts w:ascii="Times New Roman" w:hAnsi="Times New Roman" w:cs="Times New Roman"/>
          <w:color w:val="000000" w:themeColor="text1"/>
          <w:sz w:val="24"/>
          <w:szCs w:val="24"/>
          <w:shd w:val="clear" w:color="auto" w:fill="FFFFFF"/>
        </w:rPr>
        <w:t>Arguably, Porter’s five forces </w:t>
      </w:r>
      <w:r w:rsidRPr="00800B93">
        <w:rPr>
          <w:rFonts w:ascii="Times New Roman" w:hAnsi="Times New Roman" w:cs="Times New Roman"/>
          <w:bCs/>
          <w:color w:val="000000" w:themeColor="text1"/>
          <w:sz w:val="24"/>
          <w:szCs w:val="24"/>
          <w:shd w:val="clear" w:color="auto" w:fill="FFFFFF"/>
        </w:rPr>
        <w:t>could also be</w:t>
      </w:r>
      <w:r w:rsidRPr="00800B93">
        <w:rPr>
          <w:rFonts w:ascii="Times New Roman" w:hAnsi="Times New Roman" w:cs="Times New Roman"/>
          <w:color w:val="000000" w:themeColor="text1"/>
          <w:sz w:val="24"/>
          <w:szCs w:val="24"/>
          <w:shd w:val="clear" w:color="auto" w:fill="FFFFFF"/>
        </w:rPr>
        <w:t> considered </w:t>
      </w:r>
      <w:r w:rsidRPr="00800B93">
        <w:rPr>
          <w:rFonts w:ascii="Times New Roman" w:hAnsi="Times New Roman" w:cs="Times New Roman"/>
          <w:bCs/>
          <w:color w:val="000000" w:themeColor="text1"/>
          <w:sz w:val="24"/>
          <w:szCs w:val="24"/>
          <w:shd w:val="clear" w:color="auto" w:fill="FFFFFF"/>
        </w:rPr>
        <w:t>one amongst</w:t>
      </w:r>
      <w:r w:rsidRPr="00800B93">
        <w:rPr>
          <w:rFonts w:ascii="Times New Roman" w:hAnsi="Times New Roman" w:cs="Times New Roman"/>
          <w:color w:val="000000" w:themeColor="text1"/>
          <w:sz w:val="24"/>
          <w:szCs w:val="24"/>
          <w:shd w:val="clear" w:color="auto" w:fill="FFFFFF"/>
        </w:rPr>
        <w:t> </w:t>
      </w:r>
      <w:r w:rsidRPr="00800B93">
        <w:rPr>
          <w:rFonts w:ascii="Times New Roman" w:hAnsi="Times New Roman" w:cs="Times New Roman"/>
          <w:bCs/>
          <w:color w:val="000000" w:themeColor="text1"/>
          <w:sz w:val="24"/>
          <w:szCs w:val="24"/>
          <w:shd w:val="clear" w:color="auto" w:fill="FFFFFF"/>
        </w:rPr>
        <w:t>the foremost</w:t>
      </w:r>
      <w:r w:rsidRPr="00800B93">
        <w:rPr>
          <w:rFonts w:ascii="Times New Roman" w:hAnsi="Times New Roman" w:cs="Times New Roman"/>
          <w:color w:val="000000" w:themeColor="text1"/>
          <w:sz w:val="24"/>
          <w:szCs w:val="24"/>
          <w:shd w:val="clear" w:color="auto" w:fill="FFFFFF"/>
        </w:rPr>
        <w:t> well-known strategic models </w:t>
      </w:r>
      <w:r w:rsidRPr="00800B93">
        <w:rPr>
          <w:rFonts w:ascii="Times New Roman" w:hAnsi="Times New Roman" w:cs="Times New Roman"/>
          <w:bCs/>
          <w:color w:val="000000" w:themeColor="text1"/>
          <w:sz w:val="24"/>
          <w:szCs w:val="24"/>
          <w:shd w:val="clear" w:color="auto" w:fill="FFFFFF"/>
        </w:rPr>
        <w:t>because it</w:t>
      </w:r>
      <w:r w:rsidRPr="00800B93">
        <w:rPr>
          <w:rFonts w:ascii="Times New Roman" w:hAnsi="Times New Roman" w:cs="Times New Roman"/>
          <w:color w:val="000000" w:themeColor="text1"/>
          <w:sz w:val="24"/>
          <w:szCs w:val="24"/>
          <w:shd w:val="clear" w:color="auto" w:fill="FFFFFF"/>
        </w:rPr>
        <w:t> considers an industrial economics – based approach to </w:t>
      </w:r>
      <w:r w:rsidRPr="00800B93">
        <w:rPr>
          <w:rFonts w:ascii="Times New Roman" w:hAnsi="Times New Roman" w:cs="Times New Roman"/>
          <w:bCs/>
          <w:color w:val="000000" w:themeColor="text1"/>
          <w:sz w:val="24"/>
          <w:szCs w:val="24"/>
          <w:shd w:val="clear" w:color="auto" w:fill="FFFFFF"/>
        </w:rPr>
        <w:t>a distinct</w:t>
      </w:r>
      <w:r w:rsidRPr="00800B93">
        <w:rPr>
          <w:rFonts w:ascii="Times New Roman" w:hAnsi="Times New Roman" w:cs="Times New Roman"/>
          <w:color w:val="000000" w:themeColor="text1"/>
          <w:sz w:val="24"/>
          <w:szCs w:val="24"/>
          <w:shd w:val="clear" w:color="auto" w:fill="FFFFFF"/>
        </w:rPr>
        <w:t> </w:t>
      </w:r>
      <w:proofErr w:type="spellStart"/>
      <w:r w:rsidRPr="00800B93">
        <w:rPr>
          <w:rFonts w:ascii="Times New Roman" w:hAnsi="Times New Roman" w:cs="Times New Roman"/>
          <w:color w:val="000000" w:themeColor="text1"/>
          <w:sz w:val="24"/>
          <w:szCs w:val="24"/>
          <w:shd w:val="clear" w:color="auto" w:fill="FFFFFF"/>
        </w:rPr>
        <w:t>mindset</w:t>
      </w:r>
      <w:proofErr w:type="spellEnd"/>
      <w:r w:rsidRPr="00800B93">
        <w:rPr>
          <w:rFonts w:ascii="Times New Roman" w:hAnsi="Times New Roman" w:cs="Times New Roman"/>
          <w:color w:val="000000" w:themeColor="text1"/>
          <w:sz w:val="24"/>
          <w:szCs w:val="24"/>
          <w:shd w:val="clear" w:color="auto" w:fill="FFFFFF"/>
        </w:rPr>
        <w:t xml:space="preserve"> in forming an industry </w:t>
      </w:r>
      <w:r w:rsidRPr="00800B93">
        <w:rPr>
          <w:rFonts w:ascii="Times New Roman" w:hAnsi="Times New Roman" w:cs="Times New Roman"/>
          <w:bCs/>
          <w:color w:val="000000" w:themeColor="text1"/>
          <w:sz w:val="24"/>
          <w:szCs w:val="24"/>
          <w:shd w:val="clear" w:color="auto" w:fill="FFFFFF"/>
        </w:rPr>
        <w:t>that's</w:t>
      </w:r>
      <w:r w:rsidRPr="00800B93">
        <w:rPr>
          <w:rFonts w:ascii="Times New Roman" w:hAnsi="Times New Roman" w:cs="Times New Roman"/>
          <w:color w:val="000000" w:themeColor="text1"/>
          <w:sz w:val="24"/>
          <w:szCs w:val="24"/>
          <w:shd w:val="clear" w:color="auto" w:fill="FFFFFF"/>
        </w:rPr>
        <w:t> appealing or unappealing.</w:t>
      </w:r>
      <w:r w:rsidRPr="00800B93">
        <w:rPr>
          <w:rFonts w:ascii="Arial" w:hAnsi="Arial" w:cs="Arial"/>
          <w:color w:val="000000" w:themeColor="text1"/>
          <w:shd w:val="clear" w:color="auto" w:fill="FFFFFF"/>
        </w:rPr>
        <w:t xml:space="preserve"> </w:t>
      </w:r>
      <w:r w:rsidR="008341F8">
        <w:rPr>
          <w:rFonts w:ascii="Times New Roman" w:hAnsi="Times New Roman" w:cs="Times New Roman"/>
          <w:sz w:val="24"/>
          <w:szCs w:val="24"/>
        </w:rPr>
        <w:t xml:space="preserve">On the other hand, Porter’s model has been challenged on its current validity, authority and power by academics and others in the field of strategic planning. Prime example to this is </w:t>
      </w:r>
      <w:proofErr w:type="spellStart"/>
      <w:r w:rsidR="008341F8">
        <w:rPr>
          <w:rFonts w:ascii="Times New Roman" w:hAnsi="Times New Roman" w:cs="Times New Roman"/>
          <w:sz w:val="24"/>
          <w:szCs w:val="24"/>
        </w:rPr>
        <w:t>Aktouf</w:t>
      </w:r>
      <w:proofErr w:type="spellEnd"/>
      <w:r w:rsidR="008341F8">
        <w:rPr>
          <w:rFonts w:ascii="Times New Roman" w:hAnsi="Times New Roman" w:cs="Times New Roman"/>
          <w:sz w:val="24"/>
          <w:szCs w:val="24"/>
        </w:rPr>
        <w:t>, who in 2005 suggested that Porter’s five forces theory justifies and legitimizes three common trends fundamental to the dominant financial capitalism, they are –</w:t>
      </w:r>
    </w:p>
    <w:p w:rsidR="008341F8" w:rsidRDefault="008341F8" w:rsidP="0092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Domination by large organizations,</w:t>
      </w:r>
    </w:p>
    <w:p w:rsidR="008341F8" w:rsidRDefault="008341F8" w:rsidP="0092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 The concentration of capital, and</w:t>
      </w:r>
    </w:p>
    <w:p w:rsidR="008341F8" w:rsidRDefault="008341F8" w:rsidP="009227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 Excessive hierarchical centralization.</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Again, according to </w:t>
      </w:r>
      <w:proofErr w:type="spellStart"/>
      <w:r>
        <w:rPr>
          <w:rFonts w:ascii="Times New Roman" w:hAnsi="Times New Roman" w:cs="Times New Roman"/>
          <w:sz w:val="24"/>
          <w:szCs w:val="24"/>
        </w:rPr>
        <w:t>Aktouf</w:t>
      </w:r>
      <w:proofErr w:type="spellEnd"/>
      <w:r>
        <w:rPr>
          <w:rFonts w:ascii="Times New Roman" w:hAnsi="Times New Roman" w:cs="Times New Roman"/>
          <w:sz w:val="24"/>
          <w:szCs w:val="24"/>
        </w:rPr>
        <w:t>, these five forces offer no assistance to small actors in a particular industry, or to organizations that want to draw more on their employee’s knowledge and field experience in formulating their strategies.</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five forces are now being challenged by </w:t>
      </w:r>
      <w:r w:rsidRPr="00B50639">
        <w:rPr>
          <w:rFonts w:ascii="Times New Roman" w:hAnsi="Times New Roman" w:cs="Times New Roman"/>
          <w:b/>
          <w:bCs/>
          <w:sz w:val="24"/>
          <w:szCs w:val="24"/>
        </w:rPr>
        <w:t>PESTEL Analysis.</w:t>
      </w:r>
      <w:r>
        <w:rPr>
          <w:rFonts w:ascii="Times New Roman" w:hAnsi="Times New Roman" w:cs="Times New Roman"/>
          <w:b/>
          <w:bCs/>
          <w:sz w:val="24"/>
          <w:szCs w:val="24"/>
        </w:rPr>
        <w:t xml:space="preserve"> </w:t>
      </w:r>
      <w:r>
        <w:rPr>
          <w:rFonts w:ascii="Times New Roman" w:hAnsi="Times New Roman" w:cs="Times New Roman"/>
          <w:sz w:val="24"/>
          <w:szCs w:val="24"/>
        </w:rPr>
        <w:t>A PESTEL Analysis is a framework or tool used by marketers, HRs or strategic teams to analyse and monitor the macro-environmental (external marketing environment) factors that might impact a company and its driving force.</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PESTEL Analysis, there are six segments of a general environment, them being – political, economic, social, technological, environmental and legal.</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P </w:t>
      </w:r>
      <w:r w:rsidRPr="00E32BB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Pestel</w:t>
      </w:r>
      <w:proofErr w:type="spellEnd"/>
    </w:p>
    <w:p w:rsidR="008341F8" w:rsidRDefault="008341F8" w:rsidP="009227D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E </w:t>
      </w:r>
      <w:r w:rsidRPr="00E32BB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Economic</w:t>
      </w:r>
      <w:r>
        <w:rPr>
          <w:rFonts w:ascii="Times New Roman" w:hAnsi="Times New Roman" w:cs="Times New Roman"/>
          <w:b/>
          <w:bCs/>
          <w:sz w:val="24"/>
          <w:szCs w:val="24"/>
        </w:rPr>
        <w:t xml:space="preserve"> </w:t>
      </w:r>
    </w:p>
    <w:p w:rsidR="008341F8" w:rsidRPr="00E32BB8" w:rsidRDefault="008341F8" w:rsidP="009227D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S </w:t>
      </w:r>
      <w:r w:rsidRPr="00E32BB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Social</w:t>
      </w:r>
    </w:p>
    <w:p w:rsidR="008341F8" w:rsidRPr="00E32BB8" w:rsidRDefault="008341F8" w:rsidP="009227D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T </w:t>
      </w:r>
      <w:r w:rsidRPr="00E32BB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Technological</w:t>
      </w:r>
    </w:p>
    <w:p w:rsidR="008341F8" w:rsidRPr="00E32BB8" w:rsidRDefault="008341F8" w:rsidP="009227D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E </w:t>
      </w:r>
      <w:r w:rsidRPr="00E32BB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Environmental</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 xml:space="preserve">L </w:t>
      </w:r>
      <w:r w:rsidRPr="00E32BB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Legal</w:t>
      </w:r>
    </w:p>
    <w:p w:rsidR="008341F8" w:rsidRDefault="008341F8" w:rsidP="009227D1">
      <w:pPr>
        <w:spacing w:line="360" w:lineRule="auto"/>
        <w:jc w:val="both"/>
        <w:rPr>
          <w:rFonts w:ascii="Times New Roman" w:hAnsi="Times New Roman" w:cs="Times New Roman"/>
          <w:sz w:val="24"/>
          <w:szCs w:val="24"/>
        </w:rPr>
      </w:pP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alternative to Porter’s Five Forces is </w:t>
      </w:r>
      <w:r>
        <w:rPr>
          <w:rFonts w:ascii="Times New Roman" w:hAnsi="Times New Roman" w:cs="Times New Roman"/>
          <w:b/>
          <w:bCs/>
          <w:sz w:val="24"/>
          <w:szCs w:val="24"/>
        </w:rPr>
        <w:t xml:space="preserve">Tools of Game Theory. </w:t>
      </w:r>
      <w:r>
        <w:rPr>
          <w:rFonts w:ascii="Times New Roman" w:hAnsi="Times New Roman" w:cs="Times New Roman"/>
          <w:sz w:val="24"/>
          <w:szCs w:val="24"/>
        </w:rPr>
        <w:t xml:space="preserve">It is the process of modelling the strategic interaction between two or more players in a situation containing set rules and outcomes. It is a very popular theory even in field of Artificial Intelligence where topics like Alpha-Beta Pruning are solved using this theory. The different terminologies in classical Tools of Game Theory are – </w:t>
      </w:r>
    </w:p>
    <w:p w:rsidR="008341F8" w:rsidRPr="00E32BB8" w:rsidRDefault="008341F8" w:rsidP="009227D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Game: </w:t>
      </w:r>
      <w:r>
        <w:rPr>
          <w:rFonts w:ascii="Times New Roman" w:hAnsi="Times New Roman" w:cs="Times New Roman"/>
          <w:sz w:val="24"/>
          <w:szCs w:val="24"/>
        </w:rPr>
        <w:t>Any set of circumstances that has a result dependent on the actions of two or more decision-makers or players.</w:t>
      </w:r>
    </w:p>
    <w:p w:rsidR="008341F8" w:rsidRPr="001C7BCD" w:rsidRDefault="008341F8" w:rsidP="009227D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Players: </w:t>
      </w:r>
      <w:r>
        <w:rPr>
          <w:rFonts w:ascii="Times New Roman" w:hAnsi="Times New Roman" w:cs="Times New Roman"/>
          <w:sz w:val="24"/>
          <w:szCs w:val="24"/>
        </w:rPr>
        <w:t>A decision-maker, or strategist who is within the context of the game.</w:t>
      </w:r>
    </w:p>
    <w:p w:rsidR="008341F8" w:rsidRPr="001C7BCD" w:rsidRDefault="008341F8" w:rsidP="009227D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Strategy: </w:t>
      </w:r>
      <w:r>
        <w:rPr>
          <w:rFonts w:ascii="Times New Roman" w:hAnsi="Times New Roman" w:cs="Times New Roman"/>
          <w:sz w:val="24"/>
          <w:szCs w:val="24"/>
        </w:rPr>
        <w:t>A finalized and complete set of rules and plan of actions that a player will take given the set of circumstances that might arise within the game.</w:t>
      </w:r>
    </w:p>
    <w:p w:rsidR="008341F8" w:rsidRPr="001C7BCD" w:rsidRDefault="008341F8" w:rsidP="009227D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Payoff: </w:t>
      </w:r>
      <w:r>
        <w:rPr>
          <w:rFonts w:ascii="Times New Roman" w:hAnsi="Times New Roman" w:cs="Times New Roman"/>
          <w:sz w:val="24"/>
          <w:szCs w:val="24"/>
        </w:rPr>
        <w:t>The pay out a player receives from arriving at a particular outcome.</w:t>
      </w:r>
    </w:p>
    <w:p w:rsidR="008341F8" w:rsidRPr="001C7BCD" w:rsidRDefault="008341F8" w:rsidP="009227D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Information Set: </w:t>
      </w:r>
      <w:r>
        <w:rPr>
          <w:rFonts w:ascii="Times New Roman" w:hAnsi="Times New Roman" w:cs="Times New Roman"/>
          <w:sz w:val="24"/>
          <w:szCs w:val="24"/>
        </w:rPr>
        <w:t xml:space="preserve">The information </w:t>
      </w:r>
      <w:r w:rsidR="00222F9B">
        <w:rPr>
          <w:rFonts w:ascii="Times New Roman" w:hAnsi="Times New Roman" w:cs="Times New Roman"/>
          <w:sz w:val="24"/>
          <w:szCs w:val="24"/>
        </w:rPr>
        <w:t>which is present</w:t>
      </w:r>
      <w:r>
        <w:rPr>
          <w:rFonts w:ascii="Times New Roman" w:hAnsi="Times New Roman" w:cs="Times New Roman"/>
          <w:sz w:val="24"/>
          <w:szCs w:val="24"/>
        </w:rPr>
        <w:t xml:space="preserve"> at a given point </w:t>
      </w:r>
      <w:r w:rsidR="00222F9B">
        <w:rPr>
          <w:rFonts w:ascii="Times New Roman" w:hAnsi="Times New Roman" w:cs="Times New Roman"/>
          <w:sz w:val="24"/>
          <w:szCs w:val="24"/>
        </w:rPr>
        <w:t>with</w:t>
      </w:r>
      <w:r>
        <w:rPr>
          <w:rFonts w:ascii="Times New Roman" w:hAnsi="Times New Roman" w:cs="Times New Roman"/>
          <w:sz w:val="24"/>
          <w:szCs w:val="24"/>
        </w:rPr>
        <w:t xml:space="preserve">in the game. </w:t>
      </w:r>
    </w:p>
    <w:p w:rsidR="008341F8" w:rsidRPr="001C7BCD" w:rsidRDefault="008341F8" w:rsidP="009227D1">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Equilibrium: </w:t>
      </w:r>
      <w:r>
        <w:rPr>
          <w:rFonts w:ascii="Times New Roman" w:hAnsi="Times New Roman" w:cs="Times New Roman"/>
          <w:sz w:val="24"/>
          <w:szCs w:val="24"/>
        </w:rPr>
        <w:t>The point in game where both players have made their decision and an outcome is reached.</w:t>
      </w:r>
    </w:p>
    <w:p w:rsidR="008341F8" w:rsidRDefault="008341F8" w:rsidP="009227D1">
      <w:pPr>
        <w:spacing w:line="360" w:lineRule="auto"/>
        <w:jc w:val="both"/>
        <w:rPr>
          <w:rFonts w:ascii="Times New Roman" w:hAnsi="Times New Roman" w:cs="Times New Roman"/>
          <w:b/>
          <w:bCs/>
          <w:sz w:val="24"/>
          <w:szCs w:val="24"/>
        </w:rPr>
      </w:pP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a few assumptions in game theory as well. There is an assumption of rationality, there is also an assumption of maximization</w:t>
      </w:r>
    </w:p>
    <w:p w:rsidR="008341F8" w:rsidRDefault="008341F8" w:rsidP="009227D1">
      <w:pPr>
        <w:spacing w:line="360" w:lineRule="auto"/>
        <w:jc w:val="both"/>
        <w:rPr>
          <w:rFonts w:ascii="Times New Roman" w:hAnsi="Times New Roman" w:cs="Times New Roman"/>
          <w:sz w:val="24"/>
          <w:szCs w:val="24"/>
        </w:rPr>
      </w:pP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Coming on to Porter’s classification strategies, there is a wide alternative namely </w:t>
      </w:r>
      <w:r w:rsidRPr="001C7BCD">
        <w:rPr>
          <w:rFonts w:ascii="Times New Roman" w:hAnsi="Times New Roman" w:cs="Times New Roman"/>
          <w:b/>
          <w:bCs/>
          <w:sz w:val="24"/>
          <w:szCs w:val="24"/>
        </w:rPr>
        <w:t>Miles and Snow’s Organizational Strategies.</w:t>
      </w:r>
      <w:r>
        <w:rPr>
          <w:rFonts w:ascii="Times New Roman" w:hAnsi="Times New Roman" w:cs="Times New Roman"/>
          <w:sz w:val="24"/>
          <w:szCs w:val="24"/>
        </w:rPr>
        <w:t xml:space="preserve"> According to Miles and Snow’s Organizational Strategies, there are four classes, Prospector, Defender,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and Reactor.</w:t>
      </w:r>
    </w:p>
    <w:p w:rsidR="008341F8" w:rsidRDefault="008341F8" w:rsidP="009227D1">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Prospector: </w:t>
      </w:r>
      <w:r w:rsidR="00800B93" w:rsidRPr="00800B93">
        <w:rPr>
          <w:rFonts w:ascii="Times New Roman" w:hAnsi="Times New Roman" w:cs="Times New Roman"/>
          <w:bCs/>
          <w:sz w:val="24"/>
          <w:szCs w:val="24"/>
        </w:rPr>
        <w:t>When a business is classified as a Prospector, it is expected to remain at the forefront of innovation and development on a constant basis.</w:t>
      </w:r>
      <w:r w:rsidR="00800B93">
        <w:rPr>
          <w:rFonts w:ascii="Times New Roman" w:hAnsi="Times New Roman" w:cs="Times New Roman"/>
          <w:b/>
          <w:bCs/>
          <w:sz w:val="24"/>
          <w:szCs w:val="24"/>
        </w:rPr>
        <w:t xml:space="preserve"> </w:t>
      </w:r>
      <w:r>
        <w:rPr>
          <w:rFonts w:ascii="Times New Roman" w:hAnsi="Times New Roman" w:cs="Times New Roman"/>
          <w:sz w:val="24"/>
          <w:szCs w:val="24"/>
        </w:rPr>
        <w:t>Rather than sitting still with products that have been previously developed and taken to market, prospecting organisations are always seeking to create the ‘next big thing’.</w:t>
      </w:r>
    </w:p>
    <w:p w:rsidR="008341F8" w:rsidRDefault="008341F8" w:rsidP="009227D1">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Defender: </w:t>
      </w:r>
      <w:r>
        <w:rPr>
          <w:rFonts w:ascii="Times New Roman" w:hAnsi="Times New Roman" w:cs="Times New Roman"/>
          <w:sz w:val="24"/>
          <w:szCs w:val="24"/>
        </w:rPr>
        <w:t xml:space="preserve">As the name would demonstrate, Defender is an association that is happy with their present spot on the lockout – and they will strive to guard it as the years go by. Rather than putting time and cash into attempting to foster new items to take to the </w:t>
      </w:r>
      <w:r>
        <w:rPr>
          <w:rFonts w:ascii="Times New Roman" w:hAnsi="Times New Roman" w:cs="Times New Roman"/>
          <w:sz w:val="24"/>
          <w:szCs w:val="24"/>
        </w:rPr>
        <w:lastRenderedPageBreak/>
        <w:t>market, this sort of an association will pause for a moment and receive the benefits of what they have effectively made.</w:t>
      </w:r>
    </w:p>
    <w:p w:rsidR="008341F8" w:rsidRDefault="008341F8" w:rsidP="009227D1">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b/>
          <w:bCs/>
          <w:sz w:val="24"/>
          <w:szCs w:val="24"/>
        </w:rPr>
        <w:t>Analyzer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In many ways, organizations that land in the analyser category are a blend of the first two options on the list. These tend to be some of the biggest companies around, as they have the capacity to both developed new technologies and products as well as defend the market for those they have already created.</w:t>
      </w:r>
    </w:p>
    <w:p w:rsidR="008341F8" w:rsidRDefault="008341F8" w:rsidP="00800B93">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Reactor:</w:t>
      </w:r>
      <w:r>
        <w:rPr>
          <w:rFonts w:ascii="Times New Roman" w:hAnsi="Times New Roman" w:cs="Times New Roman"/>
          <w:sz w:val="24"/>
          <w:szCs w:val="24"/>
        </w:rPr>
        <w:t xml:space="preserve"> The final category on the list of classification according to Miles and Snow’s Organizational Strategies is Reactor, those firms that land in the reactor category really have no one specific approach to business. </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substitute to Generic classifications of Porter’s theory is </w:t>
      </w:r>
      <w:proofErr w:type="spellStart"/>
      <w:r w:rsidRPr="009835E5">
        <w:rPr>
          <w:rFonts w:ascii="Times New Roman" w:hAnsi="Times New Roman" w:cs="Times New Roman"/>
          <w:b/>
          <w:bCs/>
          <w:sz w:val="24"/>
          <w:szCs w:val="24"/>
        </w:rPr>
        <w:t>Ansoff</w:t>
      </w:r>
      <w:proofErr w:type="spellEnd"/>
      <w:r w:rsidRPr="009835E5">
        <w:rPr>
          <w:rFonts w:ascii="Times New Roman" w:hAnsi="Times New Roman" w:cs="Times New Roman"/>
          <w:b/>
          <w:bCs/>
          <w:sz w:val="24"/>
          <w:szCs w:val="24"/>
        </w:rPr>
        <w:t xml:space="preserve"> </w:t>
      </w:r>
      <w:proofErr w:type="spellStart"/>
      <w:r w:rsidRPr="009835E5">
        <w:rPr>
          <w:rFonts w:ascii="Times New Roman" w:hAnsi="Times New Roman" w:cs="Times New Roman"/>
          <w:b/>
          <w:bCs/>
          <w:sz w:val="24"/>
          <w:szCs w:val="24"/>
        </w:rPr>
        <w:t>Iger</w:t>
      </w:r>
      <w:proofErr w:type="spellEnd"/>
      <w:r w:rsidRPr="009835E5">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Ansoff</w:t>
      </w:r>
      <w:proofErr w:type="spellEnd"/>
      <w:r>
        <w:rPr>
          <w:rFonts w:ascii="Times New Roman" w:hAnsi="Times New Roman" w:cs="Times New Roman"/>
          <w:sz w:val="24"/>
          <w:szCs w:val="24"/>
        </w:rPr>
        <w:t xml:space="preserve"> proposed a matrix classifying players based on Type of Products and Types of Markets.</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Market is “Existing” and the product is also “Existing” then they are classified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Market Penetration.</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If Market is “Existing” but the product is “New”, then they are classified as Product Development.</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If Market is “New” and the Product is “Existing” then they are into market development.</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If both the Market and Product is “New” then it is classified as Diversification.</w:t>
      </w:r>
    </w:p>
    <w:p w:rsidR="008341F8" w:rsidRDefault="008341F8" w:rsidP="009227D1">
      <w:pPr>
        <w:spacing w:line="360" w:lineRule="auto"/>
        <w:jc w:val="both"/>
        <w:rPr>
          <w:rFonts w:ascii="Times New Roman" w:hAnsi="Times New Roman" w:cs="Times New Roman"/>
          <w:sz w:val="24"/>
          <w:szCs w:val="24"/>
        </w:rPr>
      </w:pPr>
      <w:r>
        <w:rPr>
          <w:rFonts w:ascii="Times New Roman" w:hAnsi="Times New Roman" w:cs="Times New Roman"/>
          <w:sz w:val="24"/>
          <w:szCs w:val="24"/>
        </w:rPr>
        <w:t>The risk here increases with change from existing to new. Hence Diversification is the riskiest space to compete in.</w:t>
      </w:r>
    </w:p>
    <w:p w:rsidR="005E5725" w:rsidRDefault="005E5725" w:rsidP="009227D1">
      <w:pPr>
        <w:pStyle w:val="Heading1"/>
        <w:spacing w:line="360" w:lineRule="auto"/>
        <w:ind w:left="0"/>
        <w:jc w:val="both"/>
      </w:pPr>
    </w:p>
    <w:p w:rsidR="001A48F3" w:rsidRDefault="008341F8" w:rsidP="00043A31">
      <w:pPr>
        <w:pStyle w:val="Heading1"/>
        <w:spacing w:line="360" w:lineRule="auto"/>
        <w:jc w:val="both"/>
      </w:pPr>
      <w:r>
        <w:t>10</w:t>
      </w:r>
      <w:r w:rsidR="001A48F3">
        <w:t>) Conclusion</w:t>
      </w:r>
    </w:p>
    <w:p w:rsidR="009227D1" w:rsidRPr="009227D1" w:rsidRDefault="009227D1" w:rsidP="009227D1">
      <w:pPr>
        <w:pStyle w:val="Heading1"/>
        <w:spacing w:line="360" w:lineRule="auto"/>
        <w:jc w:val="both"/>
        <w:rPr>
          <w:b w:val="0"/>
          <w:color w:val="333333"/>
          <w:sz w:val="24"/>
          <w:szCs w:val="24"/>
          <w:shd w:val="clear" w:color="auto" w:fill="FFFFFF"/>
        </w:rPr>
      </w:pPr>
      <w:r w:rsidRPr="009227D1">
        <w:rPr>
          <w:b w:val="0"/>
          <w:color w:val="333333"/>
          <w:sz w:val="24"/>
          <w:szCs w:val="24"/>
          <w:shd w:val="clear" w:color="auto" w:fill="FFFFFF"/>
        </w:rPr>
        <w:t>Porter's value chain is the most conventional and yet one of the most widely thought-after strategies for any firm. Porter's strategic aspects cover almost all parts of competitive issues that a company might encounter in their run time and hence it offers a great time for a company to cover up their tracks.</w:t>
      </w:r>
    </w:p>
    <w:p w:rsidR="009227D1" w:rsidRDefault="009227D1" w:rsidP="009227D1">
      <w:pPr>
        <w:pStyle w:val="Heading1"/>
        <w:spacing w:line="360" w:lineRule="auto"/>
        <w:jc w:val="both"/>
        <w:rPr>
          <w:b w:val="0"/>
          <w:color w:val="333333"/>
          <w:sz w:val="24"/>
          <w:szCs w:val="24"/>
          <w:shd w:val="clear" w:color="auto" w:fill="FFFFFF"/>
        </w:rPr>
      </w:pPr>
      <w:r w:rsidRPr="009227D1">
        <w:rPr>
          <w:b w:val="0"/>
          <w:color w:val="333333"/>
          <w:sz w:val="24"/>
          <w:szCs w:val="24"/>
          <w:shd w:val="clear" w:color="auto" w:fill="FFFFFF"/>
        </w:rPr>
        <w:t>Porter's value chain not only lists a company's current operational chain but also allows them to have altercations and expansion in their chain while the company is itself expanding. Hence, Porter's value chain is very dynamic and gives a clear path for a company to increase from base to top.</w:t>
      </w:r>
    </w:p>
    <w:p w:rsidR="001A48F3" w:rsidRPr="00463EBB" w:rsidRDefault="00D50DC6" w:rsidP="009227D1">
      <w:pPr>
        <w:pStyle w:val="Heading1"/>
        <w:spacing w:line="360" w:lineRule="auto"/>
        <w:jc w:val="both"/>
        <w:rPr>
          <w:b w:val="0"/>
          <w:color w:val="333333"/>
          <w:sz w:val="24"/>
          <w:szCs w:val="24"/>
          <w:shd w:val="clear" w:color="auto" w:fill="FFFFFF"/>
        </w:rPr>
      </w:pPr>
      <w:r w:rsidRPr="00463EBB">
        <w:rPr>
          <w:b w:val="0"/>
          <w:color w:val="333333"/>
          <w:sz w:val="24"/>
          <w:szCs w:val="24"/>
          <w:shd w:val="clear" w:color="auto" w:fill="FFFFFF"/>
        </w:rPr>
        <w:t xml:space="preserve">Generally </w:t>
      </w:r>
      <w:r w:rsidRPr="00463EBB">
        <w:rPr>
          <w:b w:val="0"/>
          <w:bCs w:val="0"/>
          <w:color w:val="000000"/>
          <w:sz w:val="24"/>
          <w:szCs w:val="24"/>
          <w:shd w:val="clear" w:color="auto" w:fill="FFFFFF"/>
        </w:rPr>
        <w:t>maximum</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corporations</w:t>
      </w:r>
      <w:r w:rsidRPr="00463EBB">
        <w:rPr>
          <w:b w:val="0"/>
          <w:color w:val="333333"/>
          <w:sz w:val="24"/>
          <w:szCs w:val="24"/>
          <w:shd w:val="clear" w:color="auto" w:fill="FFFFFF"/>
        </w:rPr>
        <w:t xml:space="preserve"> have </w:t>
      </w:r>
      <w:r w:rsidRPr="00463EBB">
        <w:rPr>
          <w:b w:val="0"/>
          <w:bCs w:val="0"/>
          <w:color w:val="000000"/>
          <w:sz w:val="24"/>
          <w:szCs w:val="24"/>
          <w:shd w:val="clear" w:color="auto" w:fill="FFFFFF"/>
        </w:rPr>
        <w:t>distinctive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techniques</w:t>
      </w:r>
      <w:r w:rsidR="009227D1">
        <w:rPr>
          <w:b w:val="0"/>
          <w:color w:val="333333"/>
          <w:sz w:val="24"/>
          <w:szCs w:val="24"/>
          <w:shd w:val="clear" w:color="auto" w:fill="FFFFFF"/>
        </w:rPr>
        <w:t xml:space="preserve"> </w:t>
      </w:r>
      <w:proofErr w:type="gramStart"/>
      <w:r w:rsidR="009227D1">
        <w:rPr>
          <w:b w:val="0"/>
          <w:color w:val="333333"/>
          <w:sz w:val="24"/>
          <w:szCs w:val="24"/>
          <w:shd w:val="clear" w:color="auto" w:fill="FFFFFF"/>
        </w:rPr>
        <w:t xml:space="preserve">to </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advantage</w:t>
      </w:r>
      <w:proofErr w:type="gramEnd"/>
      <w:r w:rsidRPr="00463EBB">
        <w:rPr>
          <w:b w:val="0"/>
          <w:color w:val="333333"/>
          <w:sz w:val="24"/>
          <w:szCs w:val="24"/>
          <w:shd w:val="clear" w:color="auto" w:fill="FFFFFF"/>
        </w:rPr>
        <w:t xml:space="preserve"> and win </w:t>
      </w:r>
      <w:r w:rsidRPr="00463EBB">
        <w:rPr>
          <w:b w:val="0"/>
          <w:bCs w:val="0"/>
          <w:color w:val="000000"/>
          <w:sz w:val="24"/>
          <w:szCs w:val="24"/>
          <w:shd w:val="clear" w:color="auto" w:fill="FFFFFF"/>
        </w:rPr>
        <w:lastRenderedPageBreak/>
        <w:t>aggressive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gain</w:t>
      </w:r>
      <w:r w:rsidR="009227D1">
        <w:rPr>
          <w:b w:val="0"/>
          <w:color w:val="333333"/>
          <w:sz w:val="24"/>
          <w:szCs w:val="24"/>
          <w:shd w:val="clear" w:color="auto" w:fill="FFFFFF"/>
        </w:rPr>
        <w:t xml:space="preserve">. </w:t>
      </w:r>
      <w:proofErr w:type="spellStart"/>
      <w:r w:rsidR="009227D1">
        <w:rPr>
          <w:b w:val="0"/>
          <w:color w:val="333333"/>
          <w:sz w:val="24"/>
          <w:szCs w:val="24"/>
          <w:shd w:val="clear" w:color="auto" w:fill="FFFFFF"/>
        </w:rPr>
        <w:t>Micheal</w:t>
      </w:r>
      <w:proofErr w:type="spellEnd"/>
      <w:r w:rsidR="009227D1">
        <w:rPr>
          <w:b w:val="0"/>
          <w:color w:val="333333"/>
          <w:sz w:val="24"/>
          <w:szCs w:val="24"/>
          <w:shd w:val="clear" w:color="auto" w:fill="FFFFFF"/>
        </w:rPr>
        <w:t xml:space="preserve"> porter</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evolved</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regularly occurring</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techniques</w:t>
      </w:r>
      <w:r w:rsidRPr="00463EBB">
        <w:rPr>
          <w:b w:val="0"/>
          <w:color w:val="333333"/>
          <w:sz w:val="24"/>
          <w:szCs w:val="24"/>
          <w:shd w:val="clear" w:color="auto" w:fill="FFFFFF"/>
        </w:rPr>
        <w:t xml:space="preserve"> such </w:t>
      </w:r>
      <w:proofErr w:type="spellStart"/>
      <w:r w:rsidRPr="00463EBB">
        <w:rPr>
          <w:b w:val="0"/>
          <w:color w:val="333333"/>
          <w:sz w:val="24"/>
          <w:szCs w:val="24"/>
          <w:shd w:val="clear" w:color="auto" w:fill="FFFFFF"/>
        </w:rPr>
        <w:t>us</w:t>
      </w:r>
      <w:proofErr w:type="spellEnd"/>
      <w:r w:rsidRPr="00463EBB">
        <w:rPr>
          <w:b w:val="0"/>
          <w:color w:val="333333"/>
          <w:sz w:val="24"/>
          <w:szCs w:val="24"/>
          <w:shd w:val="clear" w:color="auto" w:fill="FFFFFF"/>
        </w:rPr>
        <w:t xml:space="preserve">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w:t>
      </w:r>
      <w:proofErr w:type="spellStart"/>
      <w:r w:rsidRPr="00463EBB">
        <w:rPr>
          <w:b w:val="0"/>
          <w:color w:val="333333"/>
          <w:sz w:val="24"/>
          <w:szCs w:val="24"/>
          <w:shd w:val="clear" w:color="auto" w:fill="FFFFFF"/>
        </w:rPr>
        <w:t>differentation</w:t>
      </w:r>
      <w:proofErr w:type="spellEnd"/>
      <w:r w:rsidRPr="00463EBB">
        <w:rPr>
          <w:b w:val="0"/>
          <w:color w:val="333333"/>
          <w:sz w:val="24"/>
          <w:szCs w:val="24"/>
          <w:shd w:val="clear" w:color="auto" w:fill="FFFFFF"/>
        </w:rPr>
        <w:t xml:space="preserve"> and </w:t>
      </w:r>
      <w:r w:rsidRPr="00463EBB">
        <w:rPr>
          <w:b w:val="0"/>
          <w:bCs w:val="0"/>
          <w:color w:val="000000"/>
          <w:sz w:val="24"/>
          <w:szCs w:val="24"/>
          <w:shd w:val="clear" w:color="auto" w:fill="FFFFFF"/>
        </w:rPr>
        <w:t>consciousness</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approach</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if you want to</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allow</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enterprise</w:t>
      </w:r>
      <w:r w:rsidRPr="00463EBB">
        <w:rPr>
          <w:b w:val="0"/>
          <w:color w:val="333333"/>
          <w:sz w:val="24"/>
          <w:szCs w:val="24"/>
          <w:shd w:val="clear" w:color="auto" w:fill="FFFFFF"/>
        </w:rPr>
        <w:t xml:space="preserve"> to </w:t>
      </w:r>
      <w:r w:rsidRPr="00463EBB">
        <w:rPr>
          <w:b w:val="0"/>
          <w:bCs w:val="0"/>
          <w:color w:val="000000"/>
          <w:sz w:val="24"/>
          <w:szCs w:val="24"/>
          <w:shd w:val="clear" w:color="auto" w:fill="FFFFFF"/>
        </w:rPr>
        <w:t>advantage</w:t>
      </w:r>
      <w:r w:rsidRPr="00463EBB">
        <w:rPr>
          <w:b w:val="0"/>
          <w:color w:val="333333"/>
          <w:sz w:val="24"/>
          <w:szCs w:val="24"/>
          <w:shd w:val="clear" w:color="auto" w:fill="FFFFFF"/>
        </w:rPr>
        <w:t xml:space="preserve"> </w:t>
      </w:r>
      <w:proofErr w:type="spellStart"/>
      <w:r w:rsidRPr="00463EBB">
        <w:rPr>
          <w:b w:val="0"/>
          <w:color w:val="333333"/>
          <w:sz w:val="24"/>
          <w:szCs w:val="24"/>
          <w:shd w:val="clear" w:color="auto" w:fill="FFFFFF"/>
        </w:rPr>
        <w:t>competitve</w:t>
      </w:r>
      <w:proofErr w:type="spellEnd"/>
      <w:r w:rsidRPr="00463EBB">
        <w:rPr>
          <w:b w:val="0"/>
          <w:color w:val="333333"/>
          <w:sz w:val="24"/>
          <w:szCs w:val="24"/>
          <w:shd w:val="clear" w:color="auto" w:fill="FFFFFF"/>
        </w:rPr>
        <w:t xml:space="preserve"> </w:t>
      </w:r>
      <w:r w:rsidRPr="00463EBB">
        <w:rPr>
          <w:b w:val="0"/>
          <w:bCs w:val="0"/>
          <w:color w:val="000000"/>
          <w:sz w:val="24"/>
          <w:szCs w:val="24"/>
          <w:shd w:val="clear" w:color="auto" w:fill="FFFFFF"/>
        </w:rPr>
        <w:t>gain</w:t>
      </w:r>
      <w:r w:rsidRPr="00463EBB">
        <w:rPr>
          <w:b w:val="0"/>
          <w:color w:val="333333"/>
          <w:sz w:val="24"/>
          <w:szCs w:val="24"/>
          <w:shd w:val="clear" w:color="auto" w:fill="FFFFFF"/>
        </w:rPr>
        <w:t xml:space="preserve">. The </w:t>
      </w:r>
      <w:r w:rsidRPr="00463EBB">
        <w:rPr>
          <w:b w:val="0"/>
          <w:bCs w:val="0"/>
          <w:color w:val="000000"/>
          <w:sz w:val="24"/>
          <w:szCs w:val="24"/>
          <w:shd w:val="clear" w:color="auto" w:fill="FFFFFF"/>
        </w:rPr>
        <w:t>modern-day</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studies</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proof</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verified</w:t>
      </w:r>
      <w:r w:rsidRPr="00463EBB">
        <w:rPr>
          <w:b w:val="0"/>
          <w:color w:val="333333"/>
          <w:sz w:val="24"/>
          <w:szCs w:val="24"/>
          <w:shd w:val="clear" w:color="auto" w:fill="FFFFFF"/>
        </w:rPr>
        <w:t xml:space="preserve"> the </w:t>
      </w:r>
      <w:r w:rsidRPr="00463EBB">
        <w:rPr>
          <w:b w:val="0"/>
          <w:bCs w:val="0"/>
          <w:color w:val="000000"/>
          <w:sz w:val="24"/>
          <w:szCs w:val="24"/>
          <w:shd w:val="clear" w:color="auto" w:fill="FFFFFF"/>
        </w:rPr>
        <w:t>high quality</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affiliation</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among</w:t>
      </w:r>
      <w:r w:rsidRPr="00463EBB">
        <w:rPr>
          <w:b w:val="0"/>
          <w:color w:val="333333"/>
          <w:sz w:val="24"/>
          <w:szCs w:val="24"/>
          <w:shd w:val="clear" w:color="auto" w:fill="FFFFFF"/>
        </w:rPr>
        <w:t xml:space="preserve"> porter’s </w:t>
      </w:r>
      <w:r w:rsidRPr="00463EBB">
        <w:rPr>
          <w:b w:val="0"/>
          <w:bCs w:val="0"/>
          <w:color w:val="000000"/>
          <w:sz w:val="24"/>
          <w:szCs w:val="24"/>
          <w:shd w:val="clear" w:color="auto" w:fill="FFFFFF"/>
        </w:rPr>
        <w:t>regularly occurring</w:t>
      </w:r>
      <w:r w:rsidR="009227D1">
        <w:rPr>
          <w:b w:val="0"/>
          <w:color w:val="333333"/>
          <w:sz w:val="24"/>
          <w:szCs w:val="24"/>
          <w:shd w:val="clear" w:color="auto" w:fill="FFFFFF"/>
        </w:rPr>
        <w:t xml:space="preserve"> strat</w:t>
      </w:r>
      <w:r w:rsidRPr="00463EBB">
        <w:rPr>
          <w:b w:val="0"/>
          <w:color w:val="333333"/>
          <w:sz w:val="24"/>
          <w:szCs w:val="24"/>
          <w:shd w:val="clear" w:color="auto" w:fill="FFFFFF"/>
        </w:rPr>
        <w:t>egies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w:t>
      </w:r>
      <w:proofErr w:type="spellStart"/>
      <w:r w:rsidRPr="00463EBB">
        <w:rPr>
          <w:b w:val="0"/>
          <w:color w:val="333333"/>
          <w:sz w:val="24"/>
          <w:szCs w:val="24"/>
          <w:shd w:val="clear" w:color="auto" w:fill="FFFFFF"/>
        </w:rPr>
        <w:t>differentation</w:t>
      </w:r>
      <w:proofErr w:type="spellEnd"/>
      <w:r w:rsidRPr="00463EBB">
        <w:rPr>
          <w:b w:val="0"/>
          <w:color w:val="333333"/>
          <w:sz w:val="24"/>
          <w:szCs w:val="24"/>
          <w:shd w:val="clear" w:color="auto" w:fill="FFFFFF"/>
        </w:rPr>
        <w:t xml:space="preserve"> and </w:t>
      </w:r>
      <w:r w:rsidRPr="00463EBB">
        <w:rPr>
          <w:b w:val="0"/>
          <w:bCs w:val="0"/>
          <w:color w:val="000000"/>
          <w:sz w:val="24"/>
          <w:szCs w:val="24"/>
          <w:shd w:val="clear" w:color="auto" w:fill="FFFFFF"/>
        </w:rPr>
        <w:t>consciousness</w:t>
      </w:r>
      <w:r w:rsidRPr="00463EBB">
        <w:rPr>
          <w:b w:val="0"/>
          <w:color w:val="333333"/>
          <w:sz w:val="24"/>
          <w:szCs w:val="24"/>
          <w:shd w:val="clear" w:color="auto" w:fill="FFFFFF"/>
        </w:rPr>
        <w:t xml:space="preserve">) with firm’s </w:t>
      </w:r>
      <w:r w:rsidRPr="00463EBB">
        <w:rPr>
          <w:b w:val="0"/>
          <w:bCs w:val="0"/>
          <w:color w:val="000000"/>
          <w:sz w:val="24"/>
          <w:szCs w:val="24"/>
          <w:shd w:val="clear" w:color="auto" w:fill="FFFFFF"/>
        </w:rPr>
        <w:t>aggressive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gain</w:t>
      </w:r>
      <w:r w:rsidRPr="00463EBB">
        <w:rPr>
          <w:b w:val="0"/>
          <w:color w:val="333333"/>
          <w:sz w:val="24"/>
          <w:szCs w:val="24"/>
          <w:shd w:val="clear" w:color="auto" w:fill="FFFFFF"/>
        </w:rPr>
        <w:t xml:space="preserve">. The </w:t>
      </w:r>
      <w:r w:rsidRPr="00463EBB">
        <w:rPr>
          <w:b w:val="0"/>
          <w:bCs w:val="0"/>
          <w:color w:val="000000"/>
          <w:sz w:val="24"/>
          <w:szCs w:val="24"/>
          <w:shd w:val="clear" w:color="auto" w:fill="FFFFFF"/>
        </w:rPr>
        <w:t>locating</w:t>
      </w:r>
      <w:r w:rsidRPr="00463EBB">
        <w:rPr>
          <w:b w:val="0"/>
          <w:color w:val="333333"/>
          <w:sz w:val="24"/>
          <w:szCs w:val="24"/>
          <w:shd w:val="clear" w:color="auto" w:fill="FFFFFF"/>
        </w:rPr>
        <w:t xml:space="preserve"> of this </w:t>
      </w:r>
      <w:r w:rsidRPr="00463EBB">
        <w:rPr>
          <w:b w:val="0"/>
          <w:bCs w:val="0"/>
          <w:color w:val="000000"/>
          <w:sz w:val="24"/>
          <w:szCs w:val="24"/>
          <w:shd w:val="clear" w:color="auto" w:fill="FFFFFF"/>
        </w:rPr>
        <w:t>studies</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became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primarily based totally</w:t>
      </w:r>
      <w:r w:rsidRPr="00463EBB">
        <w:rPr>
          <w:b w:val="0"/>
          <w:color w:val="333333"/>
          <w:sz w:val="24"/>
          <w:szCs w:val="24"/>
          <w:shd w:val="clear" w:color="auto" w:fill="FFFFFF"/>
        </w:rPr>
        <w:t xml:space="preserve"> on </w:t>
      </w:r>
      <w:r w:rsidRPr="00463EBB">
        <w:rPr>
          <w:b w:val="0"/>
          <w:bCs w:val="0"/>
          <w:color w:val="000000"/>
          <w:sz w:val="24"/>
          <w:szCs w:val="24"/>
          <w:shd w:val="clear" w:color="auto" w:fill="FFFFFF"/>
        </w:rPr>
        <w:t>3</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distinctive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techniques</w:t>
      </w:r>
      <w:r w:rsidRPr="00463EBB">
        <w:rPr>
          <w:b w:val="0"/>
          <w:color w:val="333333"/>
          <w:sz w:val="24"/>
          <w:szCs w:val="24"/>
          <w:shd w:val="clear" w:color="auto" w:fill="FFFFFF"/>
        </w:rPr>
        <w:t xml:space="preserve"> and its relation with </w:t>
      </w:r>
      <w:r w:rsidRPr="00463EBB">
        <w:rPr>
          <w:b w:val="0"/>
          <w:bCs w:val="0"/>
          <w:color w:val="000000"/>
          <w:sz w:val="24"/>
          <w:szCs w:val="24"/>
          <w:shd w:val="clear" w:color="auto" w:fill="FFFFFF"/>
        </w:rPr>
        <w:t>aggressive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gain</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the primary</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issue</w:t>
      </w:r>
      <w:r w:rsidRPr="00463EBB">
        <w:rPr>
          <w:b w:val="0"/>
          <w:color w:val="333333"/>
          <w:sz w:val="24"/>
          <w:szCs w:val="24"/>
          <w:shd w:val="clear" w:color="auto" w:fill="FFFFFF"/>
        </w:rPr>
        <w:t xml:space="preserve"> is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the correlation of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approach</w:t>
      </w:r>
      <w:r w:rsidRPr="00463EBB">
        <w:rPr>
          <w:b w:val="0"/>
          <w:color w:val="333333"/>
          <w:sz w:val="24"/>
          <w:szCs w:val="24"/>
          <w:shd w:val="clear" w:color="auto" w:fill="FFFFFF"/>
        </w:rPr>
        <w:t xml:space="preserve"> as </w:t>
      </w:r>
      <w:r w:rsidRPr="00463EBB">
        <w:rPr>
          <w:b w:val="0"/>
          <w:bCs w:val="0"/>
          <w:color w:val="000000"/>
          <w:sz w:val="24"/>
          <w:szCs w:val="24"/>
          <w:shd w:val="clear" w:color="auto" w:fill="FFFFFF"/>
        </w:rPr>
        <w:t>impartial</w:t>
      </w:r>
      <w:r w:rsidRPr="00463EBB">
        <w:rPr>
          <w:b w:val="0"/>
          <w:color w:val="333333"/>
          <w:sz w:val="24"/>
          <w:szCs w:val="24"/>
          <w:shd w:val="clear" w:color="auto" w:fill="FFFFFF"/>
        </w:rPr>
        <w:t xml:space="preserve"> variable with </w:t>
      </w:r>
      <w:r w:rsidRPr="00463EBB">
        <w:rPr>
          <w:b w:val="0"/>
          <w:bCs w:val="0"/>
          <w:color w:val="000000"/>
          <w:sz w:val="24"/>
          <w:szCs w:val="24"/>
          <w:shd w:val="clear" w:color="auto" w:fill="FFFFFF"/>
        </w:rPr>
        <w:t>aggressive</w:t>
      </w:r>
      <w:r w:rsidRPr="00463EBB">
        <w:rPr>
          <w:b w:val="0"/>
          <w:color w:val="333333"/>
          <w:sz w:val="24"/>
          <w:szCs w:val="24"/>
          <w:shd w:val="clear" w:color="auto" w:fill="FFFFFF"/>
        </w:rPr>
        <w:t xml:space="preserve"> as </w:t>
      </w:r>
      <w:r w:rsidRPr="00463EBB">
        <w:rPr>
          <w:b w:val="0"/>
          <w:bCs w:val="0"/>
          <w:color w:val="000000"/>
          <w:sz w:val="24"/>
          <w:szCs w:val="24"/>
          <w:shd w:val="clear" w:color="auto" w:fill="FFFFFF"/>
        </w:rPr>
        <w:t>established</w:t>
      </w:r>
      <w:r w:rsidRPr="00463EBB">
        <w:rPr>
          <w:b w:val="0"/>
          <w:color w:val="333333"/>
          <w:sz w:val="24"/>
          <w:szCs w:val="24"/>
          <w:shd w:val="clear" w:color="auto" w:fill="FFFFFF"/>
        </w:rPr>
        <w:t xml:space="preserve"> variable</w:t>
      </w:r>
      <w:r w:rsidR="0026106A">
        <w:rPr>
          <w:b w:val="0"/>
          <w:color w:val="333333"/>
          <w:sz w:val="24"/>
          <w:szCs w:val="24"/>
          <w:shd w:val="clear" w:color="auto" w:fill="FFFFFF"/>
        </w:rPr>
        <w:t>.</w:t>
      </w:r>
      <w:r w:rsidRPr="00463EBB">
        <w:rPr>
          <w:b w:val="0"/>
          <w:color w:val="333333"/>
          <w:sz w:val="24"/>
          <w:szCs w:val="24"/>
          <w:shd w:val="clear" w:color="auto" w:fill="FFFFFF"/>
        </w:rPr>
        <w:t xml:space="preserve"> </w:t>
      </w:r>
    </w:p>
    <w:p w:rsidR="00463EBB" w:rsidRDefault="00463EBB" w:rsidP="00043A31">
      <w:pPr>
        <w:pStyle w:val="Heading1"/>
        <w:spacing w:line="360" w:lineRule="auto"/>
        <w:jc w:val="both"/>
      </w:pPr>
    </w:p>
    <w:p w:rsidR="001A48F3" w:rsidRDefault="008341F8" w:rsidP="00043A31">
      <w:pPr>
        <w:pStyle w:val="Heading1"/>
        <w:spacing w:line="360" w:lineRule="auto"/>
        <w:jc w:val="both"/>
      </w:pPr>
      <w:r>
        <w:t>11</w:t>
      </w:r>
      <w:r w:rsidR="001A48F3">
        <w:t>) References</w:t>
      </w:r>
    </w:p>
    <w:p w:rsidR="002C0AC5" w:rsidRPr="00216FB2" w:rsidRDefault="002C0AC5" w:rsidP="00043A31">
      <w:pPr>
        <w:pStyle w:val="ListParagraph"/>
        <w:widowControl w:val="0"/>
        <w:numPr>
          <w:ilvl w:val="0"/>
          <w:numId w:val="5"/>
        </w:numPr>
        <w:tabs>
          <w:tab w:val="left" w:pos="492"/>
        </w:tabs>
        <w:autoSpaceDE w:val="0"/>
        <w:autoSpaceDN w:val="0"/>
        <w:spacing w:before="186" w:after="0" w:line="360" w:lineRule="auto"/>
        <w:ind w:right="124" w:firstLine="0"/>
        <w:contextualSpacing w:val="0"/>
        <w:jc w:val="both"/>
        <w:rPr>
          <w:rFonts w:ascii="Times New Roman" w:hAnsi="Times New Roman" w:cs="Times New Roman"/>
          <w:sz w:val="24"/>
          <w:szCs w:val="24"/>
        </w:rPr>
      </w:pPr>
      <w:proofErr w:type="spellStart"/>
      <w:r w:rsidRPr="00216FB2">
        <w:rPr>
          <w:rFonts w:ascii="Times New Roman" w:hAnsi="Times New Roman" w:cs="Times New Roman"/>
          <w:color w:val="333333"/>
          <w:sz w:val="24"/>
          <w:szCs w:val="24"/>
          <w:shd w:val="clear" w:color="auto" w:fill="FCFCFC"/>
        </w:rPr>
        <w:t>Islami</w:t>
      </w:r>
      <w:proofErr w:type="spellEnd"/>
      <w:r w:rsidRPr="00216FB2">
        <w:rPr>
          <w:rFonts w:ascii="Times New Roman" w:hAnsi="Times New Roman" w:cs="Times New Roman"/>
          <w:color w:val="333333"/>
          <w:sz w:val="24"/>
          <w:szCs w:val="24"/>
          <w:shd w:val="clear" w:color="auto" w:fill="FCFCFC"/>
        </w:rPr>
        <w:t xml:space="preserve">, X., Mustafa, N. &amp; </w:t>
      </w:r>
      <w:proofErr w:type="spellStart"/>
      <w:r w:rsidRPr="00216FB2">
        <w:rPr>
          <w:rFonts w:ascii="Times New Roman" w:hAnsi="Times New Roman" w:cs="Times New Roman"/>
          <w:color w:val="333333"/>
          <w:sz w:val="24"/>
          <w:szCs w:val="24"/>
          <w:shd w:val="clear" w:color="auto" w:fill="FCFCFC"/>
        </w:rPr>
        <w:t>Topuzovska</w:t>
      </w:r>
      <w:proofErr w:type="spellEnd"/>
      <w:r w:rsidRPr="00216FB2">
        <w:rPr>
          <w:rFonts w:ascii="Times New Roman" w:hAnsi="Times New Roman" w:cs="Times New Roman"/>
          <w:color w:val="333333"/>
          <w:sz w:val="24"/>
          <w:szCs w:val="24"/>
          <w:shd w:val="clear" w:color="auto" w:fill="FCFCFC"/>
        </w:rPr>
        <w:t xml:space="preserve"> </w:t>
      </w:r>
      <w:proofErr w:type="spellStart"/>
      <w:r w:rsidRPr="00216FB2">
        <w:rPr>
          <w:rFonts w:ascii="Times New Roman" w:hAnsi="Times New Roman" w:cs="Times New Roman"/>
          <w:color w:val="333333"/>
          <w:sz w:val="24"/>
          <w:szCs w:val="24"/>
          <w:shd w:val="clear" w:color="auto" w:fill="FCFCFC"/>
        </w:rPr>
        <w:t>Latkovikj</w:t>
      </w:r>
      <w:proofErr w:type="spellEnd"/>
      <w:r w:rsidRPr="00216FB2">
        <w:rPr>
          <w:rFonts w:ascii="Times New Roman" w:hAnsi="Times New Roman" w:cs="Times New Roman"/>
          <w:color w:val="333333"/>
          <w:sz w:val="24"/>
          <w:szCs w:val="24"/>
          <w:shd w:val="clear" w:color="auto" w:fill="FCFCFC"/>
        </w:rPr>
        <w:t>, M. Linking Porter’s generic strategies to firm performance. </w:t>
      </w:r>
      <w:proofErr w:type="spellStart"/>
      <w:r w:rsidRPr="00216FB2">
        <w:rPr>
          <w:rFonts w:ascii="Times New Roman" w:hAnsi="Times New Roman" w:cs="Times New Roman"/>
          <w:iCs/>
          <w:color w:val="333333"/>
          <w:sz w:val="24"/>
          <w:szCs w:val="24"/>
          <w:shd w:val="clear" w:color="auto" w:fill="FCFCFC"/>
        </w:rPr>
        <w:t>Futur</w:t>
      </w:r>
      <w:proofErr w:type="spellEnd"/>
      <w:r w:rsidRPr="00216FB2">
        <w:rPr>
          <w:rFonts w:ascii="Times New Roman" w:hAnsi="Times New Roman" w:cs="Times New Roman"/>
          <w:iCs/>
          <w:color w:val="333333"/>
          <w:sz w:val="24"/>
          <w:szCs w:val="24"/>
          <w:shd w:val="clear" w:color="auto" w:fill="FCFCFC"/>
        </w:rPr>
        <w:t xml:space="preserve"> Bus J</w:t>
      </w:r>
      <w:r w:rsidRPr="00216FB2">
        <w:rPr>
          <w:rFonts w:ascii="Times New Roman" w:hAnsi="Times New Roman" w:cs="Times New Roman"/>
          <w:color w:val="333333"/>
          <w:sz w:val="24"/>
          <w:szCs w:val="24"/>
          <w:shd w:val="clear" w:color="auto" w:fill="FCFCFC"/>
        </w:rPr>
        <w:t> </w:t>
      </w:r>
      <w:r w:rsidRPr="00216FB2">
        <w:rPr>
          <w:rFonts w:ascii="Times New Roman" w:hAnsi="Times New Roman" w:cs="Times New Roman"/>
          <w:b/>
          <w:bCs/>
          <w:color w:val="333333"/>
          <w:sz w:val="24"/>
          <w:szCs w:val="24"/>
          <w:shd w:val="clear" w:color="auto" w:fill="FCFCFC"/>
        </w:rPr>
        <w:t>6, </w:t>
      </w:r>
      <w:r w:rsidRPr="00216FB2">
        <w:rPr>
          <w:rFonts w:ascii="Times New Roman" w:hAnsi="Times New Roman" w:cs="Times New Roman"/>
          <w:color w:val="333333"/>
          <w:sz w:val="24"/>
          <w:szCs w:val="24"/>
          <w:shd w:val="clear" w:color="auto" w:fill="FCFCFC"/>
        </w:rPr>
        <w:t xml:space="preserve">3 (2020). </w:t>
      </w:r>
      <w:hyperlink r:id="rId10" w:history="1">
        <w:r w:rsidRPr="00216FB2">
          <w:rPr>
            <w:rStyle w:val="Hyperlink"/>
            <w:rFonts w:ascii="Times New Roman" w:hAnsi="Times New Roman" w:cs="Times New Roman"/>
            <w:sz w:val="24"/>
            <w:szCs w:val="24"/>
            <w:shd w:val="clear" w:color="auto" w:fill="FCFCFC"/>
          </w:rPr>
          <w:t>https://doi.org/10.1186/s43093-020-0009-1</w:t>
        </w:r>
      </w:hyperlink>
    </w:p>
    <w:p w:rsidR="002C0AC5" w:rsidRPr="00216FB2" w:rsidRDefault="002C0AC5" w:rsidP="00043A31">
      <w:pPr>
        <w:pStyle w:val="ListParagraph"/>
        <w:widowControl w:val="0"/>
        <w:numPr>
          <w:ilvl w:val="0"/>
          <w:numId w:val="5"/>
        </w:numPr>
        <w:tabs>
          <w:tab w:val="left" w:pos="475"/>
        </w:tabs>
        <w:autoSpaceDE w:val="0"/>
        <w:autoSpaceDN w:val="0"/>
        <w:spacing w:before="160" w:after="0" w:line="360" w:lineRule="auto"/>
        <w:ind w:right="122" w:firstLine="0"/>
        <w:contextualSpacing w:val="0"/>
        <w:jc w:val="both"/>
        <w:rPr>
          <w:rFonts w:ascii="Times New Roman" w:hAnsi="Times New Roman" w:cs="Times New Roman"/>
          <w:sz w:val="24"/>
          <w:szCs w:val="24"/>
        </w:rPr>
      </w:pPr>
      <w:r w:rsidRPr="00216FB2">
        <w:rPr>
          <w:rFonts w:ascii="Times New Roman" w:hAnsi="Times New Roman" w:cs="Times New Roman"/>
          <w:sz w:val="24"/>
          <w:szCs w:val="24"/>
        </w:rPr>
        <w:t xml:space="preserve">Ali, </w:t>
      </w:r>
      <w:proofErr w:type="spellStart"/>
      <w:r w:rsidRPr="00216FB2">
        <w:rPr>
          <w:rFonts w:ascii="Times New Roman" w:hAnsi="Times New Roman" w:cs="Times New Roman"/>
          <w:sz w:val="24"/>
          <w:szCs w:val="24"/>
        </w:rPr>
        <w:t>Bayad</w:t>
      </w:r>
      <w:proofErr w:type="spellEnd"/>
      <w:r w:rsidRPr="00216FB2">
        <w:rPr>
          <w:rFonts w:ascii="Times New Roman" w:hAnsi="Times New Roman" w:cs="Times New Roman"/>
          <w:sz w:val="24"/>
          <w:szCs w:val="24"/>
        </w:rPr>
        <w:t xml:space="preserve"> &amp; Anwar, </w:t>
      </w:r>
      <w:proofErr w:type="spellStart"/>
      <w:r w:rsidRPr="00216FB2">
        <w:rPr>
          <w:rFonts w:ascii="Times New Roman" w:hAnsi="Times New Roman" w:cs="Times New Roman"/>
          <w:sz w:val="24"/>
          <w:szCs w:val="24"/>
        </w:rPr>
        <w:t>Kofand</w:t>
      </w:r>
      <w:proofErr w:type="spellEnd"/>
      <w:r w:rsidRPr="00216FB2">
        <w:rPr>
          <w:rFonts w:ascii="Times New Roman" w:hAnsi="Times New Roman" w:cs="Times New Roman"/>
          <w:sz w:val="24"/>
          <w:szCs w:val="24"/>
        </w:rPr>
        <w:t>. (2021). Porter’s Generic Competitive Strategies and its influence on the Competitive Advantage. International Journal of Advanced Engineering, Management and Science. 7. 42-51.</w:t>
      </w:r>
      <w:r w:rsidRPr="00216FB2">
        <w:rPr>
          <w:rFonts w:ascii="Times New Roman" w:hAnsi="Times New Roman" w:cs="Times New Roman"/>
          <w:spacing w:val="-1"/>
          <w:sz w:val="24"/>
          <w:szCs w:val="24"/>
        </w:rPr>
        <w:t xml:space="preserve"> </w:t>
      </w:r>
      <w:r w:rsidRPr="00216FB2">
        <w:rPr>
          <w:rFonts w:ascii="Times New Roman" w:hAnsi="Times New Roman" w:cs="Times New Roman"/>
          <w:sz w:val="24"/>
          <w:szCs w:val="24"/>
        </w:rPr>
        <w:t>10.22161/ijaems.76.5.</w:t>
      </w:r>
    </w:p>
    <w:p w:rsidR="001A48F3" w:rsidRPr="00216FB2" w:rsidRDefault="001A48F3" w:rsidP="00043A31">
      <w:pPr>
        <w:pStyle w:val="ListParagraph"/>
        <w:widowControl w:val="0"/>
        <w:numPr>
          <w:ilvl w:val="0"/>
          <w:numId w:val="5"/>
        </w:numPr>
        <w:tabs>
          <w:tab w:val="left" w:pos="492"/>
        </w:tabs>
        <w:autoSpaceDE w:val="0"/>
        <w:autoSpaceDN w:val="0"/>
        <w:spacing w:before="186" w:after="0" w:line="360" w:lineRule="auto"/>
        <w:ind w:right="124" w:firstLine="0"/>
        <w:contextualSpacing w:val="0"/>
        <w:jc w:val="both"/>
        <w:rPr>
          <w:rFonts w:ascii="Times New Roman" w:hAnsi="Times New Roman" w:cs="Times New Roman"/>
          <w:sz w:val="24"/>
          <w:szCs w:val="24"/>
        </w:rPr>
      </w:pPr>
      <w:proofErr w:type="spellStart"/>
      <w:r w:rsidRPr="00216FB2">
        <w:rPr>
          <w:rFonts w:ascii="Times New Roman" w:hAnsi="Times New Roman" w:cs="Times New Roman"/>
          <w:sz w:val="24"/>
          <w:szCs w:val="24"/>
        </w:rPr>
        <w:t>Vlados</w:t>
      </w:r>
      <w:proofErr w:type="spellEnd"/>
      <w:r w:rsidRPr="00216FB2">
        <w:rPr>
          <w:rFonts w:ascii="Times New Roman" w:hAnsi="Times New Roman" w:cs="Times New Roman"/>
          <w:sz w:val="24"/>
          <w:szCs w:val="24"/>
        </w:rPr>
        <w:t xml:space="preserve">, </w:t>
      </w:r>
      <w:proofErr w:type="spellStart"/>
      <w:r w:rsidRPr="00216FB2">
        <w:rPr>
          <w:rFonts w:ascii="Times New Roman" w:hAnsi="Times New Roman" w:cs="Times New Roman"/>
          <w:sz w:val="24"/>
          <w:szCs w:val="24"/>
        </w:rPr>
        <w:t>Charis</w:t>
      </w:r>
      <w:proofErr w:type="spellEnd"/>
      <w:r w:rsidRPr="00216FB2">
        <w:rPr>
          <w:rFonts w:ascii="Times New Roman" w:hAnsi="Times New Roman" w:cs="Times New Roman"/>
          <w:sz w:val="24"/>
          <w:szCs w:val="24"/>
        </w:rPr>
        <w:t>. (2019). Porter’s Diamond approaches and the Competitiveness Web. International Journal of Business Administration. 10. 33-52.</w:t>
      </w:r>
      <w:r w:rsidRPr="00216FB2">
        <w:rPr>
          <w:rFonts w:ascii="Times New Roman" w:hAnsi="Times New Roman" w:cs="Times New Roman"/>
          <w:spacing w:val="-4"/>
          <w:sz w:val="24"/>
          <w:szCs w:val="24"/>
        </w:rPr>
        <w:t xml:space="preserve"> </w:t>
      </w:r>
      <w:r w:rsidRPr="00216FB2">
        <w:rPr>
          <w:rFonts w:ascii="Times New Roman" w:hAnsi="Times New Roman" w:cs="Times New Roman"/>
          <w:sz w:val="24"/>
          <w:szCs w:val="24"/>
        </w:rPr>
        <w:t>10.5430/ijba.v10n5p33.</w:t>
      </w:r>
    </w:p>
    <w:p w:rsidR="001A48F3" w:rsidRPr="00216FB2" w:rsidRDefault="001A48F3" w:rsidP="00043A31">
      <w:pPr>
        <w:spacing w:line="360" w:lineRule="auto"/>
        <w:jc w:val="both"/>
        <w:rPr>
          <w:rFonts w:ascii="Times New Roman" w:hAnsi="Times New Roman" w:cs="Times New Roman"/>
          <w:sz w:val="24"/>
          <w:szCs w:val="24"/>
        </w:rPr>
      </w:pPr>
    </w:p>
    <w:p w:rsidR="00222F9B" w:rsidRPr="00216FB2" w:rsidRDefault="00222F9B" w:rsidP="00043A31">
      <w:pPr>
        <w:spacing w:line="360" w:lineRule="auto"/>
        <w:rPr>
          <w:rFonts w:ascii="Times New Roman" w:hAnsi="Times New Roman" w:cs="Times New Roman"/>
          <w:sz w:val="24"/>
          <w:szCs w:val="24"/>
        </w:rPr>
      </w:pPr>
    </w:p>
    <w:sectPr w:rsidR="00222F9B" w:rsidRPr="00216FB2" w:rsidSect="001A48F3">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534" w:rsidRDefault="00F53534" w:rsidP="001A48F3">
      <w:pPr>
        <w:spacing w:after="0" w:line="240" w:lineRule="auto"/>
      </w:pPr>
      <w:r>
        <w:separator/>
      </w:r>
    </w:p>
  </w:endnote>
  <w:endnote w:type="continuationSeparator" w:id="0">
    <w:p w:rsidR="00F53534" w:rsidRDefault="00F53534" w:rsidP="001A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393826"/>
      <w:docPartObj>
        <w:docPartGallery w:val="Page Numbers (Bottom of Page)"/>
        <w:docPartUnique/>
      </w:docPartObj>
    </w:sdtPr>
    <w:sdtEndPr>
      <w:rPr>
        <w:noProof/>
      </w:rPr>
    </w:sdtEndPr>
    <w:sdtContent>
      <w:p w:rsidR="00222F9B" w:rsidRDefault="00222F9B">
        <w:pPr>
          <w:pStyle w:val="Footer"/>
          <w:jc w:val="center"/>
        </w:pPr>
        <w:r>
          <w:fldChar w:fldCharType="begin"/>
        </w:r>
        <w:r>
          <w:instrText xml:space="preserve"> PAGE   \* MERGEFORMAT </w:instrText>
        </w:r>
        <w:r>
          <w:fldChar w:fldCharType="separate"/>
        </w:r>
        <w:r w:rsidR="00B507A7">
          <w:rPr>
            <w:noProof/>
          </w:rPr>
          <w:t>14</w:t>
        </w:r>
        <w:r>
          <w:rPr>
            <w:noProof/>
          </w:rPr>
          <w:fldChar w:fldCharType="end"/>
        </w:r>
      </w:p>
    </w:sdtContent>
  </w:sdt>
  <w:p w:rsidR="00222F9B" w:rsidRDefault="00222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534" w:rsidRDefault="00F53534" w:rsidP="001A48F3">
      <w:pPr>
        <w:spacing w:after="0" w:line="240" w:lineRule="auto"/>
      </w:pPr>
      <w:r>
        <w:separator/>
      </w:r>
    </w:p>
  </w:footnote>
  <w:footnote w:type="continuationSeparator" w:id="0">
    <w:p w:rsidR="00F53534" w:rsidRDefault="00F53534" w:rsidP="001A48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F9B" w:rsidRPr="001A48F3" w:rsidRDefault="00222F9B">
    <w:pPr>
      <w:pStyle w:val="Header"/>
      <w:rPr>
        <w:rFonts w:ascii="Times New Roman" w:hAnsi="Times New Roman" w:cs="Times New Roman"/>
        <w:b/>
        <w:bCs/>
        <w:color w:val="000000" w:themeColor="text1"/>
        <w:sz w:val="28"/>
        <w:szCs w:val="28"/>
      </w:rPr>
    </w:pPr>
    <w:r w:rsidRPr="001A48F3">
      <w:rPr>
        <w:rFonts w:ascii="Times New Roman" w:hAnsi="Times New Roman" w:cs="Times New Roman"/>
        <w:b/>
        <w:color w:val="000000" w:themeColor="text1"/>
        <w:sz w:val="28"/>
        <w:szCs w:val="28"/>
      </w:rPr>
      <w:t>Alokam Nikhitha</w:t>
    </w:r>
    <w:r w:rsidRPr="001A48F3">
      <w:rPr>
        <w:rFonts w:ascii="Times New Roman" w:hAnsi="Times New Roman" w:cs="Times New Roman"/>
        <w:b/>
        <w:color w:val="000000" w:themeColor="text1"/>
        <w:sz w:val="28"/>
        <w:szCs w:val="28"/>
      </w:rPr>
      <w:ptab w:relativeTo="margin" w:alignment="center" w:leader="none"/>
    </w:r>
    <w:r w:rsidRPr="001A48F3">
      <w:rPr>
        <w:rFonts w:ascii="Times New Roman" w:hAnsi="Times New Roman" w:cs="Times New Roman"/>
        <w:b/>
        <w:color w:val="000000" w:themeColor="text1"/>
        <w:sz w:val="28"/>
        <w:szCs w:val="28"/>
      </w:rPr>
      <w:t>19BCE2555</w:t>
    </w:r>
    <w:r w:rsidRPr="001A48F3">
      <w:rPr>
        <w:rFonts w:ascii="Times New Roman" w:hAnsi="Times New Roman" w:cs="Times New Roman"/>
        <w:b/>
        <w:color w:val="000000" w:themeColor="text1"/>
        <w:sz w:val="28"/>
        <w:szCs w:val="28"/>
      </w:rPr>
      <w:ptab w:relativeTo="margin" w:alignment="right" w:leader="none"/>
    </w:r>
    <w:r w:rsidRPr="001A48F3">
      <w:rPr>
        <w:rFonts w:ascii="Times New Roman" w:hAnsi="Times New Roman" w:cs="Times New Roman"/>
        <w:b/>
        <w:color w:val="000000" w:themeColor="text1"/>
        <w:sz w:val="28"/>
        <w:szCs w:val="28"/>
      </w:rPr>
      <w:t>IB DA2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10DA"/>
    <w:multiLevelType w:val="hybridMultilevel"/>
    <w:tmpl w:val="77080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F4037C"/>
    <w:multiLevelType w:val="hybridMultilevel"/>
    <w:tmpl w:val="42541FAC"/>
    <w:lvl w:ilvl="0" w:tplc="79701F32">
      <w:start w:val="1"/>
      <w:numFmt w:val="lowerRoman"/>
      <w:lvlText w:val="(%1)"/>
      <w:lvlJc w:val="left"/>
      <w:pPr>
        <w:ind w:left="1080" w:hanging="72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566832"/>
    <w:multiLevelType w:val="hybridMultilevel"/>
    <w:tmpl w:val="7D78F9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4E5FF8"/>
    <w:multiLevelType w:val="hybridMultilevel"/>
    <w:tmpl w:val="A36E6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8F21E3"/>
    <w:multiLevelType w:val="hybridMultilevel"/>
    <w:tmpl w:val="30FCC130"/>
    <w:lvl w:ilvl="0" w:tplc="05784068">
      <w:start w:val="1"/>
      <w:numFmt w:val="decimal"/>
      <w:lvlText w:val="%1."/>
      <w:lvlJc w:val="left"/>
      <w:pPr>
        <w:ind w:left="3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nsid w:val="36226DA5"/>
    <w:multiLevelType w:val="hybridMultilevel"/>
    <w:tmpl w:val="4C0A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8F40DB"/>
    <w:multiLevelType w:val="hybridMultilevel"/>
    <w:tmpl w:val="AC3AAAF0"/>
    <w:lvl w:ilvl="0" w:tplc="2C8662F6">
      <w:start w:val="1"/>
      <w:numFmt w:val="decimal"/>
      <w:lvlText w:val="[%1]"/>
      <w:lvlJc w:val="left"/>
      <w:pPr>
        <w:ind w:left="100" w:hanging="392"/>
      </w:pPr>
      <w:rPr>
        <w:rFonts w:ascii="Times New Roman" w:eastAsia="Times New Roman" w:hAnsi="Times New Roman" w:cs="Times New Roman" w:hint="default"/>
        <w:spacing w:val="-9"/>
        <w:w w:val="99"/>
        <w:sz w:val="24"/>
        <w:szCs w:val="24"/>
        <w:lang w:val="en-US" w:eastAsia="en-US" w:bidi="ar-SA"/>
      </w:rPr>
    </w:lvl>
    <w:lvl w:ilvl="1" w:tplc="F0CA0FDA">
      <w:numFmt w:val="bullet"/>
      <w:lvlText w:val="•"/>
      <w:lvlJc w:val="left"/>
      <w:pPr>
        <w:ind w:left="1014" w:hanging="392"/>
      </w:pPr>
      <w:rPr>
        <w:rFonts w:hint="default"/>
        <w:lang w:val="en-US" w:eastAsia="en-US" w:bidi="ar-SA"/>
      </w:rPr>
    </w:lvl>
    <w:lvl w:ilvl="2" w:tplc="77149DF2">
      <w:numFmt w:val="bullet"/>
      <w:lvlText w:val="•"/>
      <w:lvlJc w:val="left"/>
      <w:pPr>
        <w:ind w:left="1929" w:hanging="392"/>
      </w:pPr>
      <w:rPr>
        <w:rFonts w:hint="default"/>
        <w:lang w:val="en-US" w:eastAsia="en-US" w:bidi="ar-SA"/>
      </w:rPr>
    </w:lvl>
    <w:lvl w:ilvl="3" w:tplc="CC603216">
      <w:numFmt w:val="bullet"/>
      <w:lvlText w:val="•"/>
      <w:lvlJc w:val="left"/>
      <w:pPr>
        <w:ind w:left="2843" w:hanging="392"/>
      </w:pPr>
      <w:rPr>
        <w:rFonts w:hint="default"/>
        <w:lang w:val="en-US" w:eastAsia="en-US" w:bidi="ar-SA"/>
      </w:rPr>
    </w:lvl>
    <w:lvl w:ilvl="4" w:tplc="F5266F92">
      <w:numFmt w:val="bullet"/>
      <w:lvlText w:val="•"/>
      <w:lvlJc w:val="left"/>
      <w:pPr>
        <w:ind w:left="3758" w:hanging="392"/>
      </w:pPr>
      <w:rPr>
        <w:rFonts w:hint="default"/>
        <w:lang w:val="en-US" w:eastAsia="en-US" w:bidi="ar-SA"/>
      </w:rPr>
    </w:lvl>
    <w:lvl w:ilvl="5" w:tplc="A79C84D8">
      <w:numFmt w:val="bullet"/>
      <w:lvlText w:val="•"/>
      <w:lvlJc w:val="left"/>
      <w:pPr>
        <w:ind w:left="4673" w:hanging="392"/>
      </w:pPr>
      <w:rPr>
        <w:rFonts w:hint="default"/>
        <w:lang w:val="en-US" w:eastAsia="en-US" w:bidi="ar-SA"/>
      </w:rPr>
    </w:lvl>
    <w:lvl w:ilvl="6" w:tplc="F98E67C8">
      <w:numFmt w:val="bullet"/>
      <w:lvlText w:val="•"/>
      <w:lvlJc w:val="left"/>
      <w:pPr>
        <w:ind w:left="5587" w:hanging="392"/>
      </w:pPr>
      <w:rPr>
        <w:rFonts w:hint="default"/>
        <w:lang w:val="en-US" w:eastAsia="en-US" w:bidi="ar-SA"/>
      </w:rPr>
    </w:lvl>
    <w:lvl w:ilvl="7" w:tplc="DD9A18D2">
      <w:numFmt w:val="bullet"/>
      <w:lvlText w:val="•"/>
      <w:lvlJc w:val="left"/>
      <w:pPr>
        <w:ind w:left="6502" w:hanging="392"/>
      </w:pPr>
      <w:rPr>
        <w:rFonts w:hint="default"/>
        <w:lang w:val="en-US" w:eastAsia="en-US" w:bidi="ar-SA"/>
      </w:rPr>
    </w:lvl>
    <w:lvl w:ilvl="8" w:tplc="B7B89F50">
      <w:numFmt w:val="bullet"/>
      <w:lvlText w:val="•"/>
      <w:lvlJc w:val="left"/>
      <w:pPr>
        <w:ind w:left="7417" w:hanging="392"/>
      </w:pPr>
      <w:rPr>
        <w:rFonts w:hint="default"/>
        <w:lang w:val="en-US" w:eastAsia="en-US" w:bidi="ar-SA"/>
      </w:rPr>
    </w:lvl>
  </w:abstractNum>
  <w:abstractNum w:abstractNumId="7">
    <w:nsid w:val="631E42CC"/>
    <w:multiLevelType w:val="hybridMultilevel"/>
    <w:tmpl w:val="77B24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8B2056"/>
    <w:multiLevelType w:val="hybridMultilevel"/>
    <w:tmpl w:val="286E7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D2"/>
    <w:rsid w:val="00023EBF"/>
    <w:rsid w:val="00042D5B"/>
    <w:rsid w:val="00043A31"/>
    <w:rsid w:val="00071ED2"/>
    <w:rsid w:val="001A48F3"/>
    <w:rsid w:val="00216FB2"/>
    <w:rsid w:val="0022025A"/>
    <w:rsid w:val="00222F9B"/>
    <w:rsid w:val="0026106A"/>
    <w:rsid w:val="00264421"/>
    <w:rsid w:val="002C0AC5"/>
    <w:rsid w:val="00406B05"/>
    <w:rsid w:val="00463EBB"/>
    <w:rsid w:val="00480527"/>
    <w:rsid w:val="004D11BE"/>
    <w:rsid w:val="0058059E"/>
    <w:rsid w:val="005A7B89"/>
    <w:rsid w:val="005E5725"/>
    <w:rsid w:val="007326BB"/>
    <w:rsid w:val="00800B93"/>
    <w:rsid w:val="008341F8"/>
    <w:rsid w:val="008435DB"/>
    <w:rsid w:val="0086628C"/>
    <w:rsid w:val="009227D1"/>
    <w:rsid w:val="009B350C"/>
    <w:rsid w:val="00A23190"/>
    <w:rsid w:val="00B44EEC"/>
    <w:rsid w:val="00B507A7"/>
    <w:rsid w:val="00C11B3C"/>
    <w:rsid w:val="00CC6C2C"/>
    <w:rsid w:val="00D50DC6"/>
    <w:rsid w:val="00E245E5"/>
    <w:rsid w:val="00F53534"/>
    <w:rsid w:val="00F606C7"/>
    <w:rsid w:val="00F713A5"/>
    <w:rsid w:val="00F9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C8608-29DD-4CB1-A171-0642983F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ED2"/>
    <w:rPr>
      <w:lang w:val="en-IN"/>
    </w:rPr>
  </w:style>
  <w:style w:type="paragraph" w:styleId="Heading1">
    <w:name w:val="heading 1"/>
    <w:basedOn w:val="Normal"/>
    <w:link w:val="Heading1Char"/>
    <w:uiPriority w:val="9"/>
    <w:qFormat/>
    <w:rsid w:val="001A48F3"/>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8F3"/>
    <w:pPr>
      <w:ind w:left="720"/>
      <w:contextualSpacing/>
    </w:pPr>
  </w:style>
  <w:style w:type="character" w:styleId="Hyperlink">
    <w:name w:val="Hyperlink"/>
    <w:basedOn w:val="DefaultParagraphFont"/>
    <w:uiPriority w:val="99"/>
    <w:unhideWhenUsed/>
    <w:rsid w:val="001A48F3"/>
    <w:rPr>
      <w:color w:val="0563C1" w:themeColor="hyperlink"/>
      <w:u w:val="single"/>
    </w:rPr>
  </w:style>
  <w:style w:type="paragraph" w:styleId="Header">
    <w:name w:val="header"/>
    <w:basedOn w:val="Normal"/>
    <w:link w:val="HeaderChar"/>
    <w:uiPriority w:val="99"/>
    <w:unhideWhenUsed/>
    <w:rsid w:val="001A4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8F3"/>
    <w:rPr>
      <w:lang w:val="en-IN"/>
    </w:rPr>
  </w:style>
  <w:style w:type="table" w:styleId="TableGrid">
    <w:name w:val="Table Grid"/>
    <w:basedOn w:val="TableNormal"/>
    <w:uiPriority w:val="39"/>
    <w:rsid w:val="001A48F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A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F3"/>
    <w:rPr>
      <w:lang w:val="en-IN"/>
    </w:rPr>
  </w:style>
  <w:style w:type="character" w:customStyle="1" w:styleId="Heading1Char">
    <w:name w:val="Heading 1 Char"/>
    <w:basedOn w:val="DefaultParagraphFont"/>
    <w:link w:val="Heading1"/>
    <w:uiPriority w:val="9"/>
    <w:rsid w:val="001A48F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A48F3"/>
    <w:pPr>
      <w:widowControl w:val="0"/>
      <w:autoSpaceDE w:val="0"/>
      <w:autoSpaceDN w:val="0"/>
      <w:spacing w:after="0" w:line="240" w:lineRule="auto"/>
      <w:ind w:left="1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A48F3"/>
    <w:rPr>
      <w:rFonts w:ascii="Times New Roman" w:eastAsia="Times New Roman" w:hAnsi="Times New Roman" w:cs="Times New Roman"/>
      <w:sz w:val="24"/>
      <w:szCs w:val="24"/>
    </w:rPr>
  </w:style>
  <w:style w:type="character" w:customStyle="1" w:styleId="match">
    <w:name w:val="match"/>
    <w:basedOn w:val="DefaultParagraphFont"/>
    <w:rsid w:val="0022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5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8635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bj.springeropen.com/articles/10.1186/s43093-020-0009-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186/s43093-020-0009-1" TargetMode="External"/><Relationship Id="rId4" Type="http://schemas.openxmlformats.org/officeDocument/2006/relationships/webSettings" Target="webSettings.xml"/><Relationship Id="rId9" Type="http://schemas.openxmlformats.org/officeDocument/2006/relationships/hyperlink" Target="https://papers.ssrn.com/sol3/papers.cfm?abstract_id=34524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14</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2022-04-24T17:46:00Z</cp:lastPrinted>
  <dcterms:created xsi:type="dcterms:W3CDTF">2022-04-24T17:05:00Z</dcterms:created>
  <dcterms:modified xsi:type="dcterms:W3CDTF">2022-04-25T04:46:00Z</dcterms:modified>
</cp:coreProperties>
</file>