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 xml:space="preserve">Факультет «Информатика и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6F7C56" w:rsidRDefault="00D841E2" w:rsidP="00D001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6F7C56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Кривцов Н.А.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Кривцов Н.А.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6F7C56" w:rsidRDefault="006F7C56" w:rsidP="006F7C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Objects</w:t>
      </w:r>
      <w:proofErr w:type="spellEnd"/>
      <w:r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>
        <w:rPr>
          <w:rFonts w:ascii="Times New Roman" w:hAnsi="Times New Roman"/>
          <w:sz w:val="28"/>
          <w:szCs w:val="28"/>
        </w:rPr>
        <w:t>» из примера «Введение в LINQ».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D0018F" w:rsidRDefault="00D00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0018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6F7C56" w:rsidRPr="006F7C56" w:rsidRDefault="006F7C56" w:rsidP="00D0018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6F7C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Program: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LINQ_Basics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//Primary key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//Foreign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EmployeeID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EmployeeID.ToString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EmployeeLastName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DepartmentID.ToString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Отдел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//Primary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DepartmentID.ToString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DepartmentName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Имплементация связи многие-ко-многим между типами сущностей "Сотрудник" и "Отдел"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//Foreign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 Foreign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Эзкемпляры</w:t>
      </w:r>
      <w:proofErr w:type="spellEnd"/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 Employees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List&lt;Employee&gt;()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Абрамова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Employee(2,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Александров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Employee(3,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Зяблицева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Employee(4,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Ахатова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Employee(5,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Архипова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Employee(6,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Длютров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Employee(7,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Просветов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Employee(8,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Безверхний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Employee(9,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Агапов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Employee(10,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Андреева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4)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Экземпляры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Отдел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 Departments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Department(1,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кадров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Department(2,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Бухгалтерия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Department(3,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Администрация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Department(4,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Маркетинг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Эзкемпляры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связи "Отдел"-"Сотрудник" вида многие-ко-многим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(1,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(2,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(3,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(4,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(5,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(6,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(7,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(8,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(9,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(10,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(1,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(2,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(1,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(4,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(4,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(5,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(6,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(10,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(8,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(8,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(3, 3)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"ОТДЕЛ - СОТРУДНИК: 1 - М\n"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nСотрудники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 отделам: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x,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g.OrderBy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(g =&gt;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отделах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g.Count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 {0}"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nСотрудники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фамилией на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 {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в которых фамилии всех сотрудников начинаются на \"А\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g.All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(g =&gt;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q4)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+ y);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в которых есть сотрудники с фамилией на \"А\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g.Any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(g =&gt;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СОТРУДНИК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nСотрудники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отделам:\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t1.EmployeeID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z.EmployeeID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t1.DepartmentID, t2.EmployeeLastName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q6)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x.Key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отделах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t1.EmployeeID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z.EmployeeID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g.Count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 {0}"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59B5" w:rsidRDefault="00C059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75E50" w:rsidRDefault="00C059B5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 формы:</w:t>
      </w:r>
    </w:p>
    <w:p w:rsidR="00C059B5" w:rsidRDefault="00865707" w:rsidP="00C059B5">
      <w:pPr>
        <w:jc w:val="both"/>
        <w:rPr>
          <w:noProof/>
          <w:lang w:eastAsia="ru-RU"/>
        </w:rPr>
      </w:pPr>
      <w:r w:rsidRPr="00865707">
        <w:rPr>
          <w:noProof/>
          <w:lang w:eastAsia="ru-RU"/>
        </w:rPr>
        <w:t xml:space="preserve"> </w:t>
      </w:r>
      <w:r w:rsidR="00000E25">
        <w:rPr>
          <w:noProof/>
          <w:lang w:eastAsia="ru-RU"/>
        </w:rPr>
        <w:drawing>
          <wp:inline distT="0" distB="0" distL="0" distR="0" wp14:anchorId="76D431C4" wp14:editId="50D8D215">
            <wp:extent cx="4784996" cy="8816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363" cy="882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E25" w:rsidRDefault="00000E25" w:rsidP="00C059B5">
      <w:pPr>
        <w:jc w:val="both"/>
        <w:rPr>
          <w:noProof/>
          <w:lang w:eastAsia="ru-RU"/>
        </w:rPr>
      </w:pPr>
    </w:p>
    <w:p w:rsidR="00000E25" w:rsidRPr="00865707" w:rsidRDefault="00000E2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FDF85F" wp14:editId="3570DF83">
            <wp:extent cx="6067425" cy="7772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E2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00E25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6F7C56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30367"/>
    <w:rsid w:val="00C56C90"/>
    <w:rsid w:val="00CD6C2E"/>
    <w:rsid w:val="00D0018F"/>
    <w:rsid w:val="00D125FF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A917DCF-DEDD-499D-9BCF-C74D3AB12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Nikita Krivtsov</cp:lastModifiedBy>
  <cp:revision>3</cp:revision>
  <dcterms:created xsi:type="dcterms:W3CDTF">2018-12-17T08:25:00Z</dcterms:created>
  <dcterms:modified xsi:type="dcterms:W3CDTF">2018-12-17T08:26:00Z</dcterms:modified>
</cp:coreProperties>
</file>