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6.png" ContentType="image/png"/>
  <Override PartName="/word/media/rId28.png" ContentType="image/png"/>
  <Override PartName="/word/media/rId30.png" ContentType="image/png"/>
  <Override PartName="/word/media/rId36.png" ContentType="image/png"/>
  <Override PartName="/word/media/rId3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3292abff553ae530df47ef04de4c8b89d9dee8"/>
    <w:p>
      <w:pPr>
        <w:pStyle w:val="Heading1"/>
      </w:pPr>
      <w:r>
        <w:t xml:space="preserve">Digital Forensics CTF Solution Flow Report</w:t>
      </w:r>
    </w:p>
    <w:bookmarkStart w:id="20" w:name="introduction"/>
    <w:p>
      <w:pPr>
        <w:pStyle w:val="Heading2"/>
      </w:pPr>
      <w:r>
        <w:t xml:space="preserve">1. Introduction</w:t>
      </w:r>
    </w:p>
    <w:p>
      <w:pPr>
        <w:pStyle w:val="FirstParagraph"/>
      </w:pPr>
      <w:r>
        <w:t xml:space="preserve">This report explains the solution flow for two digital forensics Capture The Flag challenges:</w:t>
      </w:r>
    </w:p>
    <w:p>
      <w:pPr>
        <w:numPr>
          <w:ilvl w:val="0"/>
          <w:numId w:val="1001"/>
        </w:numPr>
        <w:pStyle w:val="Compact"/>
      </w:pPr>
      <w:r>
        <w:t xml:space="preserve">Image Metadata Disk Forensics Challenge</w:t>
      </w:r>
    </w:p>
    <w:p>
      <w:pPr>
        <w:numPr>
          <w:ilvl w:val="0"/>
          <w:numId w:val="1001"/>
        </w:numPr>
        <w:pStyle w:val="Compact"/>
      </w:pPr>
      <w:r>
        <w:t xml:space="preserve">Suspicious Network Traffic PCAP Challenge</w:t>
      </w:r>
    </w:p>
    <w:p>
      <w:pPr>
        <w:pStyle w:val="FirstParagraph"/>
      </w:pPr>
      <w:r>
        <w:t xml:space="preserve">The purpose of the report is to show how each challenge was solved from the provided evidence files, including the commands used, the meaning of each result, and the final flags recovered from the evidence.</w:t>
      </w:r>
    </w:p>
    <w:bookmarkEnd w:id="20"/>
    <w:bookmarkStart w:id="21" w:name="docker-ctf-lab"/>
    <w:p>
      <w:pPr>
        <w:pStyle w:val="Heading2"/>
      </w:pPr>
      <w:r>
        <w:t xml:space="preserve">Docker CTF Lab</w:t>
      </w:r>
    </w:p>
    <w:p>
      <w:pPr>
        <w:pStyle w:val="FirstParagraph"/>
      </w:pPr>
      <w:r>
        <w:t xml:space="preserve">This repository also includes a Docker setup so the CTF can be played in a clean environment with the required tools already installed.</w:t>
      </w:r>
    </w:p>
    <w:p>
      <w:pPr>
        <w:pStyle w:val="BodyText"/>
      </w:pPr>
      <w:r>
        <w:t xml:space="preserve">To play the CTF, download or clone this repository and make sure the</w:t>
      </w:r>
      <w:r>
        <w:t xml:space="preserve"> </w:t>
      </w:r>
      <w:r>
        <w:rPr>
          <w:rStyle w:val="VerbatimChar"/>
        </w:rPr>
        <w:t xml:space="preserve">Dockerfile</w:t>
      </w:r>
      <w:r>
        <w:t xml:space="preserve"> </w:t>
      </w:r>
      <w:r>
        <w:t xml:space="preserve">is included. The Dockerfile builds a container that contains the challenge files, solution files, and all required forensic tools.</w:t>
      </w:r>
    </w:p>
    <w:p>
      <w:pPr>
        <w:pStyle w:val="BodyText"/>
      </w:pPr>
      <w:r>
        <w:t xml:space="preserve">Build the image: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forensics-ctf-lab .</w:t>
      </w:r>
    </w:p>
    <w:p>
      <w:pPr>
        <w:pStyle w:val="FirstParagraph"/>
      </w:pPr>
      <w:r>
        <w:t xml:space="preserve">Start the container:</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forensics-ctf-lab</w:t>
      </w:r>
    </w:p>
    <w:p>
      <w:pPr>
        <w:pStyle w:val="FirstParagraph"/>
      </w:pPr>
      <w:r>
        <w:t xml:space="preserve">Inside the container, the challenge files are located here:</w:t>
      </w:r>
    </w:p>
    <w:p>
      <w:pPr>
        <w:pStyle w:val="SourceCode"/>
      </w:pPr>
      <w:r>
        <w:rPr>
          <w:rStyle w:val="VerbatimChar"/>
        </w:rPr>
        <w:t xml:space="preserve">/ctf/challenges/image_metadata_disk_forensics</w:t>
      </w:r>
      <w:r>
        <w:br/>
      </w:r>
      <w:r>
        <w:rPr>
          <w:rStyle w:val="VerbatimChar"/>
        </w:rPr>
        <w:t xml:space="preserve">/ctf/challenges/suspicious_network_traffic_pcap</w:t>
      </w:r>
    </w:p>
    <w:p>
      <w:pPr>
        <w:pStyle w:val="FirstParagraph"/>
      </w:pPr>
      <w:r>
        <w:t xml:space="preserve">The solutions are located here:</w:t>
      </w:r>
    </w:p>
    <w:p>
      <w:pPr>
        <w:pStyle w:val="SourceCode"/>
      </w:pPr>
      <w:r>
        <w:rPr>
          <w:rStyle w:val="VerbatimChar"/>
        </w:rPr>
        <w:t xml:space="preserve">/ctf/solutions</w:t>
      </w:r>
    </w:p>
    <w:p>
      <w:pPr>
        <w:pStyle w:val="FirstParagraph"/>
      </w:pPr>
      <w:r>
        <w:t xml:space="preserve">The Docker image only copies the necessary challenge files, challenge README files, and solution files.</w:t>
      </w:r>
    </w:p>
    <w:bookmarkEnd w:id="21"/>
    <w:bookmarkStart w:id="22" w:name="tools-used"/>
    <w:p>
      <w:pPr>
        <w:pStyle w:val="Heading2"/>
      </w:pPr>
      <w:r>
        <w:t xml:space="preserve">2. Tools Used</w:t>
      </w:r>
    </w:p>
    <w:p>
      <w:pPr>
        <w:pStyle w:val="FirstParagraph"/>
      </w:pPr>
      <w:r>
        <w:t xml:space="preserve">The following command-line tools were used during the investigation:</w:t>
      </w:r>
    </w:p>
    <w:p>
      <w:pPr>
        <w:numPr>
          <w:ilvl w:val="0"/>
          <w:numId w:val="1002"/>
        </w:numPr>
        <w:pStyle w:val="Compact"/>
      </w:pPr>
      <w:r>
        <w:rPr>
          <w:rStyle w:val="VerbatimChar"/>
        </w:rPr>
        <w:t xml:space="preserve">ls</w:t>
      </w:r>
      <w:r>
        <w:t xml:space="preserve"> </w:t>
      </w:r>
      <w:r>
        <w:t xml:space="preserve">to confirm that evidence files exist.</w:t>
      </w:r>
    </w:p>
    <w:p>
      <w:pPr>
        <w:numPr>
          <w:ilvl w:val="0"/>
          <w:numId w:val="1002"/>
        </w:numPr>
        <w:pStyle w:val="Compact"/>
      </w:pPr>
      <w:r>
        <w:rPr>
          <w:rStyle w:val="VerbatimChar"/>
        </w:rPr>
        <w:t xml:space="preserve">xz</w:t>
      </w:r>
      <w:r>
        <w:t xml:space="preserve"> </w:t>
      </w:r>
      <w:r>
        <w:t xml:space="preserve">to decompress the disk image.</w:t>
      </w:r>
    </w:p>
    <w:p>
      <w:pPr>
        <w:numPr>
          <w:ilvl w:val="0"/>
          <w:numId w:val="1002"/>
        </w:numPr>
        <w:pStyle w:val="Compact"/>
      </w:pPr>
      <w:r>
        <w:rPr>
          <w:rStyle w:val="VerbatimChar"/>
        </w:rPr>
        <w:t xml:space="preserve">mmls</w:t>
      </w:r>
      <w:r>
        <w:t xml:space="preserve"> </w:t>
      </w:r>
      <w:r>
        <w:t xml:space="preserve">to inspect the disk image partition table.</w:t>
      </w:r>
    </w:p>
    <w:p>
      <w:pPr>
        <w:numPr>
          <w:ilvl w:val="0"/>
          <w:numId w:val="1002"/>
        </w:numPr>
        <w:pStyle w:val="Compact"/>
      </w:pPr>
      <w:r>
        <w:rPr>
          <w:rStyle w:val="VerbatimChar"/>
        </w:rPr>
        <w:t xml:space="preserve">foremost</w:t>
      </w:r>
      <w:r>
        <w:t xml:space="preserve"> </w:t>
      </w:r>
      <w:r>
        <w:t xml:space="preserve">to recover deleted files from the disk image.</w:t>
      </w:r>
    </w:p>
    <w:p>
      <w:pPr>
        <w:numPr>
          <w:ilvl w:val="0"/>
          <w:numId w:val="1002"/>
        </w:numPr>
        <w:pStyle w:val="Compact"/>
      </w:pPr>
      <w:r>
        <w:rPr>
          <w:rStyle w:val="VerbatimChar"/>
        </w:rPr>
        <w:t xml:space="preserve">exiftool</w:t>
      </w:r>
      <w:r>
        <w:t xml:space="preserve"> </w:t>
      </w:r>
      <w:r>
        <w:t xml:space="preserve">to inspect image metadata.</w:t>
      </w:r>
    </w:p>
    <w:p>
      <w:pPr>
        <w:numPr>
          <w:ilvl w:val="0"/>
          <w:numId w:val="1002"/>
        </w:numPr>
        <w:pStyle w:val="Compact"/>
      </w:pPr>
      <w:r>
        <w:rPr>
          <w:rStyle w:val="VerbatimChar"/>
        </w:rPr>
        <w:t xml:space="preserve">tshark</w:t>
      </w:r>
      <w:r>
        <w:t xml:space="preserve"> </w:t>
      </w:r>
      <w:r>
        <w:t xml:space="preserve">to inspect packet capture traffic.</w:t>
      </w:r>
    </w:p>
    <w:p>
      <w:pPr>
        <w:numPr>
          <w:ilvl w:val="0"/>
          <w:numId w:val="1002"/>
        </w:numPr>
        <w:pStyle w:val="Compact"/>
      </w:pPr>
      <w:r>
        <w:rPr>
          <w:rStyle w:val="VerbatimChar"/>
        </w:rPr>
        <w:t xml:space="preserve">strings</w:t>
      </w:r>
      <w:r>
        <w:t xml:space="preserve"> </w:t>
      </w:r>
      <w:r>
        <w:t xml:space="preserve">to extract readable strings from binary files.</w:t>
      </w:r>
    </w:p>
    <w:p>
      <w:pPr>
        <w:numPr>
          <w:ilvl w:val="0"/>
          <w:numId w:val="1002"/>
        </w:numPr>
        <w:pStyle w:val="Compact"/>
      </w:pPr>
      <w:r>
        <w:rPr>
          <w:rStyle w:val="VerbatimChar"/>
        </w:rPr>
        <w:t xml:space="preserve">grep</w:t>
      </w:r>
      <w:r>
        <w:t xml:space="preserve"> </w:t>
      </w:r>
      <w:r>
        <w:t xml:space="preserve">to filter important output.</w:t>
      </w:r>
    </w:p>
    <w:p>
      <w:pPr>
        <w:numPr>
          <w:ilvl w:val="0"/>
          <w:numId w:val="1002"/>
        </w:numPr>
        <w:pStyle w:val="Compact"/>
      </w:pPr>
      <w:r>
        <w:rPr>
          <w:rStyle w:val="VerbatimChar"/>
        </w:rPr>
        <w:t xml:space="preserve">base64</w:t>
      </w:r>
      <w:r>
        <w:t xml:space="preserve"> </w:t>
      </w:r>
      <w:r>
        <w:t xml:space="preserve">to decode the encoded payload found in the PCAP.</w:t>
      </w:r>
    </w:p>
    <w:bookmarkEnd w:id="22"/>
    <w:bookmarkStart w:id="34" w:name="task-1-image-metadata-disk-forensics"/>
    <w:p>
      <w:pPr>
        <w:pStyle w:val="Heading2"/>
      </w:pPr>
      <w:r>
        <w:t xml:space="preserve">Task 1: Image Metadata Disk Forensics</w:t>
      </w:r>
    </w:p>
    <w:bookmarkStart w:id="23" w:name="challenge-objective"/>
    <w:p>
      <w:pPr>
        <w:pStyle w:val="Heading3"/>
      </w:pPr>
      <w:r>
        <w:t xml:space="preserve">3. Challenge Objective</w:t>
      </w:r>
    </w:p>
    <w:p>
      <w:pPr>
        <w:pStyle w:val="FirstParagraph"/>
      </w:pPr>
      <w:r>
        <w:t xml:space="preserve">The first challenge is named</w:t>
      </w:r>
      <w:r>
        <w:t xml:space="preserve"> </w:t>
      </w:r>
      <w:r>
        <w:rPr>
          <w:bCs/>
          <w:b/>
        </w:rPr>
        <w:t xml:space="preserve">Deleted Cat Evidence</w:t>
      </w:r>
      <w:r>
        <w:t xml:space="preserve">.</w:t>
      </w:r>
    </w:p>
    <w:p>
      <w:pPr>
        <w:pStyle w:val="BodyText"/>
      </w:pPr>
      <w:r>
        <w:t xml:space="preserve">The provided evidence file is:</w:t>
      </w:r>
    </w:p>
    <w:p>
      <w:pPr>
        <w:pStyle w:val="SourceCode"/>
      </w:pPr>
      <w:r>
        <w:rPr>
          <w:rStyle w:val="VerbatimChar"/>
        </w:rPr>
        <w:t xml:space="preserve">Image_ctf/final.dd.xz</w:t>
      </w:r>
    </w:p>
    <w:p>
      <w:pPr>
        <w:pStyle w:val="FirstParagraph"/>
      </w:pPr>
      <w:r>
        <w:t xml:space="preserve">The objective is to analyze the compressed disk image, recover the deleted image file, and extract the hidden flag from the recovered image metadata.</w:t>
      </w:r>
    </w:p>
    <w:bookmarkEnd w:id="23"/>
    <w:bookmarkStart w:id="32" w:name="solution-flow"/>
    <w:p>
      <w:pPr>
        <w:pStyle w:val="Heading3"/>
      </w:pPr>
      <w:r>
        <w:t xml:space="preserve">4. Solution Flow</w:t>
      </w:r>
    </w:p>
    <w:bookmarkStart w:id="25" w:name="X7a9f4e0d60887c50496fc7af906826cfdd52cd5"/>
    <w:p>
      <w:pPr>
        <w:pStyle w:val="Heading4"/>
      </w:pPr>
      <w:r>
        <w:t xml:space="preserve">Step 1: Confirm the evidence file and decompress the disk image</w:t>
      </w:r>
    </w:p>
    <w:p>
      <w:pPr>
        <w:pStyle w:val="FirstParagraph"/>
      </w:pPr>
      <w:r>
        <w:t xml:space="preserve">The first step was to confirm that the compressed disk image existed:</w:t>
      </w:r>
    </w:p>
    <w:p>
      <w:pPr>
        <w:pStyle w:val="SourceCode"/>
      </w:pPr>
      <w:r>
        <w:rPr>
          <w:rStyle w:val="FunctionTok"/>
        </w:rPr>
        <w:t xml:space="preserve">ls</w:t>
      </w:r>
      <w:r>
        <w:rPr>
          <w:rStyle w:val="NormalTok"/>
        </w:rPr>
        <w:t xml:space="preserve"> </w:t>
      </w:r>
      <w:r>
        <w:rPr>
          <w:rStyle w:val="AttributeTok"/>
        </w:rPr>
        <w:t xml:space="preserve">-lh</w:t>
      </w:r>
      <w:r>
        <w:rPr>
          <w:rStyle w:val="NormalTok"/>
        </w:rPr>
        <w:t xml:space="preserve"> Image_ctf/final.dd.xz</w:t>
      </w:r>
    </w:p>
    <w:p>
      <w:pPr>
        <w:pStyle w:val="FirstParagraph"/>
      </w:pPr>
      <w:r>
        <w:t xml:space="preserve">The output showed that</w:t>
      </w:r>
      <w:r>
        <w:t xml:space="preserve"> </w:t>
      </w:r>
      <w:r>
        <w:rPr>
          <w:rStyle w:val="VerbatimChar"/>
        </w:rPr>
        <w:t xml:space="preserve">final.dd.xz</w:t>
      </w:r>
      <w:r>
        <w:t xml:space="preserve"> </w:t>
      </w:r>
      <w:r>
        <w:t xml:space="preserve">was present. After that, a working directory was created and the compressed disk image was decompressed:</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work/image_ctf</w:t>
      </w:r>
      <w:r>
        <w:br/>
      </w:r>
      <w:r>
        <w:rPr>
          <w:rStyle w:val="FunctionTok"/>
        </w:rPr>
        <w:t xml:space="preserve">xz</w:t>
      </w:r>
      <w:r>
        <w:rPr>
          <w:rStyle w:val="NormalTok"/>
        </w:rPr>
        <w:t xml:space="preserve"> </w:t>
      </w:r>
      <w:r>
        <w:rPr>
          <w:rStyle w:val="AttributeTok"/>
        </w:rPr>
        <w:t xml:space="preserve">-dc</w:t>
      </w:r>
      <w:r>
        <w:rPr>
          <w:rStyle w:val="NormalTok"/>
        </w:rPr>
        <w:t xml:space="preserve"> Image_ctf/final.dd.xz </w:t>
      </w:r>
      <w:r>
        <w:rPr>
          <w:rStyle w:val="OperatorTok"/>
        </w:rPr>
        <w:t xml:space="preserve">&gt;</w:t>
      </w:r>
      <w:r>
        <w:rPr>
          <w:rStyle w:val="NormalTok"/>
        </w:rPr>
        <w:t xml:space="preserve"> work/image_ctf/final.dd</w:t>
      </w:r>
    </w:p>
    <w:p>
      <w:pPr>
        <w:pStyle w:val="FirstParagraph"/>
      </w:pPr>
      <w:r>
        <w:t xml:space="preserve">This created a working copy named</w:t>
      </w:r>
      <w:r>
        <w:t xml:space="preserve"> </w:t>
      </w:r>
      <w:r>
        <w:rPr>
          <w:rStyle w:val="VerbatimChar"/>
        </w:rPr>
        <w:t xml:space="preserve">work/image_ctf/final.dd</w:t>
      </w:r>
      <w:r>
        <w:t xml:space="preserve">. This is important because the original challenge evidence should not be modified during analysis.</w:t>
      </w:r>
    </w:p>
    <w:p>
      <w:pPr>
        <w:pStyle w:val="CaptionedFigure"/>
      </w:pPr>
      <w:r>
        <w:drawing>
          <wp:inline>
            <wp:extent cx="5334000" cy="1022083"/>
            <wp:effectExtent b="0" l="0" r="0" t="0"/>
            <wp:docPr descr="Screenshot 1: Evidence file check and decompression command." title="" id="1" name="Picture"/>
            <a:graphic>
              <a:graphicData uri="http://schemas.openxmlformats.org/drawingml/2006/picture">
                <pic:pic>
                  <pic:nvPicPr>
                    <pic:cNvPr descr="screenshots/solution_flow/01_image_evidence_decompress.png" id="0" name="Picture"/>
                    <pic:cNvPicPr>
                      <a:picLocks noChangeArrowheads="1" noChangeAspect="1"/>
                    </pic:cNvPicPr>
                  </pic:nvPicPr>
                  <pic:blipFill>
                    <a:blip r:embed="rId24"/>
                    <a:stretch>
                      <a:fillRect/>
                    </a:stretch>
                  </pic:blipFill>
                  <pic:spPr bwMode="auto">
                    <a:xfrm>
                      <a:off x="0" y="0"/>
                      <a:ext cx="5334000" cy="1022083"/>
                    </a:xfrm>
                    <a:prstGeom prst="rect">
                      <a:avLst/>
                    </a:prstGeom>
                    <a:noFill/>
                    <a:ln w="9525">
                      <a:noFill/>
                      <a:headEnd/>
                      <a:tailEnd/>
                    </a:ln>
                  </pic:spPr>
                </pic:pic>
              </a:graphicData>
            </a:graphic>
          </wp:inline>
        </w:drawing>
      </w:r>
    </w:p>
    <w:p>
      <w:pPr>
        <w:pStyle w:val="ImageCaption"/>
      </w:pPr>
      <w:r>
        <w:t xml:space="preserve">Screenshot 1: Evidence file check and decompression command.</w:t>
      </w:r>
    </w:p>
    <w:bookmarkEnd w:id="25"/>
    <w:bookmarkStart w:id="27" w:name="step-2-inspect-the-disk-image-structure"/>
    <w:p>
      <w:pPr>
        <w:pStyle w:val="Heading4"/>
      </w:pPr>
      <w:r>
        <w:t xml:space="preserve">Step 2: Inspect the disk image structure</w:t>
      </w:r>
    </w:p>
    <w:p>
      <w:pPr>
        <w:pStyle w:val="FirstParagraph"/>
      </w:pPr>
      <w:r>
        <w:t xml:space="preserve">After decompression, the disk image was inspected with</w:t>
      </w:r>
      <w:r>
        <w:t xml:space="preserve"> </w:t>
      </w:r>
      <w:r>
        <w:rPr>
          <w:rStyle w:val="VerbatimChar"/>
        </w:rPr>
        <w:t xml:space="preserve">mmls</w:t>
      </w:r>
      <w:r>
        <w:t xml:space="preserve">:</w:t>
      </w:r>
    </w:p>
    <w:p>
      <w:pPr>
        <w:pStyle w:val="SourceCode"/>
      </w:pPr>
      <w:r>
        <w:rPr>
          <w:rStyle w:val="ExtensionTok"/>
        </w:rPr>
        <w:t xml:space="preserve">mmls</w:t>
      </w:r>
      <w:r>
        <w:rPr>
          <w:rStyle w:val="NormalTok"/>
        </w:rPr>
        <w:t xml:space="preserve"> work/image_ctf/final.dd</w:t>
      </w:r>
    </w:p>
    <w:p>
      <w:pPr>
        <w:pStyle w:val="FirstParagraph"/>
      </w:pPr>
      <w:r>
        <w:t xml:space="preserve">The output showed a GUID Partition Table and a partition beginning at sector 40:</w:t>
      </w:r>
    </w:p>
    <w:p>
      <w:pPr>
        <w:pStyle w:val="SourceCode"/>
      </w:pPr>
      <w:r>
        <w:rPr>
          <w:rStyle w:val="VerbatimChar"/>
        </w:rPr>
        <w:t xml:space="preserve">004:  000       0000000040   0000614359   0000614320   disk image</w:t>
      </w:r>
    </w:p>
    <w:p>
      <w:pPr>
        <w:pStyle w:val="FirstParagraph"/>
      </w:pPr>
      <w:r>
        <w:t xml:space="preserve">This confirmed that the file was a valid disk image and that forensic recovery could continue.</w:t>
      </w:r>
    </w:p>
    <w:p>
      <w:pPr>
        <w:pStyle w:val="CaptionedFigure"/>
      </w:pPr>
      <w:r>
        <w:drawing>
          <wp:inline>
            <wp:extent cx="5334000" cy="1723619"/>
            <wp:effectExtent b="0" l="0" r="0" t="0"/>
            <wp:docPr descr="Screenshot 2: Partition table shown by mmls." title="" id="1" name="Picture"/>
            <a:graphic>
              <a:graphicData uri="http://schemas.openxmlformats.org/drawingml/2006/picture">
                <pic:pic>
                  <pic:nvPicPr>
                    <pic:cNvPr descr="screenshots/solution_flow/02_image_mmls_partition.png" id="0" name="Picture"/>
                    <pic:cNvPicPr>
                      <a:picLocks noChangeArrowheads="1" noChangeAspect="1"/>
                    </pic:cNvPicPr>
                  </pic:nvPicPr>
                  <pic:blipFill>
                    <a:blip r:embed="rId26"/>
                    <a:stretch>
                      <a:fillRect/>
                    </a:stretch>
                  </pic:blipFill>
                  <pic:spPr bwMode="auto">
                    <a:xfrm>
                      <a:off x="0" y="0"/>
                      <a:ext cx="5334000" cy="1723619"/>
                    </a:xfrm>
                    <a:prstGeom prst="rect">
                      <a:avLst/>
                    </a:prstGeom>
                    <a:noFill/>
                    <a:ln w="9525">
                      <a:noFill/>
                      <a:headEnd/>
                      <a:tailEnd/>
                    </a:ln>
                  </pic:spPr>
                </pic:pic>
              </a:graphicData>
            </a:graphic>
          </wp:inline>
        </w:drawing>
      </w:r>
    </w:p>
    <w:p>
      <w:pPr>
        <w:pStyle w:val="ImageCaption"/>
      </w:pPr>
      <w:r>
        <w:t xml:space="preserve">Screenshot 2: Partition table shown by mmls.</w:t>
      </w:r>
    </w:p>
    <w:bookmarkEnd w:id="27"/>
    <w:bookmarkStart w:id="29" w:name="Xc5b1f2c380bfd7767ecd1f07b3f2e87980ef511"/>
    <w:p>
      <w:pPr>
        <w:pStyle w:val="Heading4"/>
      </w:pPr>
      <w:r>
        <w:t xml:space="preserve">Step 3: Recover deleted files from the disk image</w:t>
      </w:r>
    </w:p>
    <w:p>
      <w:pPr>
        <w:pStyle w:val="FirstParagraph"/>
      </w:pPr>
      <w:r>
        <w:t xml:space="preserve">The next step was to carve files from the disk image using</w:t>
      </w:r>
      <w:r>
        <w:t xml:space="preserve"> </w:t>
      </w:r>
      <w:r>
        <w:rPr>
          <w:rStyle w:val="VerbatimChar"/>
        </w:rPr>
        <w:t xml:space="preserve">foremost</w:t>
      </w:r>
      <w:r>
        <w:t xml:space="preserve">:</w:t>
      </w:r>
    </w:p>
    <w:p>
      <w:pPr>
        <w:pStyle w:val="SourceCode"/>
      </w:pPr>
      <w:r>
        <w:rPr>
          <w:rStyle w:val="ExtensionTok"/>
        </w:rPr>
        <w:t xml:space="preserve">foremost</w:t>
      </w:r>
      <w:r>
        <w:rPr>
          <w:rStyle w:val="NormalTok"/>
        </w:rPr>
        <w:t xml:space="preserve"> </w:t>
      </w:r>
      <w:r>
        <w:rPr>
          <w:rStyle w:val="AttributeTok"/>
        </w:rPr>
        <w:t xml:space="preserve">-i</w:t>
      </w:r>
      <w:r>
        <w:rPr>
          <w:rStyle w:val="NormalTok"/>
        </w:rPr>
        <w:t xml:space="preserve"> work/image_ctf/final.dd </w:t>
      </w:r>
      <w:r>
        <w:rPr>
          <w:rStyle w:val="AttributeTok"/>
        </w:rPr>
        <w:t xml:space="preserve">-o</w:t>
      </w:r>
      <w:r>
        <w:rPr>
          <w:rStyle w:val="NormalTok"/>
        </w:rPr>
        <w:t xml:space="preserve"> work/image_ctf/recovered</w:t>
      </w:r>
    </w:p>
    <w:p>
      <w:pPr>
        <w:pStyle w:val="FirstParagraph"/>
      </w:pPr>
      <w:r>
        <w:rPr>
          <w:rStyle w:val="VerbatimChar"/>
        </w:rPr>
        <w:t xml:space="preserve">foremost</w:t>
      </w:r>
      <w:r>
        <w:t xml:space="preserve"> </w:t>
      </w:r>
      <w:r>
        <w:t xml:space="preserve">processed the disk image and recovered files into the</w:t>
      </w:r>
      <w:r>
        <w:t xml:space="preserve"> </w:t>
      </w:r>
      <w:r>
        <w:rPr>
          <w:rStyle w:val="VerbatimChar"/>
        </w:rPr>
        <w:t xml:space="preserve">work/image_ctf/recovered</w:t>
      </w:r>
      <w:r>
        <w:t xml:space="preserve"> </w:t>
      </w:r>
      <w:r>
        <w:t xml:space="preserve">folder. The warning about</w:t>
      </w:r>
      <w:r>
        <w:t xml:space="preserve"> </w:t>
      </w:r>
      <w:r>
        <w:rPr>
          <w:rStyle w:val="VerbatimChar"/>
        </w:rPr>
        <w:t xml:space="preserve">foremost.conf</w:t>
      </w:r>
      <w:r>
        <w:t xml:space="preserve"> </w:t>
      </w:r>
      <w:r>
        <w:t xml:space="preserve">did not stop the recovery; the tool still processed the image successfully.</w:t>
      </w:r>
    </w:p>
    <w:p>
      <w:pPr>
        <w:pStyle w:val="CaptionedFigure"/>
      </w:pPr>
      <w:r>
        <w:drawing>
          <wp:inline>
            <wp:extent cx="5334000" cy="835445"/>
            <wp:effectExtent b="0" l="0" r="0" t="0"/>
            <wp:docPr descr="Screenshot 3: foremost recovering files from the disk image." title="" id="1" name="Picture"/>
            <a:graphic>
              <a:graphicData uri="http://schemas.openxmlformats.org/drawingml/2006/picture">
                <pic:pic>
                  <pic:nvPicPr>
                    <pic:cNvPr descr="screenshots/solution_flow/03_image_foremost_recovery.png" id="0" name="Picture"/>
                    <pic:cNvPicPr>
                      <a:picLocks noChangeArrowheads="1" noChangeAspect="1"/>
                    </pic:cNvPicPr>
                  </pic:nvPicPr>
                  <pic:blipFill>
                    <a:blip r:embed="rId28"/>
                    <a:stretch>
                      <a:fillRect/>
                    </a:stretch>
                  </pic:blipFill>
                  <pic:spPr bwMode="auto">
                    <a:xfrm>
                      <a:off x="0" y="0"/>
                      <a:ext cx="5334000" cy="835445"/>
                    </a:xfrm>
                    <a:prstGeom prst="rect">
                      <a:avLst/>
                    </a:prstGeom>
                    <a:noFill/>
                    <a:ln w="9525">
                      <a:noFill/>
                      <a:headEnd/>
                      <a:tailEnd/>
                    </a:ln>
                  </pic:spPr>
                </pic:pic>
              </a:graphicData>
            </a:graphic>
          </wp:inline>
        </w:drawing>
      </w:r>
    </w:p>
    <w:p>
      <w:pPr>
        <w:pStyle w:val="ImageCaption"/>
      </w:pPr>
      <w:r>
        <w:t xml:space="preserve">Screenshot 3: foremost recovering files from the disk image.</w:t>
      </w:r>
    </w:p>
    <w:bookmarkEnd w:id="29"/>
    <w:bookmarkStart w:id="31" w:name="X3cca17cf1dc4c485d0497be8cc5555e06fdc041"/>
    <w:p>
      <w:pPr>
        <w:pStyle w:val="Heading4"/>
      </w:pPr>
      <w:r>
        <w:t xml:space="preserve">Step 4: Locate the recovered JPG and read metadata</w:t>
      </w:r>
    </w:p>
    <w:p>
      <w:pPr>
        <w:pStyle w:val="FirstParagraph"/>
      </w:pPr>
      <w:r>
        <w:t xml:space="preserve">The recovered JPG folder was listed:</w:t>
      </w:r>
    </w:p>
    <w:p>
      <w:pPr>
        <w:pStyle w:val="SourceCode"/>
      </w:pPr>
      <w:r>
        <w:rPr>
          <w:rStyle w:val="FunctionTok"/>
        </w:rPr>
        <w:t xml:space="preserve">ls</w:t>
      </w:r>
      <w:r>
        <w:rPr>
          <w:rStyle w:val="NormalTok"/>
        </w:rPr>
        <w:t xml:space="preserve"> work/image_ctf/recovered/jpg</w:t>
      </w:r>
    </w:p>
    <w:p>
      <w:pPr>
        <w:pStyle w:val="FirstParagraph"/>
      </w:pPr>
      <w:r>
        <w:t xml:space="preserve">The recovered file was:</w:t>
      </w:r>
    </w:p>
    <w:p>
      <w:pPr>
        <w:pStyle w:val="SourceCode"/>
      </w:pPr>
      <w:r>
        <w:rPr>
          <w:rStyle w:val="VerbatimChar"/>
        </w:rPr>
        <w:t xml:space="preserve">00110208.jpg</w:t>
      </w:r>
    </w:p>
    <w:p>
      <w:pPr>
        <w:pStyle w:val="FirstParagraph"/>
      </w:pPr>
      <w:r>
        <w:t xml:space="preserve">The image metadata was then inspected:</w:t>
      </w:r>
    </w:p>
    <w:p>
      <w:pPr>
        <w:pStyle w:val="SourceCode"/>
      </w:pPr>
      <w:r>
        <w:rPr>
          <w:rStyle w:val="ExtensionTok"/>
        </w:rPr>
        <w:t xml:space="preserve">exiftool</w:t>
      </w:r>
      <w:r>
        <w:rPr>
          <w:rStyle w:val="NormalTok"/>
        </w:rPr>
        <w:t xml:space="preserve"> work/image_ctf/recovered/jpg/00110208.jpg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"Comment"</w:t>
      </w:r>
    </w:p>
    <w:p>
      <w:pPr>
        <w:pStyle w:val="FirstParagraph"/>
      </w:pPr>
      <w:r>
        <w:t xml:space="preserve">The metadata comment contained the flag:</w:t>
      </w:r>
    </w:p>
    <w:p>
      <w:pPr>
        <w:pStyle w:val="SourceCode"/>
      </w:pPr>
      <w:r>
        <w:rPr>
          <w:rStyle w:val="VerbatimChar"/>
        </w:rPr>
        <w:t xml:space="preserve">Comment                         : FLAG{Drunk_cat_is_here}</w:t>
      </w:r>
    </w:p>
    <w:p>
      <w:pPr>
        <w:pStyle w:val="CaptionedFigure"/>
      </w:pPr>
      <w:r>
        <w:drawing>
          <wp:inline>
            <wp:extent cx="5334000" cy="461539"/>
            <wp:effectExtent b="0" l="0" r="0" t="0"/>
            <wp:docPr descr="Screenshot 4: Recovered JPG and metadata flag." title="" id="1" name="Picture"/>
            <a:graphic>
              <a:graphicData uri="http://schemas.openxmlformats.org/drawingml/2006/picture">
                <pic:pic>
                  <pic:nvPicPr>
                    <pic:cNvPr descr="screenshots/solution_flow/04_image_exiftool_flag.png" id="0" name="Picture"/>
                    <pic:cNvPicPr>
                      <a:picLocks noChangeArrowheads="1" noChangeAspect="1"/>
                    </pic:cNvPicPr>
                  </pic:nvPicPr>
                  <pic:blipFill>
                    <a:blip r:embed="rId30"/>
                    <a:stretch>
                      <a:fillRect/>
                    </a:stretch>
                  </pic:blipFill>
                  <pic:spPr bwMode="auto">
                    <a:xfrm>
                      <a:off x="0" y="0"/>
                      <a:ext cx="5334000" cy="461539"/>
                    </a:xfrm>
                    <a:prstGeom prst="rect">
                      <a:avLst/>
                    </a:prstGeom>
                    <a:noFill/>
                    <a:ln w="9525">
                      <a:noFill/>
                      <a:headEnd/>
                      <a:tailEnd/>
                    </a:ln>
                  </pic:spPr>
                </pic:pic>
              </a:graphicData>
            </a:graphic>
          </wp:inline>
        </w:drawing>
      </w:r>
    </w:p>
    <w:p>
      <w:pPr>
        <w:pStyle w:val="ImageCaption"/>
      </w:pPr>
      <w:r>
        <w:t xml:space="preserve">Screenshot 4: Recovered JPG and metadata flag.</w:t>
      </w:r>
    </w:p>
    <w:bookmarkEnd w:id="31"/>
    <w:bookmarkEnd w:id="32"/>
    <w:bookmarkStart w:id="33" w:name="task-1-result"/>
    <w:p>
      <w:pPr>
        <w:pStyle w:val="Heading3"/>
      </w:pPr>
      <w:r>
        <w:t xml:space="preserve">5. Task 1 Result</w:t>
      </w:r>
    </w:p>
    <w:p>
      <w:pPr>
        <w:pStyle w:val="FirstParagraph"/>
      </w:pPr>
      <w:r>
        <w:t xml:space="preserve">The hidden flag was found in the</w:t>
      </w:r>
      <w:r>
        <w:t xml:space="preserve"> </w:t>
      </w:r>
      <w:r>
        <w:rPr>
          <w:rStyle w:val="VerbatimChar"/>
        </w:rPr>
        <w:t xml:space="preserve">Comment</w:t>
      </w:r>
      <w:r>
        <w:t xml:space="preserve"> </w:t>
      </w:r>
      <w:r>
        <w:t xml:space="preserve">metadata field of the recovered JPG image.</w:t>
      </w:r>
    </w:p>
    <w:p>
      <w:pPr>
        <w:pStyle w:val="BodyText"/>
      </w:pPr>
      <w:r>
        <w:rPr>
          <w:bCs/>
          <w:b/>
        </w:rPr>
        <w:t xml:space="preserve">Task 1 flag:</w:t>
      </w:r>
    </w:p>
    <w:p>
      <w:pPr>
        <w:pStyle w:val="SourceCode"/>
      </w:pPr>
      <w:r>
        <w:rPr>
          <w:rStyle w:val="VerbatimChar"/>
        </w:rPr>
        <w:t xml:space="preserve">FLAG{Drunk_cat_is_here}</w:t>
      </w:r>
    </w:p>
    <w:bookmarkEnd w:id="33"/>
    <w:bookmarkEnd w:id="34"/>
    <w:bookmarkStart w:id="45" w:name="task-2-suspicious-network-traffic-pcap"/>
    <w:p>
      <w:pPr>
        <w:pStyle w:val="Heading2"/>
      </w:pPr>
      <w:r>
        <w:t xml:space="preserve">Task 2: Suspicious Network Traffic PCAP</w:t>
      </w:r>
    </w:p>
    <w:bookmarkStart w:id="35" w:name="challenge-objective-1"/>
    <w:p>
      <w:pPr>
        <w:pStyle w:val="Heading3"/>
      </w:pPr>
      <w:r>
        <w:t xml:space="preserve">6. Challenge Objective</w:t>
      </w:r>
    </w:p>
    <w:p>
      <w:pPr>
        <w:pStyle w:val="FirstParagraph"/>
      </w:pPr>
      <w:r>
        <w:t xml:space="preserve">The second challenge is named</w:t>
      </w:r>
      <w:r>
        <w:t xml:space="preserve"> </w:t>
      </w:r>
      <w:r>
        <w:rPr>
          <w:bCs/>
          <w:b/>
        </w:rPr>
        <w:t xml:space="preserve">Suspicious Office Traffic</w:t>
      </w:r>
      <w:r>
        <w:t xml:space="preserve">.</w:t>
      </w:r>
    </w:p>
    <w:p>
      <w:pPr>
        <w:pStyle w:val="BodyText"/>
      </w:pPr>
      <w:r>
        <w:t xml:space="preserve">The provided evidence file is:</w:t>
      </w:r>
    </w:p>
    <w:p>
      <w:pPr>
        <w:pStyle w:val="SourceCode"/>
      </w:pPr>
      <w:r>
        <w:rPr>
          <w:rStyle w:val="VerbatimChar"/>
        </w:rPr>
        <w:t xml:space="preserve">pcap_ctf/challenge.pcap</w:t>
      </w:r>
    </w:p>
    <w:p>
      <w:pPr>
        <w:pStyle w:val="FirstParagraph"/>
      </w:pPr>
      <w:r>
        <w:t xml:space="preserve">The objective is to analyze the packet capture, identify suspicious communication, find the suspicious domain, extract the encoded payload, and decode the final flag.</w:t>
      </w:r>
    </w:p>
    <w:bookmarkEnd w:id="35"/>
    <w:bookmarkStart w:id="43" w:name="solution-flow-1"/>
    <w:p>
      <w:pPr>
        <w:pStyle w:val="Heading3"/>
      </w:pPr>
      <w:r>
        <w:t xml:space="preserve">7. Solution Flow</w:t>
      </w:r>
    </w:p>
    <w:bookmarkStart w:id="37" w:name="X49584686c944fd155382afcf8cefc1c2b55fe3a"/>
    <w:p>
      <w:pPr>
        <w:pStyle w:val="Heading4"/>
      </w:pPr>
      <w:r>
        <w:t xml:space="preserve">Step 1: Confirm the PCAP and view IP conversations</w:t>
      </w:r>
    </w:p>
    <w:p>
      <w:pPr>
        <w:pStyle w:val="FirstParagraph"/>
      </w:pPr>
      <w:r>
        <w:t xml:space="preserve">The first step was to confirm that the PCAP file existed:</w:t>
      </w:r>
    </w:p>
    <w:p>
      <w:pPr>
        <w:pStyle w:val="SourceCode"/>
      </w:pPr>
      <w:r>
        <w:rPr>
          <w:rStyle w:val="FunctionTok"/>
        </w:rPr>
        <w:t xml:space="preserve">ls</w:t>
      </w:r>
      <w:r>
        <w:rPr>
          <w:rStyle w:val="NormalTok"/>
        </w:rPr>
        <w:t xml:space="preserve"> </w:t>
      </w:r>
      <w:r>
        <w:rPr>
          <w:rStyle w:val="AttributeTok"/>
        </w:rPr>
        <w:t xml:space="preserve">-lh</w:t>
      </w:r>
      <w:r>
        <w:rPr>
          <w:rStyle w:val="NormalTok"/>
        </w:rPr>
        <w:t xml:space="preserve"> pcap_ctf/challenge.pcap</w:t>
      </w:r>
    </w:p>
    <w:p>
      <w:pPr>
        <w:pStyle w:val="FirstParagraph"/>
      </w:pPr>
      <w:r>
        <w:t xml:space="preserve">Then the IP conversations were viewed with</w:t>
      </w:r>
      <w:r>
        <w:t xml:space="preserve"> </w:t>
      </w:r>
      <w:r>
        <w:rPr>
          <w:rStyle w:val="VerbatimChar"/>
        </w:rPr>
        <w:t xml:space="preserve">tshark</w:t>
      </w:r>
      <w:r>
        <w:t xml:space="preserve">:</w:t>
      </w:r>
    </w:p>
    <w:p>
      <w:pPr>
        <w:pStyle w:val="SourceCode"/>
      </w:pPr>
      <w:r>
        <w:rPr>
          <w:rStyle w:val="ExtensionTok"/>
        </w:rPr>
        <w:t xml:space="preserve">tshark</w:t>
      </w:r>
      <w:r>
        <w:rPr>
          <w:rStyle w:val="NormalTok"/>
        </w:rPr>
        <w:t xml:space="preserve"> </w:t>
      </w:r>
      <w:r>
        <w:rPr>
          <w:rStyle w:val="AttributeTok"/>
        </w:rPr>
        <w:t xml:space="preserve">-r</w:t>
      </w:r>
      <w:r>
        <w:rPr>
          <w:rStyle w:val="NormalTok"/>
        </w:rPr>
        <w:t xml:space="preserve"> pcap_ctf/challenge.pcap </w:t>
      </w:r>
      <w:r>
        <w:rPr>
          <w:rStyle w:val="AttributeTok"/>
        </w:rPr>
        <w:t xml:space="preserve">-q</w:t>
      </w:r>
      <w:r>
        <w:rPr>
          <w:rStyle w:val="NormalTok"/>
        </w:rPr>
        <w:t xml:space="preserve"> </w:t>
      </w:r>
      <w:r>
        <w:rPr>
          <w:rStyle w:val="AttributeTok"/>
        </w:rPr>
        <w:t xml:space="preserve">-z</w:t>
      </w:r>
      <w:r>
        <w:rPr>
          <w:rStyle w:val="NormalTok"/>
        </w:rPr>
        <w:t xml:space="preserve"> conv,ip</w:t>
      </w:r>
    </w:p>
    <w:p>
      <w:pPr>
        <w:pStyle w:val="FirstParagraph"/>
      </w:pPr>
      <w:r>
        <w:t xml:space="preserve">The conversation table showed suspicious communication between:</w:t>
      </w:r>
    </w:p>
    <w:p>
      <w:pPr>
        <w:pStyle w:val="SourceCode"/>
      </w:pPr>
      <w:r>
        <w:rPr>
          <w:rStyle w:val="VerbatimChar"/>
        </w:rPr>
        <w:t xml:space="preserve">192.168.10.5 &lt;-&gt; 10.0.0.66</w:t>
      </w:r>
    </w:p>
    <w:p>
      <w:pPr>
        <w:pStyle w:val="FirstParagraph"/>
      </w:pPr>
      <w:r>
        <w:t xml:space="preserve">This indicates that internal host</w:t>
      </w:r>
      <w:r>
        <w:t xml:space="preserve"> </w:t>
      </w:r>
      <w:r>
        <w:rPr>
          <w:rStyle w:val="VerbatimChar"/>
        </w:rPr>
        <w:t xml:space="preserve">192.168.10.5</w:t>
      </w:r>
      <w:r>
        <w:t xml:space="preserve"> </w:t>
      </w:r>
      <w:r>
        <w:t xml:space="preserve">communicated with external IP address</w:t>
      </w:r>
      <w:r>
        <w:t xml:space="preserve"> </w:t>
      </w:r>
      <w:r>
        <w:rPr>
          <w:rStyle w:val="VerbatimChar"/>
        </w:rPr>
        <w:t xml:space="preserve">10.0.0.66</w:t>
      </w:r>
      <w:r>
        <w:t xml:space="preserve">.</w:t>
      </w:r>
    </w:p>
    <w:p>
      <w:pPr>
        <w:pStyle w:val="CaptionedFigure"/>
      </w:pPr>
      <w:r>
        <w:drawing>
          <wp:inline>
            <wp:extent cx="5334000" cy="1553151"/>
            <wp:effectExtent b="0" l="0" r="0" t="0"/>
            <wp:docPr descr="Screenshot 5: PCAP file check and IP conversation table." title="" id="1" name="Picture"/>
            <a:graphic>
              <a:graphicData uri="http://schemas.openxmlformats.org/drawingml/2006/picture">
                <pic:pic>
                  <pic:nvPicPr>
                    <pic:cNvPr descr="screenshots/solution_flow/05_pcap_conversations.png" id="0" name="Picture"/>
                    <pic:cNvPicPr>
                      <a:picLocks noChangeArrowheads="1" noChangeAspect="1"/>
                    </pic:cNvPicPr>
                  </pic:nvPicPr>
                  <pic:blipFill>
                    <a:blip r:embed="rId36"/>
                    <a:stretch>
                      <a:fillRect/>
                    </a:stretch>
                  </pic:blipFill>
                  <pic:spPr bwMode="auto">
                    <a:xfrm>
                      <a:off x="0" y="0"/>
                      <a:ext cx="5334000" cy="1553151"/>
                    </a:xfrm>
                    <a:prstGeom prst="rect">
                      <a:avLst/>
                    </a:prstGeom>
                    <a:noFill/>
                    <a:ln w="9525">
                      <a:noFill/>
                      <a:headEnd/>
                      <a:tailEnd/>
                    </a:ln>
                  </pic:spPr>
                </pic:pic>
              </a:graphicData>
            </a:graphic>
          </wp:inline>
        </w:drawing>
      </w:r>
    </w:p>
    <w:p>
      <w:pPr>
        <w:pStyle w:val="ImageCaption"/>
      </w:pPr>
      <w:r>
        <w:t xml:space="preserve">Screenshot 5: PCAP file check and IP conversation table.</w:t>
      </w:r>
    </w:p>
    <w:bookmarkEnd w:id="37"/>
    <w:bookmarkStart w:id="38" w:name="Xb97de2f72f45028ac1c97a5967c0e0e22636050"/>
    <w:p>
      <w:pPr>
        <w:pStyle w:val="Heading4"/>
      </w:pPr>
      <w:r>
        <w:t xml:space="preserve">Step 2: Identify the suspicious DNS request</w:t>
      </w:r>
    </w:p>
    <w:p>
      <w:pPr>
        <w:pStyle w:val="FirstParagraph"/>
      </w:pPr>
      <w:r>
        <w:t xml:space="preserve">DNS traffic was filtered with</w:t>
      </w:r>
      <w:r>
        <w:t xml:space="preserve"> </w:t>
      </w:r>
      <w:r>
        <w:rPr>
          <w:rStyle w:val="VerbatimChar"/>
        </w:rPr>
        <w:t xml:space="preserve">tshark</w:t>
      </w:r>
      <w:r>
        <w:t xml:space="preserve">:</w:t>
      </w:r>
    </w:p>
    <w:p>
      <w:pPr>
        <w:pStyle w:val="SourceCode"/>
      </w:pPr>
      <w:r>
        <w:rPr>
          <w:rStyle w:val="ExtensionTok"/>
        </w:rPr>
        <w:t xml:space="preserve">tshark</w:t>
      </w:r>
      <w:r>
        <w:rPr>
          <w:rStyle w:val="NormalTok"/>
        </w:rPr>
        <w:t xml:space="preserve"> </w:t>
      </w:r>
      <w:r>
        <w:rPr>
          <w:rStyle w:val="AttributeTok"/>
        </w:rPr>
        <w:t xml:space="preserve">-r</w:t>
      </w:r>
      <w:r>
        <w:rPr>
          <w:rStyle w:val="NormalTok"/>
        </w:rPr>
        <w:t xml:space="preserve"> pcap_ctf/challenge.pcap </w:t>
      </w:r>
      <w:r>
        <w:rPr>
          <w:rStyle w:val="AttributeTok"/>
        </w:rPr>
        <w:t xml:space="preserve">-Y</w:t>
      </w:r>
      <w:r>
        <w:rPr>
          <w:rStyle w:val="NormalTok"/>
        </w:rPr>
        <w:t xml:space="preserve"> dns </w:t>
      </w:r>
      <w:r>
        <w:rPr>
          <w:rStyle w:val="AttributeTok"/>
        </w:rPr>
        <w:t xml:space="preserve">-T</w:t>
      </w:r>
      <w:r>
        <w:rPr>
          <w:rStyle w:val="NormalTok"/>
        </w:rPr>
        <w:t xml:space="preserve"> fields </w:t>
      </w:r>
      <w:r>
        <w:rPr>
          <w:rStyle w:val="AttributeTok"/>
        </w:rPr>
        <w:t xml:space="preserve">-e</w:t>
      </w:r>
      <w:r>
        <w:rPr>
          <w:rStyle w:val="NormalTok"/>
        </w:rPr>
        <w:t xml:space="preserve"> frame.number </w:t>
      </w:r>
      <w:r>
        <w:rPr>
          <w:rStyle w:val="AttributeTok"/>
        </w:rPr>
        <w:t xml:space="preserve">-e</w:t>
      </w:r>
      <w:r>
        <w:rPr>
          <w:rStyle w:val="NormalTok"/>
        </w:rPr>
        <w:t xml:space="preserve"> ip.src </w:t>
      </w:r>
      <w:r>
        <w:rPr>
          <w:rStyle w:val="AttributeTok"/>
        </w:rPr>
        <w:t xml:space="preserve">-e</w:t>
      </w:r>
      <w:r>
        <w:rPr>
          <w:rStyle w:val="NormalTok"/>
        </w:rPr>
        <w:t xml:space="preserve"> ip.dst </w:t>
      </w:r>
      <w:r>
        <w:rPr>
          <w:rStyle w:val="AttributeTok"/>
        </w:rPr>
        <w:t xml:space="preserve">-e</w:t>
      </w:r>
      <w:r>
        <w:rPr>
          <w:rStyle w:val="NormalTok"/>
        </w:rPr>
        <w:t xml:space="preserve"> dns.qry.name</w:t>
      </w:r>
    </w:p>
    <w:p>
      <w:pPr>
        <w:pStyle w:val="FirstParagraph"/>
      </w:pPr>
      <w:r>
        <w:t xml:space="preserve">The important result was:</w:t>
      </w:r>
    </w:p>
    <w:p>
      <w:pPr>
        <w:pStyle w:val="SourceCode"/>
      </w:pPr>
      <w:r>
        <w:rPr>
          <w:rStyle w:val="VerbatimChar"/>
        </w:rPr>
        <w:t xml:space="preserve">5    192.168.10.5    8.8.8.8    sync-checker-update.com</w:t>
      </w:r>
    </w:p>
    <w:p>
      <w:pPr>
        <w:pStyle w:val="FirstParagraph"/>
      </w:pPr>
      <w:r>
        <w:t xml:space="preserve">This shows that host</w:t>
      </w:r>
      <w:r>
        <w:t xml:space="preserve"> </w:t>
      </w:r>
      <w:r>
        <w:rPr>
          <w:rStyle w:val="VerbatimChar"/>
        </w:rPr>
        <w:t xml:space="preserve">192.168.10.5</w:t>
      </w:r>
      <w:r>
        <w:t xml:space="preserve"> </w:t>
      </w:r>
      <w:r>
        <w:t xml:space="preserve">queried the suspicious domain</w:t>
      </w:r>
      <w:r>
        <w:t xml:space="preserve"> </w:t>
      </w:r>
      <w:r>
        <w:rPr>
          <w:rStyle w:val="VerbatimChar"/>
        </w:rPr>
        <w:t xml:space="preserve">sync-checker-update.com</w:t>
      </w:r>
      <w:r>
        <w:t xml:space="preserve">.</w:t>
      </w:r>
    </w:p>
    <w:p>
      <w:pPr>
        <w:pStyle w:val="BodyText"/>
      </w:pPr>
      <w:r>
        <w:t xml:space="preserve">The screenshot also shows an accidental attempt to run</w:t>
      </w:r>
      <w:r>
        <w:t xml:space="preserve"> </w:t>
      </w:r>
      <w:r>
        <w:rPr>
          <w:rStyle w:val="VerbatimChar"/>
        </w:rPr>
        <w:t xml:space="preserve">sync-checker-update.com</w:t>
      </w:r>
      <w:r>
        <w:t xml:space="preserve"> </w:t>
      </w:r>
      <w:r>
        <w:t xml:space="preserve">as a terminal command. The</w:t>
      </w:r>
      <w:r>
        <w:t xml:space="preserve"> </w:t>
      </w:r>
      <w:r>
        <w:rPr>
          <w:rStyle w:val="VerbatimChar"/>
        </w:rPr>
        <w:t xml:space="preserve">zsh: command not found</w:t>
      </w:r>
      <w:r>
        <w:t xml:space="preserve"> </w:t>
      </w:r>
      <w:r>
        <w:t xml:space="preserve">message is not part of the forensic result. The important evidence is the DNS query output above it.</w:t>
      </w:r>
    </w:p>
    <w:bookmarkEnd w:id="38"/>
    <w:bookmarkStart w:id="40" w:name="X9a296c68f479a1b945eef388892a3af9db32086"/>
    <w:p>
      <w:pPr>
        <w:pStyle w:val="Heading4"/>
      </w:pPr>
      <w:r>
        <w:t xml:space="preserve">Step 3: Extract the encoded payload from the PCAP</w:t>
      </w:r>
    </w:p>
    <w:p>
      <w:pPr>
        <w:pStyle w:val="FirstParagraph"/>
      </w:pPr>
      <w:r>
        <w:t xml:space="preserve">Readable strings were extracted from the PCAP and filtered for the Base64-looking payload:</w:t>
      </w:r>
    </w:p>
    <w:p>
      <w:pPr>
        <w:pStyle w:val="SourceCode"/>
      </w:pPr>
      <w:r>
        <w:rPr>
          <w:rStyle w:val="FunctionTok"/>
        </w:rPr>
        <w:t xml:space="preserve">strings</w:t>
      </w:r>
      <w:r>
        <w:rPr>
          <w:rStyle w:val="NormalTok"/>
        </w:rPr>
        <w:t xml:space="preserve"> pcap_ctf/challenge.pcap </w:t>
      </w:r>
      <w:r>
        <w:rPr>
          <w:rStyle w:val="KeywordTok"/>
        </w:rPr>
        <w:t xml:space="preserve">|</w:t>
      </w:r>
      <w:r>
        <w:rPr>
          <w:rStyle w:val="NormalTok"/>
        </w:rPr>
        <w:t xml:space="preserve"> </w:t>
      </w:r>
      <w:r>
        <w:rPr>
          <w:rStyle w:val="FunctionTok"/>
        </w:rPr>
        <w:t xml:space="preserve">grep</w:t>
      </w:r>
      <w:r>
        <w:rPr>
          <w:rStyle w:val="NormalTok"/>
        </w:rPr>
        <w:t xml:space="preserve"> Rkx</w:t>
      </w:r>
    </w:p>
    <w:p>
      <w:pPr>
        <w:pStyle w:val="FirstParagraph"/>
      </w:pPr>
      <w:r>
        <w:t xml:space="preserve">The encoded payload found was:</w:t>
      </w:r>
    </w:p>
    <w:p>
      <w:pPr>
        <w:pStyle w:val="SourceCode"/>
      </w:pPr>
      <w:r>
        <w:rPr>
          <w:rStyle w:val="VerbatimChar"/>
        </w:rPr>
        <w:t xml:space="preserve">RkxBR3tuZXR3b3JrX2ZvcmVuc2ljc19jYXNlfQ==</w:t>
      </w:r>
    </w:p>
    <w:p>
      <w:pPr>
        <w:pStyle w:val="CaptionedFigure"/>
      </w:pPr>
      <w:r>
        <w:drawing>
          <wp:inline>
            <wp:extent cx="5334000" cy="923515"/>
            <wp:effectExtent b="0" l="0" r="0" t="0"/>
            <wp:docPr descr="Screenshot 6: DNS query and encoded payload extraction." title="" id="1" name="Picture"/>
            <a:graphic>
              <a:graphicData uri="http://schemas.openxmlformats.org/drawingml/2006/picture">
                <pic:pic>
                  <pic:nvPicPr>
                    <pic:cNvPr descr="screenshots/solution_flow/06_pcap_dns_payload.png" id="0" name="Picture"/>
                    <pic:cNvPicPr>
                      <a:picLocks noChangeArrowheads="1" noChangeAspect="1"/>
                    </pic:cNvPicPr>
                  </pic:nvPicPr>
                  <pic:blipFill>
                    <a:blip r:embed="rId39"/>
                    <a:stretch>
                      <a:fillRect/>
                    </a:stretch>
                  </pic:blipFill>
                  <pic:spPr bwMode="auto">
                    <a:xfrm>
                      <a:off x="0" y="0"/>
                      <a:ext cx="5334000" cy="923515"/>
                    </a:xfrm>
                    <a:prstGeom prst="rect">
                      <a:avLst/>
                    </a:prstGeom>
                    <a:noFill/>
                    <a:ln w="9525">
                      <a:noFill/>
                      <a:headEnd/>
                      <a:tailEnd/>
                    </a:ln>
                  </pic:spPr>
                </pic:pic>
              </a:graphicData>
            </a:graphic>
          </wp:inline>
        </w:drawing>
      </w:r>
    </w:p>
    <w:p>
      <w:pPr>
        <w:pStyle w:val="ImageCaption"/>
      </w:pPr>
      <w:r>
        <w:t xml:space="preserve">Screenshot 6: DNS query and encoded payload extraction.</w:t>
      </w:r>
    </w:p>
    <w:bookmarkEnd w:id="40"/>
    <w:bookmarkStart w:id="42" w:name="step-4-decode-the-base64-payload"/>
    <w:p>
      <w:pPr>
        <w:pStyle w:val="Heading4"/>
      </w:pPr>
      <w:r>
        <w:t xml:space="preserve">Step 4: Decode the Base64 payload</w:t>
      </w:r>
    </w:p>
    <w:p>
      <w:pPr>
        <w:pStyle w:val="FirstParagraph"/>
      </w:pPr>
      <w:r>
        <w:t xml:space="preserve">The encoded string was decoded with</w:t>
      </w:r>
      <w:r>
        <w:t xml:space="preserve"> </w:t>
      </w:r>
      <w:r>
        <w:rPr>
          <w:rStyle w:val="VerbatimChar"/>
        </w:rPr>
        <w:t xml:space="preserve">base64</w:t>
      </w:r>
      <w:r>
        <w:t xml:space="preserve">:</w:t>
      </w:r>
    </w:p>
    <w:p>
      <w:pPr>
        <w:pStyle w:val="SourceCode"/>
      </w:pPr>
      <w:r>
        <w:rPr>
          <w:rStyle w:val="BuiltInTok"/>
        </w:rPr>
        <w:t xml:space="preserve">echo</w:t>
      </w:r>
      <w:r>
        <w:rPr>
          <w:rStyle w:val="NormalTok"/>
        </w:rPr>
        <w:t xml:space="preserve"> </w:t>
      </w:r>
      <w:r>
        <w:rPr>
          <w:rStyle w:val="StringTok"/>
        </w:rPr>
        <w:t xml:space="preserve">"RkxBR3tuZXR3b3JrX2ZvcmVuc2ljc19jYXNlfQ=="</w:t>
      </w:r>
      <w:r>
        <w:rPr>
          <w:rStyle w:val="NormalTok"/>
        </w:rPr>
        <w:t xml:space="preserve"> </w:t>
      </w:r>
      <w:r>
        <w:rPr>
          <w:rStyle w:val="KeywordTok"/>
        </w:rPr>
        <w:t xml:space="preserve">|</w:t>
      </w:r>
      <w:r>
        <w:rPr>
          <w:rStyle w:val="NormalTok"/>
        </w:rPr>
        <w:t xml:space="preserve"> </w:t>
      </w:r>
      <w:r>
        <w:rPr>
          <w:rStyle w:val="ExtensionTok"/>
        </w:rPr>
        <w:t xml:space="preserve">base64</w:t>
      </w:r>
      <w:r>
        <w:rPr>
          <w:rStyle w:val="NormalTok"/>
        </w:rPr>
        <w:t xml:space="preserve"> </w:t>
      </w:r>
      <w:r>
        <w:rPr>
          <w:rStyle w:val="AttributeTok"/>
        </w:rPr>
        <w:t xml:space="preserve">-d</w:t>
      </w:r>
    </w:p>
    <w:p>
      <w:pPr>
        <w:pStyle w:val="FirstParagraph"/>
      </w:pPr>
      <w:r>
        <w:t xml:space="preserve">The decoded output revealed the flag:</w:t>
      </w:r>
    </w:p>
    <w:p>
      <w:pPr>
        <w:pStyle w:val="SourceCode"/>
      </w:pPr>
      <w:r>
        <w:rPr>
          <w:rStyle w:val="VerbatimChar"/>
        </w:rPr>
        <w:t xml:space="preserve">FLAG{network_forensics_case}</w:t>
      </w:r>
    </w:p>
    <w:p>
      <w:pPr>
        <w:pStyle w:val="FirstParagraph"/>
      </w:pPr>
      <w:r>
        <w:t xml:space="preserve">The</w:t>
      </w:r>
      <w:r>
        <w:t xml:space="preserve"> </w:t>
      </w:r>
      <w:r>
        <w:rPr>
          <w:rStyle w:val="VerbatimChar"/>
        </w:rPr>
        <w:t xml:space="preserve">%</w:t>
      </w:r>
      <w:r>
        <w:t xml:space="preserve"> </w:t>
      </w:r>
      <w:r>
        <w:t xml:space="preserve">shown after the flag in the terminal is not part of the flag. It is the shell showing that the decoded output did not end with a newline.</w:t>
      </w:r>
    </w:p>
    <w:p>
      <w:pPr>
        <w:pStyle w:val="CaptionedFigure"/>
      </w:pPr>
      <w:r>
        <w:drawing>
          <wp:inline>
            <wp:extent cx="5334000" cy="488280"/>
            <wp:effectExtent b="0" l="0" r="0" t="0"/>
            <wp:docPr descr="Screenshot 7: Base64 decoding result showing the PCAP flag." title="" id="1" name="Picture"/>
            <a:graphic>
              <a:graphicData uri="http://schemas.openxmlformats.org/drawingml/2006/picture">
                <pic:pic>
                  <pic:nvPicPr>
                    <pic:cNvPr descr="screenshots/solution_flow/07_pcap_base64_flag.png" id="0" name="Picture"/>
                    <pic:cNvPicPr>
                      <a:picLocks noChangeArrowheads="1" noChangeAspect="1"/>
                    </pic:cNvPicPr>
                  </pic:nvPicPr>
                  <pic:blipFill>
                    <a:blip r:embed="rId41"/>
                    <a:stretch>
                      <a:fillRect/>
                    </a:stretch>
                  </pic:blipFill>
                  <pic:spPr bwMode="auto">
                    <a:xfrm>
                      <a:off x="0" y="0"/>
                      <a:ext cx="5334000" cy="488280"/>
                    </a:xfrm>
                    <a:prstGeom prst="rect">
                      <a:avLst/>
                    </a:prstGeom>
                    <a:noFill/>
                    <a:ln w="9525">
                      <a:noFill/>
                      <a:headEnd/>
                      <a:tailEnd/>
                    </a:ln>
                  </pic:spPr>
                </pic:pic>
              </a:graphicData>
            </a:graphic>
          </wp:inline>
        </w:drawing>
      </w:r>
    </w:p>
    <w:p>
      <w:pPr>
        <w:pStyle w:val="ImageCaption"/>
      </w:pPr>
      <w:r>
        <w:t xml:space="preserve">Screenshot 7: Base64 decoding result showing the PCAP flag.</w:t>
      </w:r>
    </w:p>
    <w:bookmarkEnd w:id="42"/>
    <w:bookmarkEnd w:id="43"/>
    <w:bookmarkStart w:id="44" w:name="task-2-result"/>
    <w:p>
      <w:pPr>
        <w:pStyle w:val="Heading3"/>
      </w:pPr>
      <w:r>
        <w:t xml:space="preserve">8. Task 2 Result</w:t>
      </w:r>
    </w:p>
    <w:p>
      <w:pPr>
        <w:pStyle w:val="FirstParagraph"/>
      </w:pPr>
      <w:r>
        <w:t xml:space="preserve">The suspicious host was</w:t>
      </w:r>
      <w:r>
        <w:t xml:space="preserve"> </w:t>
      </w:r>
      <w:r>
        <w:rPr>
          <w:rStyle w:val="VerbatimChar"/>
        </w:rPr>
        <w:t xml:space="preserve">192.168.10.5</w:t>
      </w:r>
      <w:r>
        <w:t xml:space="preserve">. It communicated with</w:t>
      </w:r>
      <w:r>
        <w:t xml:space="preserve"> </w:t>
      </w:r>
      <w:r>
        <w:rPr>
          <w:rStyle w:val="VerbatimChar"/>
        </w:rPr>
        <w:t xml:space="preserve">10.0.0.66</w:t>
      </w:r>
      <w:r>
        <w:t xml:space="preserve">, queried the suspicious domain</w:t>
      </w:r>
      <w:r>
        <w:t xml:space="preserve"> </w:t>
      </w:r>
      <w:r>
        <w:rPr>
          <w:rStyle w:val="VerbatimChar"/>
        </w:rPr>
        <w:t xml:space="preserve">sync-checker-update.com</w:t>
      </w:r>
      <w:r>
        <w:t xml:space="preserve">, and contained a Base64-encoded payload in the PCAP.</w:t>
      </w:r>
    </w:p>
    <w:p>
      <w:pPr>
        <w:pStyle w:val="BodyText"/>
      </w:pPr>
      <w:r>
        <w:rPr>
          <w:bCs/>
          <w:b/>
        </w:rPr>
        <w:t xml:space="preserve">Task 2 flag:</w:t>
      </w:r>
    </w:p>
    <w:p>
      <w:pPr>
        <w:pStyle w:val="SourceCode"/>
      </w:pPr>
      <w:r>
        <w:rPr>
          <w:rStyle w:val="VerbatimChar"/>
        </w:rPr>
        <w:t xml:space="preserve">FLAG{network_forensics_case}</w:t>
      </w:r>
    </w:p>
    <w:bookmarkEnd w:id="44"/>
    <w:bookmarkEnd w:id="45"/>
    <w:bookmarkStart w:id="46" w:name="final-results"/>
    <w:p>
      <w:pPr>
        <w:pStyle w:val="Heading2"/>
      </w:pPr>
      <w:r>
        <w:t xml:space="preserve">9. Final Results</w:t>
      </w:r>
    </w:p>
    <w:p>
      <w:pPr>
        <w:pStyle w:val="FirstParagraph"/>
      </w:pPr>
      <w:r>
        <w:t xml:space="preserve">The final recovered flags are:</w:t>
      </w:r>
    </w:p>
    <w:p>
      <w:pPr>
        <w:pStyle w:val="SourceCode"/>
      </w:pPr>
      <w:r>
        <w:rPr>
          <w:rStyle w:val="VerbatimChar"/>
        </w:rPr>
        <w:t xml:space="preserve">Task 1 Image CTF Flag: FLAG{Drunk_cat_is_here}</w:t>
      </w:r>
      <w:r>
        <w:br/>
      </w:r>
      <w:r>
        <w:rPr>
          <w:rStyle w:val="VerbatimChar"/>
        </w:rPr>
        <w:t xml:space="preserve">Task 2 PCAP CTF Flag:  FLAG{network_forensics_case}</w:t>
      </w:r>
    </w:p>
    <w:bookmarkEnd w:id="46"/>
    <w:bookmarkStart w:id="47" w:name="conclusion"/>
    <w:p>
      <w:pPr>
        <w:pStyle w:val="Heading2"/>
      </w:pPr>
      <w:r>
        <w:t xml:space="preserve">10. Conclusion</w:t>
      </w:r>
    </w:p>
    <w:p>
      <w:pPr>
        <w:pStyle w:val="FirstParagraph"/>
      </w:pPr>
      <w:r>
        <w:t xml:space="preserve">Both challenges were completed successfully.</w:t>
      </w:r>
    </w:p>
    <w:p>
      <w:pPr>
        <w:pStyle w:val="BodyText"/>
      </w:pPr>
      <w:r>
        <w:t xml:space="preserve">The image forensics challenge demonstrated disk image handling, partition inspection, deleted file recovery, and metadata analysis. The hidden flag was recovered from the comment field of the deleted JPG image.</w:t>
      </w:r>
    </w:p>
    <w:p>
      <w:pPr>
        <w:pStyle w:val="BodyText"/>
      </w:pPr>
      <w:r>
        <w:t xml:space="preserve">The PCAP forensics challenge demonstrated network traffic analysis, suspicious host identification, DNS investigation, encoded payload extraction, and Base64 decoding. The hidden flag was recovered by decoding the suspicious payload found inside the packet capture.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2026-05-01T22:15:58Z</dcterms:created>
  <dcterms:modified xsi:type="dcterms:W3CDTF">2026-05-01T22:15:58Z</dcterms:modified>
</cp:coreProperties>
</file>

<file path=docProps/custom.xml><?xml version="1.0" encoding="utf-8"?>
<Properties xmlns="http://schemas.openxmlformats.org/officeDocument/2006/custom-properties" xmlns:vt="http://schemas.openxmlformats.org/officeDocument/2006/docPropsVTypes"/>
</file>