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rPr>
      </w:pPr>
      <w:r w:rsidDel="00000000" w:rsidR="00000000" w:rsidRPr="00000000">
        <w:rPr>
          <w:rtl w:val="0"/>
        </w:rPr>
      </w:r>
    </w:p>
    <w:p w:rsidR="00000000" w:rsidDel="00000000" w:rsidP="00000000" w:rsidRDefault="00000000" w:rsidRPr="00000000" w14:paraId="00000002">
      <w:pPr>
        <w:spacing w:line="480" w:lineRule="auto"/>
        <w:jc w:val="center"/>
        <w:rPr>
          <w:b w:val="1"/>
          <w:bCs w:val="1"/>
        </w:rPr>
      </w:pPr>
      <w:r w:rsidDel="00000000" w:rsidR="00000000" w:rsidRPr="00000000">
        <w:rPr>
          <w:rtl w:val="0"/>
        </w:rPr>
      </w:r>
    </w:p>
    <w:p w:rsidR="00000000" w:rsidDel="00000000" w:rsidP="00000000" w:rsidRDefault="00000000" w:rsidRPr="00000000" w14:paraId="00000003">
      <w:pPr>
        <w:spacing w:line="480" w:lineRule="auto"/>
        <w:jc w:val="center"/>
        <w:rPr>
          <w:b w:val="1"/>
          <w:bCs w:val="1"/>
        </w:rPr>
      </w:pPr>
      <w:r w:rsidDel="00000000" w:rsidR="00000000" w:rsidRPr="00000000">
        <w:rPr>
          <w:b w:val="1"/>
          <w:bCs w:val="1"/>
          <w:rtl w:val="0"/>
        </w:rPr>
        <w:t xml:space="preserve">Skin Cancer Detection App</w:t>
      </w:r>
    </w:p>
    <w:p w:rsidR="00000000" w:rsidDel="00000000" w:rsidP="00000000" w:rsidRDefault="00000000" w:rsidRPr="00000000" w14:paraId="00000004">
      <w:pPr>
        <w:spacing w:line="480" w:lineRule="auto"/>
        <w:jc w:val="center"/>
        <w:rPr>
          <w:b w:val="1"/>
          <w:bCs w:val="1"/>
        </w:rPr>
      </w:pPr>
      <w:r w:rsidDel="00000000" w:rsidR="00000000" w:rsidRPr="00000000">
        <w:rPr>
          <w:b w:val="1"/>
          <w:bCs w:val="1"/>
          <w:rtl w:val="0"/>
        </w:rPr>
        <w:t xml:space="preserve">Faculty Advisor:</w:t>
      </w:r>
    </w:p>
    <w:p w:rsidR="00000000" w:rsidDel="00000000" w:rsidP="00000000" w:rsidRDefault="00000000" w:rsidRPr="00000000" w14:paraId="00000005">
      <w:pPr>
        <w:spacing w:line="480" w:lineRule="auto"/>
        <w:jc w:val="center"/>
        <w:rPr/>
      </w:pPr>
      <w:r w:rsidDel="00000000" w:rsidR="00000000" w:rsidRPr="00000000">
        <w:rPr>
          <w:rtl w:val="0"/>
        </w:rPr>
        <w:t xml:space="preserve">Dr. Zahra Nematzadeh (</w:t>
      </w:r>
      <w:hyperlink r:id="rId6">
        <w:r w:rsidDel="00000000" w:rsidR="00000000" w:rsidRPr="00000000">
          <w:rPr>
            <w:color w:val="1155cc"/>
            <w:u w:val="single"/>
            <w:rtl w:val="0"/>
          </w:rPr>
          <w:t xml:space="preserve">znematzadeh@fit.edu</w:t>
        </w:r>
      </w:hyperlink>
      <w:r w:rsidDel="00000000" w:rsidR="00000000" w:rsidRPr="00000000">
        <w:rPr>
          <w:rtl w:val="0"/>
        </w:rPr>
        <w:t xml:space="preserve">)</w:t>
      </w:r>
    </w:p>
    <w:p w:rsidR="00000000" w:rsidDel="00000000" w:rsidP="00000000" w:rsidRDefault="00000000" w:rsidRPr="00000000" w14:paraId="00000006">
      <w:pPr>
        <w:spacing w:line="480" w:lineRule="auto"/>
        <w:jc w:val="center"/>
        <w:rPr/>
      </w:pPr>
      <w:r w:rsidDel="00000000" w:rsidR="00000000" w:rsidRPr="00000000">
        <w:rPr>
          <w:rtl w:val="0"/>
        </w:rPr>
      </w:r>
    </w:p>
    <w:p w:rsidR="00000000" w:rsidDel="00000000" w:rsidP="00000000" w:rsidRDefault="00000000" w:rsidRPr="00000000" w14:paraId="00000007">
      <w:pPr>
        <w:spacing w:line="480" w:lineRule="auto"/>
        <w:jc w:val="center"/>
        <w:rPr>
          <w:b w:val="1"/>
          <w:bCs w:val="1"/>
        </w:rPr>
      </w:pPr>
      <w:r w:rsidDel="00000000" w:rsidR="00000000" w:rsidRPr="00000000">
        <w:rPr>
          <w:b w:val="1"/>
          <w:bCs w:val="1"/>
          <w:rtl w:val="0"/>
        </w:rPr>
        <w:t xml:space="preserve">Team Members</w:t>
      </w:r>
    </w:p>
    <w:p w:rsidR="00000000" w:rsidDel="00000000" w:rsidP="00000000" w:rsidRDefault="00000000" w:rsidRPr="00000000" w14:paraId="00000008">
      <w:pPr>
        <w:spacing w:line="480" w:lineRule="auto"/>
        <w:jc w:val="center"/>
        <w:rPr/>
      </w:pPr>
      <w:r w:rsidDel="00000000" w:rsidR="00000000" w:rsidRPr="00000000">
        <w:rPr>
          <w:rtl w:val="0"/>
        </w:rPr>
        <w:t xml:space="preserve">Nikiraj Konwar (</w:t>
      </w:r>
      <w:hyperlink r:id="rId7">
        <w:r w:rsidDel="00000000" w:rsidR="00000000" w:rsidRPr="00000000">
          <w:rPr>
            <w:color w:val="1155cc"/>
            <w:u w:val="single"/>
            <w:rtl w:val="0"/>
          </w:rPr>
          <w:t xml:space="preserve">nkonwar2020@my.fit.edu</w:t>
        </w:r>
      </w:hyperlink>
      <w:r w:rsidDel="00000000" w:rsidR="00000000" w:rsidRPr="00000000">
        <w:rPr>
          <w:rtl w:val="0"/>
        </w:rPr>
        <w:t xml:space="preserve">)</w:t>
      </w:r>
    </w:p>
    <w:p w:rsidR="00000000" w:rsidDel="00000000" w:rsidP="00000000" w:rsidRDefault="00000000" w:rsidRPr="00000000" w14:paraId="00000009">
      <w:pPr>
        <w:spacing w:line="480" w:lineRule="auto"/>
        <w:jc w:val="center"/>
        <w:rPr/>
      </w:pPr>
      <w:r w:rsidDel="00000000" w:rsidR="00000000" w:rsidRPr="00000000">
        <w:rPr>
          <w:rtl w:val="0"/>
        </w:rPr>
        <w:t xml:space="preserve">Nicolas Rincon-Speranza (</w:t>
      </w:r>
      <w:hyperlink r:id="rId8">
        <w:r w:rsidDel="00000000" w:rsidR="00000000" w:rsidRPr="00000000">
          <w:rPr>
            <w:color w:val="1155cc"/>
            <w:u w:val="single"/>
            <w:rtl w:val="0"/>
          </w:rPr>
          <w:t xml:space="preserve">nrinconspera2022@my.fit.edu</w:t>
        </w:r>
      </w:hyperlink>
      <w:r w:rsidDel="00000000" w:rsidR="00000000" w:rsidRPr="00000000">
        <w:rPr>
          <w:rtl w:val="0"/>
        </w:rPr>
        <w:t xml:space="preserve">)</w:t>
      </w:r>
    </w:p>
    <w:p w:rsidR="00000000" w:rsidDel="00000000" w:rsidP="00000000" w:rsidRDefault="00000000" w:rsidRPr="00000000" w14:paraId="0000000A">
      <w:pPr>
        <w:spacing w:line="480" w:lineRule="auto"/>
        <w:jc w:val="center"/>
        <w:rPr/>
      </w:pPr>
      <w:r w:rsidDel="00000000" w:rsidR="00000000" w:rsidRPr="00000000">
        <w:rPr>
          <w:rtl w:val="0"/>
        </w:rPr>
        <w:t xml:space="preserve">Lawson Darrow(</w:t>
      </w:r>
      <w:hyperlink r:id="rId9">
        <w:r w:rsidDel="00000000" w:rsidR="00000000" w:rsidRPr="00000000">
          <w:rPr>
            <w:color w:val="1155cc"/>
            <w:u w:val="single"/>
            <w:rtl w:val="0"/>
          </w:rPr>
          <w:t xml:space="preserve">ldarrow2023@my.fit.edu</w:t>
        </w:r>
      </w:hyperlink>
      <w:r w:rsidDel="00000000" w:rsidR="00000000" w:rsidRPr="00000000">
        <w:rPr>
          <w:rtl w:val="0"/>
        </w:rPr>
        <w:t xml:space="preserve">)</w:t>
      </w:r>
    </w:p>
    <w:p w:rsidR="00000000" w:rsidDel="00000000" w:rsidP="00000000" w:rsidRDefault="00000000" w:rsidRPr="00000000" w14:paraId="0000000B">
      <w:pPr>
        <w:spacing w:line="480" w:lineRule="auto"/>
        <w:jc w:val="center"/>
        <w:rPr/>
      </w:pPr>
      <w:r w:rsidDel="00000000" w:rsidR="00000000" w:rsidRPr="00000000">
        <w:rPr>
          <w:rtl w:val="0"/>
        </w:rPr>
        <w:t xml:space="preserve">Christian Stevens (</w:t>
      </w:r>
      <w:hyperlink r:id="rId10">
        <w:r w:rsidDel="00000000" w:rsidR="00000000" w:rsidRPr="00000000">
          <w:rPr>
            <w:color w:val="1155cc"/>
            <w:u w:val="single"/>
            <w:rtl w:val="0"/>
          </w:rPr>
          <w:t xml:space="preserve">cstevens2023@my.fit.edu</w:t>
        </w:r>
      </w:hyperlink>
      <w:r w:rsidDel="00000000" w:rsidR="00000000" w:rsidRPr="00000000">
        <w:rPr>
          <w:rtl w:val="0"/>
        </w:rPr>
        <w:t xml:space="preserve">)</w:t>
      </w:r>
    </w:p>
    <w:p w:rsidR="00000000" w:rsidDel="00000000" w:rsidP="00000000" w:rsidRDefault="00000000" w:rsidRPr="00000000" w14:paraId="0000000C">
      <w:pPr>
        <w:spacing w:line="480" w:lineRule="auto"/>
        <w:jc w:val="center"/>
        <w:rPr/>
      </w:pPr>
      <w:r w:rsidDel="00000000" w:rsidR="00000000" w:rsidRPr="00000000">
        <w:rPr>
          <w:rtl w:val="0"/>
        </w:rPr>
      </w:r>
    </w:p>
    <w:p w:rsidR="00000000" w:rsidDel="00000000" w:rsidP="00000000" w:rsidRDefault="00000000" w:rsidRPr="00000000" w14:paraId="0000000D">
      <w:pPr>
        <w:spacing w:line="480" w:lineRule="auto"/>
        <w:jc w:val="center"/>
        <w:rPr>
          <w:b w:val="1"/>
          <w:bCs w:val="1"/>
        </w:rPr>
      </w:pPr>
      <w:r w:rsidDel="00000000" w:rsidR="00000000" w:rsidRPr="00000000">
        <w:rPr>
          <w:b w:val="1"/>
          <w:bCs w:val="1"/>
          <w:rtl w:val="0"/>
        </w:rPr>
        <w:t xml:space="preserve">Client:</w:t>
      </w:r>
    </w:p>
    <w:p w:rsidR="00000000" w:rsidDel="00000000" w:rsidP="00000000" w:rsidRDefault="00000000" w:rsidRPr="00000000" w14:paraId="0000000E">
      <w:pPr>
        <w:spacing w:line="480" w:lineRule="auto"/>
        <w:jc w:val="center"/>
        <w:rPr/>
      </w:pPr>
      <w:r w:rsidDel="00000000" w:rsidR="00000000" w:rsidRPr="00000000">
        <w:rPr>
          <w:rtl w:val="0"/>
        </w:rPr>
        <w:t xml:space="preserve">Dr. Zahra Nematzadeh | College of Engineering and Science: Department of Electrical Engineering and Computer Science</w:t>
      </w:r>
    </w:p>
    <w:p w:rsidR="00000000" w:rsidDel="00000000" w:rsidP="00000000" w:rsidRDefault="00000000" w:rsidRPr="00000000" w14:paraId="0000000F">
      <w:pPr>
        <w:spacing w:line="480" w:lineRule="auto"/>
        <w:jc w:val="center"/>
        <w:rPr/>
      </w:pPr>
      <w:r w:rsidDel="00000000" w:rsidR="00000000" w:rsidRPr="00000000">
        <w:rPr>
          <w:rtl w:val="0"/>
        </w:rPr>
      </w:r>
    </w:p>
    <w:p w:rsidR="00000000" w:rsidDel="00000000" w:rsidP="00000000" w:rsidRDefault="00000000" w:rsidRPr="00000000" w14:paraId="00000010">
      <w:pPr>
        <w:spacing w:line="480" w:lineRule="auto"/>
        <w:jc w:val="center"/>
        <w:rPr/>
      </w:pPr>
      <w:r w:rsidDel="00000000" w:rsidR="00000000" w:rsidRPr="00000000">
        <w:rPr>
          <w:rtl w:val="0"/>
        </w:rPr>
      </w:r>
    </w:p>
    <w:p w:rsidR="00000000" w:rsidDel="00000000" w:rsidP="00000000" w:rsidRDefault="00000000" w:rsidRPr="00000000" w14:paraId="00000011">
      <w:pPr>
        <w:spacing w:line="480" w:lineRule="auto"/>
        <w:jc w:val="center"/>
        <w:rPr/>
      </w:pPr>
      <w:r w:rsidDel="00000000" w:rsidR="00000000" w:rsidRPr="00000000">
        <w:rPr>
          <w:rtl w:val="0"/>
        </w:rPr>
      </w:r>
    </w:p>
    <w:p w:rsidR="00000000" w:rsidDel="00000000" w:rsidP="00000000" w:rsidRDefault="00000000" w:rsidRPr="00000000" w14:paraId="00000012">
      <w:pPr>
        <w:spacing w:line="480" w:lineRule="auto"/>
        <w:jc w:val="cente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Milestone 3</w:t>
      </w:r>
    </w:p>
    <w:p w:rsidR="00000000" w:rsidDel="00000000" w:rsidP="00000000" w:rsidRDefault="00000000" w:rsidRPr="00000000" w14:paraId="0000001F">
      <w:pPr>
        <w:rPr>
          <w:b w:val="1"/>
          <w:bCs w:val="1"/>
        </w:rPr>
      </w:pPr>
      <w:r w:rsidDel="00000000" w:rsidR="00000000" w:rsidRPr="00000000">
        <w:rPr>
          <w:rtl w:val="0"/>
        </w:rPr>
      </w:r>
    </w:p>
    <w:tbl>
      <w:tblPr>
        <w:tblStyle w:val="Table1"/>
        <w:tblW w:w="11175.0" w:type="dxa"/>
        <w:jc w:val="left"/>
        <w:tblInd w:w="-6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45"/>
        <w:gridCol w:w="1605"/>
        <w:gridCol w:w="1290"/>
        <w:gridCol w:w="1155"/>
        <w:gridCol w:w="1170"/>
        <w:gridCol w:w="1605"/>
        <w:gridCol w:w="1905"/>
        <w:tblGridChange w:id="0">
          <w:tblGrid>
            <w:gridCol w:w="2445"/>
            <w:gridCol w:w="1605"/>
            <w:gridCol w:w="1290"/>
            <w:gridCol w:w="1155"/>
            <w:gridCol w:w="1170"/>
            <w:gridCol w:w="1605"/>
            <w:gridCol w:w="190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0">
            <w:pPr>
              <w:ind w:left="140" w:right="140" w:firstLine="0"/>
              <w:jc w:val="center"/>
              <w:rPr>
                <w:b w:val="1"/>
                <w:bCs w:val="1"/>
                <w:sz w:val="20"/>
                <w:szCs w:val="20"/>
              </w:rPr>
            </w:pPr>
            <w:r w:rsidDel="00000000" w:rsidR="00000000" w:rsidRPr="00000000">
              <w:rPr>
                <w:b w:val="1"/>
                <w:bCs w:val="1"/>
                <w:sz w:val="20"/>
                <w:szCs w:val="20"/>
                <w:rtl w:val="0"/>
              </w:rPr>
              <w:t xml:space="preserve">Task</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1">
            <w:pPr>
              <w:ind w:left="140" w:right="140" w:firstLine="0"/>
              <w:jc w:val="center"/>
              <w:rPr>
                <w:b w:val="1"/>
                <w:bCs w:val="1"/>
                <w:sz w:val="20"/>
                <w:szCs w:val="20"/>
              </w:rPr>
            </w:pPr>
            <w:r w:rsidDel="00000000" w:rsidR="00000000" w:rsidRPr="00000000">
              <w:rPr>
                <w:b w:val="1"/>
                <w:bCs w:val="1"/>
                <w:sz w:val="20"/>
                <w:szCs w:val="20"/>
                <w:rtl w:val="0"/>
              </w:rPr>
              <w:t xml:space="preserve">Completion%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2">
            <w:pPr>
              <w:ind w:left="140" w:right="140" w:firstLine="0"/>
              <w:jc w:val="center"/>
              <w:rPr>
                <w:b w:val="1"/>
                <w:bCs w:val="1"/>
                <w:sz w:val="20"/>
                <w:szCs w:val="20"/>
              </w:rPr>
            </w:pPr>
            <w:r w:rsidDel="00000000" w:rsidR="00000000" w:rsidRPr="00000000">
              <w:rPr>
                <w:b w:val="1"/>
                <w:bCs w:val="1"/>
                <w:sz w:val="20"/>
                <w:szCs w:val="20"/>
                <w:rtl w:val="0"/>
              </w:rPr>
              <w:t xml:space="preserve">Lawson</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3">
            <w:pPr>
              <w:ind w:left="140" w:right="140" w:firstLine="0"/>
              <w:jc w:val="center"/>
              <w:rPr>
                <w:b w:val="1"/>
                <w:bCs w:val="1"/>
                <w:sz w:val="20"/>
                <w:szCs w:val="20"/>
              </w:rPr>
            </w:pPr>
            <w:r w:rsidDel="00000000" w:rsidR="00000000" w:rsidRPr="00000000">
              <w:rPr>
                <w:b w:val="1"/>
                <w:bCs w:val="1"/>
                <w:sz w:val="20"/>
                <w:szCs w:val="20"/>
                <w:rtl w:val="0"/>
              </w:rPr>
              <w:t xml:space="preserve">Nick</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4">
            <w:pPr>
              <w:ind w:left="140" w:right="140" w:firstLine="0"/>
              <w:jc w:val="center"/>
              <w:rPr>
                <w:b w:val="1"/>
                <w:bCs w:val="1"/>
                <w:sz w:val="20"/>
                <w:szCs w:val="20"/>
              </w:rPr>
            </w:pPr>
            <w:r w:rsidDel="00000000" w:rsidR="00000000" w:rsidRPr="00000000">
              <w:rPr>
                <w:b w:val="1"/>
                <w:bCs w:val="1"/>
                <w:sz w:val="20"/>
                <w:szCs w:val="20"/>
                <w:rtl w:val="0"/>
              </w:rPr>
              <w:t xml:space="preserve">Nikiraj</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5">
            <w:pPr>
              <w:ind w:left="140" w:right="140" w:firstLine="0"/>
              <w:jc w:val="center"/>
              <w:rPr>
                <w:b w:val="1"/>
                <w:bCs w:val="1"/>
                <w:sz w:val="20"/>
                <w:szCs w:val="20"/>
              </w:rPr>
            </w:pPr>
            <w:r w:rsidDel="00000000" w:rsidR="00000000" w:rsidRPr="00000000">
              <w:rPr>
                <w:b w:val="1"/>
                <w:bCs w:val="1"/>
                <w:sz w:val="20"/>
                <w:szCs w:val="20"/>
                <w:rtl w:val="0"/>
              </w:rPr>
              <w:t xml:space="preserve">Christian</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6">
            <w:pPr>
              <w:ind w:left="140" w:right="140" w:firstLine="0"/>
              <w:jc w:val="center"/>
              <w:rPr>
                <w:b w:val="1"/>
                <w:bCs w:val="1"/>
                <w:sz w:val="20"/>
                <w:szCs w:val="20"/>
              </w:rPr>
            </w:pPr>
            <w:r w:rsidDel="00000000" w:rsidR="00000000" w:rsidRPr="00000000">
              <w:rPr>
                <w:b w:val="1"/>
                <w:bCs w:val="1"/>
                <w:sz w:val="20"/>
                <w:szCs w:val="20"/>
                <w:rtl w:val="0"/>
              </w:rPr>
              <w:t xml:space="preserve">To-Do</w:t>
            </w:r>
          </w:p>
        </w:tc>
      </w:tr>
      <w:tr>
        <w:trPr>
          <w:cantSplit w:val="0"/>
          <w:trHeight w:val="12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7">
            <w:pPr>
              <w:ind w:left="720" w:right="140" w:firstLine="0"/>
              <w:rPr>
                <w:sz w:val="20"/>
                <w:szCs w:val="20"/>
              </w:rPr>
            </w:pPr>
            <w:r w:rsidDel="00000000" w:rsidR="00000000" w:rsidRPr="00000000">
              <w:rPr>
                <w:rtl w:val="0"/>
              </w:rPr>
            </w:r>
          </w:p>
          <w:p w:rsidR="00000000" w:rsidDel="00000000" w:rsidP="00000000" w:rsidRDefault="00000000" w:rsidRPr="00000000" w14:paraId="00000028">
            <w:pPr>
              <w:numPr>
                <w:ilvl w:val="0"/>
                <w:numId w:val="3"/>
              </w:numPr>
              <w:ind w:left="720" w:right="140" w:hanging="360"/>
              <w:rPr>
                <w:sz w:val="20"/>
                <w:szCs w:val="20"/>
                <w:u w:val="none"/>
              </w:rPr>
            </w:pPr>
            <w:r w:rsidDel="00000000" w:rsidR="00000000" w:rsidRPr="00000000">
              <w:rPr>
                <w:sz w:val="20"/>
                <w:szCs w:val="20"/>
                <w:rtl w:val="0"/>
              </w:rPr>
              <w:t xml:space="preserve">Model Improvements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9">
            <w:pPr>
              <w:ind w:left="140" w:right="140" w:firstLine="0"/>
              <w:jc w:val="center"/>
              <w:rPr>
                <w:sz w:val="20"/>
                <w:szCs w:val="20"/>
              </w:rPr>
            </w:pPr>
            <w:r w:rsidDel="00000000" w:rsidR="00000000" w:rsidRPr="00000000">
              <w:rPr>
                <w:rtl w:val="0"/>
              </w:rPr>
            </w:r>
          </w:p>
          <w:p w:rsidR="00000000" w:rsidDel="00000000" w:rsidP="00000000" w:rsidRDefault="00000000" w:rsidRPr="00000000" w14:paraId="0000002A">
            <w:pPr>
              <w:ind w:left="0" w:right="140" w:firstLine="0"/>
              <w:jc w:val="center"/>
              <w:rPr>
                <w:sz w:val="20"/>
                <w:szCs w:val="20"/>
              </w:rPr>
            </w:pPr>
            <w:r w:rsidDel="00000000" w:rsidR="00000000" w:rsidRPr="00000000">
              <w:rPr>
                <w:sz w:val="20"/>
                <w:szCs w:val="20"/>
                <w:rtl w:val="0"/>
              </w:rPr>
              <w:t xml:space="preserve">95%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B">
            <w:pPr>
              <w:ind w:left="140" w:right="140" w:firstLine="0"/>
              <w:jc w:val="center"/>
              <w:rPr>
                <w:sz w:val="20"/>
                <w:szCs w:val="20"/>
              </w:rPr>
            </w:pPr>
            <w:r w:rsidDel="00000000" w:rsidR="00000000" w:rsidRPr="00000000">
              <w:rPr>
                <w:rtl w:val="0"/>
              </w:rPr>
            </w:r>
          </w:p>
          <w:p w:rsidR="00000000" w:rsidDel="00000000" w:rsidP="00000000" w:rsidRDefault="00000000" w:rsidRPr="00000000" w14:paraId="0000002C">
            <w:pPr>
              <w:ind w:left="140" w:right="140" w:firstLine="0"/>
              <w:jc w:val="center"/>
              <w:rPr>
                <w:sz w:val="20"/>
                <w:szCs w:val="20"/>
              </w:rPr>
            </w:pPr>
            <w:r w:rsidDel="00000000" w:rsidR="00000000" w:rsidRPr="00000000">
              <w:rPr>
                <w:sz w:val="20"/>
                <w:szCs w:val="20"/>
                <w:rtl w:val="0"/>
              </w:rPr>
              <w:t xml:space="preserve">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D">
            <w:pPr>
              <w:ind w:left="140" w:right="140" w:firstLine="0"/>
              <w:jc w:val="center"/>
              <w:rPr>
                <w:sz w:val="20"/>
                <w:szCs w:val="20"/>
              </w:rPr>
            </w:pPr>
            <w:r w:rsidDel="00000000" w:rsidR="00000000" w:rsidRPr="00000000">
              <w:rPr>
                <w:rtl w:val="0"/>
              </w:rPr>
            </w:r>
          </w:p>
          <w:p w:rsidR="00000000" w:rsidDel="00000000" w:rsidP="00000000" w:rsidRDefault="00000000" w:rsidRPr="00000000" w14:paraId="0000002E">
            <w:pPr>
              <w:ind w:left="140" w:right="140" w:firstLine="0"/>
              <w:jc w:val="center"/>
              <w:rPr>
                <w:sz w:val="20"/>
                <w:szCs w:val="20"/>
              </w:rPr>
            </w:pPr>
            <w:r w:rsidDel="00000000" w:rsidR="00000000" w:rsidRPr="00000000">
              <w:rPr>
                <w:sz w:val="20"/>
                <w:szCs w:val="20"/>
                <w:rtl w:val="0"/>
              </w:rPr>
              <w:t xml:space="preserve">95%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F">
            <w:pPr>
              <w:ind w:left="140" w:right="140" w:firstLine="0"/>
              <w:jc w:val="center"/>
              <w:rPr>
                <w:sz w:val="20"/>
                <w:szCs w:val="20"/>
              </w:rPr>
            </w:pPr>
            <w:r w:rsidDel="00000000" w:rsidR="00000000" w:rsidRPr="00000000">
              <w:rPr>
                <w:rtl w:val="0"/>
              </w:rPr>
            </w:r>
          </w:p>
          <w:p w:rsidR="00000000" w:rsidDel="00000000" w:rsidP="00000000" w:rsidRDefault="00000000" w:rsidRPr="00000000" w14:paraId="00000030">
            <w:pPr>
              <w:ind w:left="140" w:right="140" w:firstLine="0"/>
              <w:jc w:val="center"/>
              <w:rPr>
                <w:sz w:val="20"/>
                <w:szCs w:val="20"/>
              </w:rPr>
            </w:pPr>
            <w:r w:rsidDel="00000000" w:rsidR="00000000" w:rsidRPr="00000000">
              <w:rPr>
                <w:sz w:val="20"/>
                <w:szCs w:val="20"/>
                <w:rtl w:val="0"/>
              </w:rPr>
              <w:t xml:space="preserve">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1">
            <w:pPr>
              <w:ind w:left="140" w:right="140" w:firstLine="0"/>
              <w:jc w:val="center"/>
              <w:rPr>
                <w:sz w:val="20"/>
                <w:szCs w:val="20"/>
              </w:rPr>
            </w:pPr>
            <w:r w:rsidDel="00000000" w:rsidR="00000000" w:rsidRPr="00000000">
              <w:rPr>
                <w:rtl w:val="0"/>
              </w:rPr>
            </w:r>
          </w:p>
          <w:p w:rsidR="00000000" w:rsidDel="00000000" w:rsidP="00000000" w:rsidRDefault="00000000" w:rsidRPr="00000000" w14:paraId="00000032">
            <w:pPr>
              <w:ind w:left="140" w:right="140" w:firstLine="0"/>
              <w:jc w:val="center"/>
              <w:rPr>
                <w:sz w:val="20"/>
                <w:szCs w:val="20"/>
              </w:rPr>
            </w:pPr>
            <w:r w:rsidDel="00000000" w:rsidR="00000000" w:rsidRPr="00000000">
              <w:rPr>
                <w:sz w:val="20"/>
                <w:szCs w:val="20"/>
                <w:rtl w:val="0"/>
              </w:rPr>
              <w:t xml:space="preserve">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3">
            <w:pPr>
              <w:ind w:left="0" w:right="140" w:firstLine="0"/>
              <w:rPr>
                <w:sz w:val="20"/>
                <w:szCs w:val="20"/>
              </w:rPr>
            </w:pPr>
            <w:r w:rsidDel="00000000" w:rsidR="00000000" w:rsidRPr="00000000">
              <w:rPr>
                <w:sz w:val="20"/>
                <w:szCs w:val="20"/>
                <w:rtl w:val="0"/>
              </w:rPr>
              <w:t xml:space="preserve">Continued work on accuracy and performance improvements.</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4">
            <w:pPr>
              <w:ind w:left="720" w:right="140" w:firstLine="0"/>
              <w:rPr>
                <w:sz w:val="20"/>
                <w:szCs w:val="20"/>
              </w:rPr>
            </w:pPr>
            <w:r w:rsidDel="00000000" w:rsidR="00000000" w:rsidRPr="00000000">
              <w:rPr>
                <w:rtl w:val="0"/>
              </w:rPr>
            </w:r>
          </w:p>
          <w:p w:rsidR="00000000" w:rsidDel="00000000" w:rsidP="00000000" w:rsidRDefault="00000000" w:rsidRPr="00000000" w14:paraId="00000035">
            <w:pPr>
              <w:numPr>
                <w:ilvl w:val="0"/>
                <w:numId w:val="3"/>
              </w:numPr>
              <w:ind w:left="720" w:right="140" w:hanging="360"/>
              <w:rPr>
                <w:sz w:val="20"/>
                <w:szCs w:val="20"/>
                <w:u w:val="none"/>
              </w:rPr>
            </w:pPr>
            <w:r w:rsidDel="00000000" w:rsidR="00000000" w:rsidRPr="00000000">
              <w:rPr>
                <w:sz w:val="20"/>
                <w:szCs w:val="20"/>
                <w:rtl w:val="0"/>
              </w:rPr>
              <w:t xml:space="preserve">Small Model Testing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6">
            <w:pPr>
              <w:ind w:left="140" w:right="140" w:firstLine="0"/>
              <w:jc w:val="center"/>
              <w:rPr>
                <w:sz w:val="20"/>
                <w:szCs w:val="20"/>
              </w:rPr>
            </w:pPr>
            <w:r w:rsidDel="00000000" w:rsidR="00000000" w:rsidRPr="00000000">
              <w:rPr>
                <w:rtl w:val="0"/>
              </w:rPr>
            </w:r>
          </w:p>
          <w:p w:rsidR="00000000" w:rsidDel="00000000" w:rsidP="00000000" w:rsidRDefault="00000000" w:rsidRPr="00000000" w14:paraId="00000037">
            <w:pPr>
              <w:ind w:left="140" w:right="140" w:firstLine="0"/>
              <w:jc w:val="center"/>
              <w:rPr>
                <w:sz w:val="20"/>
                <w:szCs w:val="20"/>
              </w:rPr>
            </w:pPr>
            <w:r w:rsidDel="00000000" w:rsidR="00000000" w:rsidRPr="00000000">
              <w:rPr>
                <w:sz w:val="20"/>
                <w:szCs w:val="20"/>
                <w:rtl w:val="0"/>
              </w:rPr>
              <w:t xml:space="preserve">82%</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8">
            <w:pPr>
              <w:ind w:left="140" w:right="140" w:firstLine="0"/>
              <w:jc w:val="center"/>
              <w:rPr>
                <w:sz w:val="20"/>
                <w:szCs w:val="20"/>
              </w:rPr>
            </w:pPr>
            <w:r w:rsidDel="00000000" w:rsidR="00000000" w:rsidRPr="00000000">
              <w:rPr>
                <w:rtl w:val="0"/>
              </w:rPr>
            </w:r>
          </w:p>
          <w:p w:rsidR="00000000" w:rsidDel="00000000" w:rsidP="00000000" w:rsidRDefault="00000000" w:rsidRPr="00000000" w14:paraId="00000039">
            <w:pPr>
              <w:ind w:left="140" w:right="140" w:firstLine="0"/>
              <w:jc w:val="center"/>
              <w:rPr>
                <w:sz w:val="20"/>
                <w:szCs w:val="20"/>
              </w:rPr>
            </w:pPr>
            <w:r w:rsidDel="00000000" w:rsidR="00000000" w:rsidRPr="00000000">
              <w:rPr>
                <w:sz w:val="20"/>
                <w:szCs w:val="20"/>
                <w:rtl w:val="0"/>
              </w:rPr>
              <w:t xml:space="preserve">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A">
            <w:pPr>
              <w:ind w:left="140" w:right="140" w:firstLine="0"/>
              <w:jc w:val="center"/>
              <w:rPr>
                <w:sz w:val="20"/>
                <w:szCs w:val="20"/>
              </w:rPr>
            </w:pPr>
            <w:r w:rsidDel="00000000" w:rsidR="00000000" w:rsidRPr="00000000">
              <w:rPr>
                <w:rtl w:val="0"/>
              </w:rPr>
            </w:r>
          </w:p>
          <w:p w:rsidR="00000000" w:rsidDel="00000000" w:rsidP="00000000" w:rsidRDefault="00000000" w:rsidRPr="00000000" w14:paraId="0000003B">
            <w:pPr>
              <w:ind w:left="140" w:right="140" w:firstLine="0"/>
              <w:jc w:val="center"/>
              <w:rPr>
                <w:sz w:val="20"/>
                <w:szCs w:val="20"/>
              </w:rPr>
            </w:pPr>
            <w:r w:rsidDel="00000000" w:rsidR="00000000" w:rsidRPr="00000000">
              <w:rPr>
                <w:sz w:val="20"/>
                <w:szCs w:val="20"/>
                <w:rtl w:val="0"/>
              </w:rPr>
              <w:t xml:space="preserve">10%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C">
            <w:pPr>
              <w:ind w:left="140" w:right="140" w:firstLine="0"/>
              <w:jc w:val="center"/>
              <w:rPr>
                <w:sz w:val="20"/>
                <w:szCs w:val="20"/>
              </w:rPr>
            </w:pPr>
            <w:r w:rsidDel="00000000" w:rsidR="00000000" w:rsidRPr="00000000">
              <w:rPr>
                <w:rtl w:val="0"/>
              </w:rPr>
            </w:r>
          </w:p>
          <w:p w:rsidR="00000000" w:rsidDel="00000000" w:rsidP="00000000" w:rsidRDefault="00000000" w:rsidRPr="00000000" w14:paraId="0000003D">
            <w:pPr>
              <w:ind w:left="140" w:right="140" w:firstLine="0"/>
              <w:jc w:val="center"/>
              <w:rPr>
                <w:sz w:val="20"/>
                <w:szCs w:val="20"/>
              </w:rPr>
            </w:pPr>
            <w:r w:rsidDel="00000000" w:rsidR="00000000" w:rsidRPr="00000000">
              <w:rPr>
                <w:sz w:val="20"/>
                <w:szCs w:val="20"/>
                <w:rtl w:val="0"/>
              </w:rPr>
              <w:t xml:space="preserve">72%</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E">
            <w:pPr>
              <w:ind w:left="140" w:right="140" w:firstLine="0"/>
              <w:jc w:val="center"/>
              <w:rPr>
                <w:sz w:val="20"/>
                <w:szCs w:val="20"/>
              </w:rPr>
            </w:pPr>
            <w:r w:rsidDel="00000000" w:rsidR="00000000" w:rsidRPr="00000000">
              <w:rPr>
                <w:rtl w:val="0"/>
              </w:rPr>
            </w:r>
          </w:p>
          <w:p w:rsidR="00000000" w:rsidDel="00000000" w:rsidP="00000000" w:rsidRDefault="00000000" w:rsidRPr="00000000" w14:paraId="0000003F">
            <w:pPr>
              <w:ind w:left="140" w:right="140" w:firstLine="0"/>
              <w:jc w:val="center"/>
              <w:rPr>
                <w:sz w:val="20"/>
                <w:szCs w:val="20"/>
              </w:rPr>
            </w:pPr>
            <w:r w:rsidDel="00000000" w:rsidR="00000000" w:rsidRPr="00000000">
              <w:rPr>
                <w:sz w:val="20"/>
                <w:szCs w:val="20"/>
                <w:rtl w:val="0"/>
              </w:rPr>
              <w:t xml:space="preserve">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0">
            <w:pPr>
              <w:ind w:left="0" w:right="140" w:firstLine="0"/>
              <w:rPr>
                <w:sz w:val="20"/>
                <w:szCs w:val="20"/>
              </w:rPr>
            </w:pPr>
            <w:r w:rsidDel="00000000" w:rsidR="00000000" w:rsidRPr="00000000">
              <w:rPr>
                <w:sz w:val="20"/>
                <w:szCs w:val="20"/>
                <w:rtl w:val="0"/>
              </w:rPr>
              <w:t xml:space="preserve">Continue refining the small model to further improve its performance.</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1">
            <w:pPr>
              <w:ind w:left="720" w:right="140" w:firstLine="0"/>
              <w:rPr>
                <w:sz w:val="20"/>
                <w:szCs w:val="20"/>
              </w:rPr>
            </w:pPr>
            <w:r w:rsidDel="00000000" w:rsidR="00000000" w:rsidRPr="00000000">
              <w:rPr>
                <w:rtl w:val="0"/>
              </w:rPr>
            </w:r>
          </w:p>
          <w:p w:rsidR="00000000" w:rsidDel="00000000" w:rsidP="00000000" w:rsidRDefault="00000000" w:rsidRPr="00000000" w14:paraId="00000042">
            <w:pPr>
              <w:numPr>
                <w:ilvl w:val="0"/>
                <w:numId w:val="3"/>
              </w:numPr>
              <w:ind w:left="720" w:right="140" w:hanging="360"/>
              <w:rPr>
                <w:sz w:val="20"/>
                <w:szCs w:val="20"/>
                <w:u w:val="none"/>
              </w:rPr>
            </w:pPr>
            <w:r w:rsidDel="00000000" w:rsidR="00000000" w:rsidRPr="00000000">
              <w:rPr>
                <w:sz w:val="20"/>
                <w:szCs w:val="20"/>
                <w:rtl w:val="0"/>
              </w:rPr>
              <w:t xml:space="preserve">Improving App UI</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3">
            <w:pPr>
              <w:ind w:left="140" w:right="140" w:firstLine="0"/>
              <w:jc w:val="center"/>
              <w:rPr>
                <w:sz w:val="20"/>
                <w:szCs w:val="20"/>
              </w:rPr>
            </w:pPr>
            <w:r w:rsidDel="00000000" w:rsidR="00000000" w:rsidRPr="00000000">
              <w:rPr>
                <w:rtl w:val="0"/>
              </w:rPr>
            </w:r>
          </w:p>
          <w:p w:rsidR="00000000" w:rsidDel="00000000" w:rsidP="00000000" w:rsidRDefault="00000000" w:rsidRPr="00000000" w14:paraId="00000044">
            <w:pPr>
              <w:ind w:left="140" w:right="140" w:firstLine="0"/>
              <w:jc w:val="center"/>
              <w:rPr>
                <w:sz w:val="20"/>
                <w:szCs w:val="20"/>
              </w:rPr>
            </w:pPr>
            <w:r w:rsidDel="00000000" w:rsidR="00000000" w:rsidRPr="00000000">
              <w:rPr>
                <w:sz w:val="20"/>
                <w:szCs w:val="20"/>
                <w:rtl w:val="0"/>
              </w:rPr>
              <w:t xml:space="preserve">95%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5">
            <w:pPr>
              <w:ind w:left="140" w:right="140" w:firstLine="0"/>
              <w:jc w:val="center"/>
              <w:rPr>
                <w:sz w:val="20"/>
                <w:szCs w:val="20"/>
              </w:rPr>
            </w:pPr>
            <w:r w:rsidDel="00000000" w:rsidR="00000000" w:rsidRPr="00000000">
              <w:rPr>
                <w:rtl w:val="0"/>
              </w:rPr>
            </w:r>
          </w:p>
          <w:p w:rsidR="00000000" w:rsidDel="00000000" w:rsidP="00000000" w:rsidRDefault="00000000" w:rsidRPr="00000000" w14:paraId="00000046">
            <w:pPr>
              <w:ind w:left="140" w:right="140" w:firstLine="0"/>
              <w:jc w:val="center"/>
              <w:rPr>
                <w:sz w:val="20"/>
                <w:szCs w:val="20"/>
              </w:rPr>
            </w:pPr>
            <w:r w:rsidDel="00000000" w:rsidR="00000000" w:rsidRPr="00000000">
              <w:rPr>
                <w:sz w:val="20"/>
                <w:szCs w:val="20"/>
                <w:rtl w:val="0"/>
              </w:rPr>
              <w:t xml:space="preserve">65%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7">
            <w:pPr>
              <w:ind w:left="140" w:right="140" w:firstLine="0"/>
              <w:jc w:val="center"/>
              <w:rPr>
                <w:sz w:val="20"/>
                <w:szCs w:val="20"/>
              </w:rPr>
            </w:pPr>
            <w:r w:rsidDel="00000000" w:rsidR="00000000" w:rsidRPr="00000000">
              <w:rPr>
                <w:rtl w:val="0"/>
              </w:rPr>
            </w:r>
          </w:p>
          <w:p w:rsidR="00000000" w:rsidDel="00000000" w:rsidP="00000000" w:rsidRDefault="00000000" w:rsidRPr="00000000" w14:paraId="00000048">
            <w:pPr>
              <w:ind w:left="140" w:right="140" w:firstLine="0"/>
              <w:jc w:val="center"/>
              <w:rPr>
                <w:sz w:val="20"/>
                <w:szCs w:val="20"/>
              </w:rPr>
            </w:pPr>
            <w:r w:rsidDel="00000000" w:rsidR="00000000" w:rsidRPr="00000000">
              <w:rPr>
                <w:sz w:val="20"/>
                <w:szCs w:val="20"/>
                <w:rtl w:val="0"/>
              </w:rPr>
              <w:t xml:space="preserve">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9">
            <w:pPr>
              <w:ind w:left="140" w:right="140" w:firstLine="0"/>
              <w:jc w:val="center"/>
              <w:rPr>
                <w:sz w:val="20"/>
                <w:szCs w:val="20"/>
              </w:rPr>
            </w:pPr>
            <w:r w:rsidDel="00000000" w:rsidR="00000000" w:rsidRPr="00000000">
              <w:rPr>
                <w:rtl w:val="0"/>
              </w:rPr>
            </w:r>
          </w:p>
          <w:p w:rsidR="00000000" w:rsidDel="00000000" w:rsidP="00000000" w:rsidRDefault="00000000" w:rsidRPr="00000000" w14:paraId="0000004A">
            <w:pPr>
              <w:ind w:left="140" w:right="140" w:firstLine="0"/>
              <w:jc w:val="center"/>
              <w:rPr>
                <w:sz w:val="20"/>
                <w:szCs w:val="20"/>
              </w:rPr>
            </w:pPr>
            <w:r w:rsidDel="00000000" w:rsidR="00000000" w:rsidRPr="00000000">
              <w:rPr>
                <w:sz w:val="20"/>
                <w:szCs w:val="20"/>
                <w:rtl w:val="0"/>
              </w:rPr>
              <w:t xml:space="preserve">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B">
            <w:pPr>
              <w:ind w:left="140" w:right="140" w:firstLine="0"/>
              <w:jc w:val="center"/>
              <w:rPr>
                <w:sz w:val="20"/>
                <w:szCs w:val="20"/>
              </w:rPr>
            </w:pPr>
            <w:r w:rsidDel="00000000" w:rsidR="00000000" w:rsidRPr="00000000">
              <w:rPr>
                <w:rtl w:val="0"/>
              </w:rPr>
            </w:r>
          </w:p>
          <w:p w:rsidR="00000000" w:rsidDel="00000000" w:rsidP="00000000" w:rsidRDefault="00000000" w:rsidRPr="00000000" w14:paraId="0000004C">
            <w:pPr>
              <w:ind w:left="140" w:right="140" w:firstLine="0"/>
              <w:jc w:val="center"/>
              <w:rPr>
                <w:sz w:val="20"/>
                <w:szCs w:val="20"/>
              </w:rPr>
            </w:pPr>
            <w:r w:rsidDel="00000000" w:rsidR="00000000" w:rsidRPr="00000000">
              <w:rPr>
                <w:sz w:val="20"/>
                <w:szCs w:val="20"/>
                <w:rtl w:val="0"/>
              </w:rPr>
              <w:t xml:space="preserve">30%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D">
            <w:pPr>
              <w:ind w:left="0" w:right="140" w:firstLine="0"/>
              <w:rPr>
                <w:sz w:val="20"/>
                <w:szCs w:val="20"/>
              </w:rPr>
            </w:pPr>
            <w:r w:rsidDel="00000000" w:rsidR="00000000" w:rsidRPr="00000000">
              <w:rPr>
                <w:sz w:val="20"/>
                <w:szCs w:val="20"/>
                <w:rtl w:val="0"/>
              </w:rPr>
              <w:t xml:space="preserve">Further refinement of UI.</w:t>
            </w:r>
          </w:p>
        </w:tc>
      </w:tr>
      <w:tr>
        <w:trPr>
          <w:cantSplit w:val="0"/>
          <w:trHeight w:val="12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E">
            <w:pPr>
              <w:ind w:left="720" w:right="140" w:firstLine="0"/>
              <w:rPr>
                <w:sz w:val="20"/>
                <w:szCs w:val="20"/>
              </w:rPr>
            </w:pPr>
            <w:r w:rsidDel="00000000" w:rsidR="00000000" w:rsidRPr="00000000">
              <w:rPr>
                <w:rtl w:val="0"/>
              </w:rPr>
            </w:r>
          </w:p>
          <w:p w:rsidR="00000000" w:rsidDel="00000000" w:rsidP="00000000" w:rsidRDefault="00000000" w:rsidRPr="00000000" w14:paraId="0000004F">
            <w:pPr>
              <w:numPr>
                <w:ilvl w:val="0"/>
                <w:numId w:val="3"/>
              </w:numPr>
              <w:ind w:left="720" w:right="140" w:hanging="360"/>
              <w:rPr>
                <w:sz w:val="20"/>
                <w:szCs w:val="20"/>
                <w:u w:val="none"/>
              </w:rPr>
            </w:pPr>
            <w:r w:rsidDel="00000000" w:rsidR="00000000" w:rsidRPr="00000000">
              <w:rPr>
                <w:sz w:val="20"/>
                <w:szCs w:val="20"/>
                <w:rtl w:val="0"/>
              </w:rPr>
              <w:t xml:space="preserve">App Feature Upgrades</w:t>
            </w:r>
          </w:p>
          <w:p w:rsidR="00000000" w:rsidDel="00000000" w:rsidP="00000000" w:rsidRDefault="00000000" w:rsidRPr="00000000" w14:paraId="00000050">
            <w:pPr>
              <w:ind w:left="0" w:right="140" w:firstLine="0"/>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1">
            <w:pPr>
              <w:ind w:left="140" w:right="140" w:firstLine="0"/>
              <w:jc w:val="center"/>
              <w:rPr>
                <w:sz w:val="20"/>
                <w:szCs w:val="20"/>
              </w:rPr>
            </w:pPr>
            <w:r w:rsidDel="00000000" w:rsidR="00000000" w:rsidRPr="00000000">
              <w:rPr>
                <w:rtl w:val="0"/>
              </w:rPr>
            </w:r>
          </w:p>
          <w:p w:rsidR="00000000" w:rsidDel="00000000" w:rsidP="00000000" w:rsidRDefault="00000000" w:rsidRPr="00000000" w14:paraId="00000052">
            <w:pPr>
              <w:ind w:left="140" w:right="140" w:firstLine="0"/>
              <w:jc w:val="center"/>
              <w:rPr>
                <w:sz w:val="20"/>
                <w:szCs w:val="20"/>
              </w:rPr>
            </w:pPr>
            <w:r w:rsidDel="00000000" w:rsidR="00000000" w:rsidRPr="00000000">
              <w:rPr>
                <w:sz w:val="20"/>
                <w:szCs w:val="20"/>
                <w:rtl w:val="0"/>
              </w:rPr>
              <w:t xml:space="preserve">89%</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3">
            <w:pPr>
              <w:ind w:left="140" w:right="140" w:firstLine="0"/>
              <w:jc w:val="center"/>
              <w:rPr>
                <w:sz w:val="20"/>
                <w:szCs w:val="20"/>
              </w:rPr>
            </w:pPr>
            <w:r w:rsidDel="00000000" w:rsidR="00000000" w:rsidRPr="00000000">
              <w:rPr>
                <w:rtl w:val="0"/>
              </w:rPr>
            </w:r>
          </w:p>
          <w:p w:rsidR="00000000" w:rsidDel="00000000" w:rsidP="00000000" w:rsidRDefault="00000000" w:rsidRPr="00000000" w14:paraId="00000054">
            <w:pPr>
              <w:ind w:left="140" w:right="140" w:firstLine="0"/>
              <w:jc w:val="center"/>
              <w:rPr>
                <w:sz w:val="20"/>
                <w:szCs w:val="20"/>
              </w:rPr>
            </w:pPr>
            <w:r w:rsidDel="00000000" w:rsidR="00000000" w:rsidRPr="00000000">
              <w:rPr>
                <w:sz w:val="20"/>
                <w:szCs w:val="20"/>
                <w:rtl w:val="0"/>
              </w:rPr>
              <w:t xml:space="preserve">80%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5">
            <w:pPr>
              <w:ind w:left="140" w:right="140" w:firstLine="0"/>
              <w:jc w:val="center"/>
              <w:rPr>
                <w:sz w:val="20"/>
                <w:szCs w:val="20"/>
              </w:rPr>
            </w:pPr>
            <w:r w:rsidDel="00000000" w:rsidR="00000000" w:rsidRPr="00000000">
              <w:rPr>
                <w:rtl w:val="0"/>
              </w:rPr>
            </w:r>
          </w:p>
          <w:p w:rsidR="00000000" w:rsidDel="00000000" w:rsidP="00000000" w:rsidRDefault="00000000" w:rsidRPr="00000000" w14:paraId="00000056">
            <w:pPr>
              <w:ind w:left="140" w:right="140" w:firstLine="0"/>
              <w:jc w:val="center"/>
              <w:rPr>
                <w:sz w:val="20"/>
                <w:szCs w:val="20"/>
              </w:rPr>
            </w:pPr>
            <w:r w:rsidDel="00000000" w:rsidR="00000000" w:rsidRPr="00000000">
              <w:rPr>
                <w:sz w:val="20"/>
                <w:szCs w:val="20"/>
                <w:rtl w:val="0"/>
              </w:rPr>
              <w:t xml:space="preserve">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7">
            <w:pPr>
              <w:ind w:left="140" w:right="140" w:firstLine="0"/>
              <w:jc w:val="center"/>
              <w:rPr>
                <w:sz w:val="20"/>
                <w:szCs w:val="20"/>
              </w:rPr>
            </w:pPr>
            <w:r w:rsidDel="00000000" w:rsidR="00000000" w:rsidRPr="00000000">
              <w:rPr>
                <w:rtl w:val="0"/>
              </w:rPr>
            </w:r>
          </w:p>
          <w:p w:rsidR="00000000" w:rsidDel="00000000" w:rsidP="00000000" w:rsidRDefault="00000000" w:rsidRPr="00000000" w14:paraId="00000058">
            <w:pPr>
              <w:ind w:left="140" w:right="140" w:firstLine="0"/>
              <w:jc w:val="center"/>
              <w:rPr>
                <w:sz w:val="20"/>
                <w:szCs w:val="20"/>
              </w:rPr>
            </w:pPr>
            <w:r w:rsidDel="00000000" w:rsidR="00000000" w:rsidRPr="00000000">
              <w:rPr>
                <w:sz w:val="20"/>
                <w:szCs w:val="20"/>
                <w:rtl w:val="0"/>
              </w:rPr>
              <w:t xml:space="preserve">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9">
            <w:pPr>
              <w:ind w:left="140" w:right="140" w:firstLine="0"/>
              <w:jc w:val="center"/>
              <w:rPr>
                <w:sz w:val="20"/>
                <w:szCs w:val="20"/>
              </w:rPr>
            </w:pPr>
            <w:r w:rsidDel="00000000" w:rsidR="00000000" w:rsidRPr="00000000">
              <w:rPr>
                <w:rtl w:val="0"/>
              </w:rPr>
            </w:r>
          </w:p>
          <w:p w:rsidR="00000000" w:rsidDel="00000000" w:rsidP="00000000" w:rsidRDefault="00000000" w:rsidRPr="00000000" w14:paraId="0000005A">
            <w:pPr>
              <w:ind w:left="140" w:right="140" w:firstLine="0"/>
              <w:jc w:val="center"/>
              <w:rPr>
                <w:sz w:val="20"/>
                <w:szCs w:val="20"/>
              </w:rPr>
            </w:pPr>
            <w:r w:rsidDel="00000000" w:rsidR="00000000" w:rsidRPr="00000000">
              <w:rPr>
                <w:sz w:val="20"/>
                <w:szCs w:val="20"/>
                <w:rtl w:val="0"/>
              </w:rPr>
              <w:t xml:space="preserve">9%</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B">
            <w:pPr>
              <w:ind w:left="0" w:right="140" w:firstLine="0"/>
              <w:rPr>
                <w:sz w:val="20"/>
                <w:szCs w:val="20"/>
              </w:rPr>
            </w:pPr>
            <w:r w:rsidDel="00000000" w:rsidR="00000000" w:rsidRPr="00000000">
              <w:rPr>
                <w:sz w:val="20"/>
                <w:szCs w:val="20"/>
                <w:rtl w:val="0"/>
              </w:rPr>
              <w:t xml:space="preserve">Continued feature additions to add value to the app.</w:t>
            </w:r>
          </w:p>
        </w:tc>
      </w:tr>
    </w:tbl>
    <w:p w:rsidR="00000000" w:rsidDel="00000000" w:rsidP="00000000" w:rsidRDefault="00000000" w:rsidRPr="00000000" w14:paraId="0000005C">
      <w:pPr>
        <w:rPr>
          <w:sz w:val="20"/>
          <w:szCs w:val="20"/>
        </w:rPr>
      </w:pPr>
      <w:r w:rsidDel="00000000" w:rsidR="00000000" w:rsidRPr="00000000">
        <w:rPr>
          <w:sz w:val="20"/>
          <w:szCs w:val="20"/>
          <w:rtl w:val="0"/>
        </w:rPr>
        <w:t xml:space="preserv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u w:val="single"/>
        </w:rPr>
      </w:pPr>
      <w:r w:rsidDel="00000000" w:rsidR="00000000" w:rsidRPr="00000000">
        <w:rPr>
          <w:b w:val="1"/>
          <w:bCs w:val="1"/>
          <w:u w:val="single"/>
          <w:rtl w:val="0"/>
        </w:rPr>
        <w:t xml:space="preserve">Discussion of Accomplished Tasks and Obstacles for the Current Milestone</w:t>
      </w:r>
    </w:p>
    <w:p w:rsidR="00000000" w:rsidDel="00000000" w:rsidP="00000000" w:rsidRDefault="00000000" w:rsidRPr="00000000" w14:paraId="0000005F">
      <w:pPr>
        <w:rPr>
          <w:b w:val="1"/>
          <w:bCs w:val="1"/>
          <w:u w:val="single"/>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Task 1:</w:t>
      </w:r>
    </w:p>
    <w:p w:rsidR="00000000" w:rsidDel="00000000" w:rsidP="00000000" w:rsidRDefault="00000000" w:rsidRPr="00000000" w14:paraId="00000061">
      <w:pPr>
        <w:ind w:firstLine="720"/>
        <w:rPr/>
      </w:pPr>
      <w:r w:rsidDel="00000000" w:rsidR="00000000" w:rsidRPr="00000000">
        <w:rPr>
          <w:rtl w:val="0"/>
        </w:rPr>
        <w:t xml:space="preserve">For this milestone, work focused entirely on enhancing the machine learning model’s performance and stability. This included revising the oversampling strategy, implementing symmetric and realistic augmentations, incorporating MixUp to reduce overfitting, tuning hyperparameters based on a smaller model, and performing full 10-fold cross-validation using the updated architecture.</w:t>
      </w:r>
    </w:p>
    <w:p w:rsidR="00000000" w:rsidDel="00000000" w:rsidP="00000000" w:rsidRDefault="00000000" w:rsidRPr="00000000" w14:paraId="00000062">
      <w:pPr>
        <w:ind w:firstLine="720"/>
        <w:rPr/>
      </w:pPr>
      <w:r w:rsidDel="00000000" w:rsidR="00000000" w:rsidRPr="00000000">
        <w:rPr>
          <w:rtl w:val="0"/>
        </w:rPr>
        <w:t xml:space="preserve">Major obstacles involved the model initially overfitting heavily—with very high training accuracy but low validation recall—and resolving issues with the saving paths, CSV logging, and excessively strong malignant augmentation. Nick also analyzed performance metrics such as recall, precision, AUC, and confusion matrices to guide improvements. The model now performs significantly more consistently, with higher recall and better generalization.</w:t>
      </w:r>
    </w:p>
    <w:p w:rsidR="00000000" w:rsidDel="00000000" w:rsidP="00000000" w:rsidRDefault="00000000" w:rsidRPr="00000000" w14:paraId="00000063">
      <w:pPr>
        <w:ind w:firstLine="720"/>
        <w:rPr/>
      </w:pPr>
      <w:r w:rsidDel="00000000" w:rsidR="00000000" w:rsidRPr="00000000">
        <w:rPr>
          <w:rtl w:val="0"/>
        </w:rPr>
      </w:r>
    </w:p>
    <w:p w:rsidR="00000000" w:rsidDel="00000000" w:rsidP="00000000" w:rsidRDefault="00000000" w:rsidRPr="00000000" w14:paraId="00000064">
      <w:pPr>
        <w:ind w:left="0" w:firstLine="0"/>
        <w:rPr>
          <w:b w:val="1"/>
          <w:bCs w:val="1"/>
        </w:rPr>
      </w:pPr>
      <w:r w:rsidDel="00000000" w:rsidR="00000000" w:rsidRPr="00000000">
        <w:rPr>
          <w:b w:val="1"/>
          <w:bCs w:val="1"/>
          <w:rtl w:val="0"/>
        </w:rPr>
        <w:t xml:space="preserve">Task 2: </w:t>
      </w:r>
    </w:p>
    <w:p w:rsidR="00000000" w:rsidDel="00000000" w:rsidP="00000000" w:rsidRDefault="00000000" w:rsidRPr="00000000" w14:paraId="00000065">
      <w:pPr>
        <w:ind w:left="0" w:firstLine="0"/>
        <w:rPr/>
      </w:pPr>
      <w:r w:rsidDel="00000000" w:rsidR="00000000" w:rsidRPr="00000000">
        <w:rPr>
          <w:b w:val="1"/>
          <w:bCs w:val="1"/>
          <w:rtl w:val="0"/>
        </w:rPr>
        <w:tab/>
      </w:r>
      <w:r w:rsidDel="00000000" w:rsidR="00000000" w:rsidRPr="00000000">
        <w:rPr>
          <w:rtl w:val="0"/>
        </w:rPr>
        <w:t xml:space="preserve">For this milestone, work focused on developing and refining a lightweight MobileNetV2-based prototype model to better understand early performance behavior and guide future improvements. A balanced 3,000 image subset was created to enable faster experimentation while maintaining equal representation of benign and malignant cases. Class weighting and light augmentation were applied to help improve malignant sensitivity and reduce overfitting during early testing. Training followed a two-stage approach: first training the classification head, then fine-tuning the last layers of the base model with a lower learning rate. This process led to consistent improvements in validation accuracy and AUC. Additional evaluation included ROC and precision-recall analysis as well as threshold optimization to achieve higher sensitivity for malignant detection. Overall, the small-model experiments provided valuable insight into which techniques, such as partial unfreezing, adjusted class weights, and controlled augmentation, contribute most to stronger performance.</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b w:val="1"/>
          <w:bCs w:val="1"/>
        </w:rPr>
      </w:pPr>
      <w:r w:rsidDel="00000000" w:rsidR="00000000" w:rsidRPr="00000000">
        <w:rPr>
          <w:b w:val="1"/>
          <w:bCs w:val="1"/>
          <w:rtl w:val="0"/>
        </w:rPr>
        <w:t xml:space="preserve">Task 3: </w:t>
      </w:r>
    </w:p>
    <w:p w:rsidR="00000000" w:rsidDel="00000000" w:rsidP="00000000" w:rsidRDefault="00000000" w:rsidRPr="00000000" w14:paraId="00000068">
      <w:pPr>
        <w:ind w:left="0" w:firstLine="0"/>
        <w:rPr/>
      </w:pPr>
      <w:r w:rsidDel="00000000" w:rsidR="00000000" w:rsidRPr="00000000">
        <w:rPr>
          <w:b w:val="1"/>
          <w:bCs w:val="1"/>
          <w:rtl w:val="0"/>
        </w:rPr>
        <w:tab/>
      </w:r>
      <w:r w:rsidDel="00000000" w:rsidR="00000000" w:rsidRPr="00000000">
        <w:rPr>
          <w:rtl w:val="0"/>
        </w:rPr>
        <w:t xml:space="preserve">For this milestone, work centered on refining the app’s interface to match the project’s polished, liquid-glass aesthetic. This involved improving layout consistency across screens, enhancing light/dark mode transitions, optimizing component spacing, and ensuring that core features—camera guidance, scan results, history views, and educational content—presented information cleanly and intuitively. The updates focused on creating a smoother user flow and a more cohesive visual experience aligned with modern iOS-style design.</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b w:val="1"/>
          <w:bCs w:val="1"/>
        </w:rPr>
      </w:pPr>
      <w:r w:rsidDel="00000000" w:rsidR="00000000" w:rsidRPr="00000000">
        <w:rPr>
          <w:b w:val="1"/>
          <w:bCs w:val="1"/>
          <w:rtl w:val="0"/>
        </w:rPr>
        <w:t xml:space="preserve">Task 4:</w:t>
      </w:r>
    </w:p>
    <w:p w:rsidR="00000000" w:rsidDel="00000000" w:rsidP="00000000" w:rsidRDefault="00000000" w:rsidRPr="00000000" w14:paraId="0000006B">
      <w:pPr>
        <w:ind w:left="0" w:firstLine="0"/>
        <w:rPr/>
      </w:pPr>
      <w:r w:rsidDel="00000000" w:rsidR="00000000" w:rsidRPr="00000000">
        <w:rPr>
          <w:b w:val="1"/>
          <w:bCs w:val="1"/>
          <w:rtl w:val="0"/>
        </w:rPr>
        <w:tab/>
      </w:r>
      <w:r w:rsidDel="00000000" w:rsidR="00000000" w:rsidRPr="00000000">
        <w:rPr>
          <w:rtl w:val="0"/>
        </w:rPr>
        <w:t xml:space="preserve">For this milestone, efforts focused on expanding functionality to increase overall app value. Key additions included integrating intelligent follow-up reminders based on scan outcomes, improving PDF export reliability within the scan history, and enriching educational sections with clearer ABCDE guidance and prevention tips. Feature work also included strengthening settings and account management elements, preparing the structure for upcoming backend integration, and ensuring all new components operated smoothly within the existing demo architecture.</w:t>
      </w:r>
    </w:p>
    <w:p w:rsidR="00000000" w:rsidDel="00000000" w:rsidP="00000000" w:rsidRDefault="00000000" w:rsidRPr="00000000" w14:paraId="0000006C">
      <w:pPr>
        <w:spacing w:line="301" w:lineRule="auto"/>
        <w:rPr/>
      </w:pPr>
      <w:r w:rsidDel="00000000" w:rsidR="00000000" w:rsidRPr="00000000">
        <w:rPr>
          <w:rtl w:val="0"/>
        </w:rPr>
      </w:r>
    </w:p>
    <w:p w:rsidR="00000000" w:rsidDel="00000000" w:rsidP="00000000" w:rsidRDefault="00000000" w:rsidRPr="00000000" w14:paraId="0000006D">
      <w:pPr>
        <w:spacing w:line="301" w:lineRule="auto"/>
        <w:rPr/>
      </w:pPr>
      <w:r w:rsidDel="00000000" w:rsidR="00000000" w:rsidRPr="00000000">
        <w:rPr>
          <w:rtl w:val="0"/>
        </w:rPr>
        <w:t xml:space="preserve"> </w:t>
      </w:r>
    </w:p>
    <w:p w:rsidR="00000000" w:rsidDel="00000000" w:rsidP="00000000" w:rsidRDefault="00000000" w:rsidRPr="00000000" w14:paraId="0000006E">
      <w:pPr>
        <w:spacing w:line="301" w:lineRule="auto"/>
        <w:rPr/>
      </w:pPr>
      <w:r w:rsidDel="00000000" w:rsidR="00000000" w:rsidRPr="00000000">
        <w:rPr>
          <w:rtl w:val="0"/>
        </w:rPr>
      </w:r>
    </w:p>
    <w:p w:rsidR="00000000" w:rsidDel="00000000" w:rsidP="00000000" w:rsidRDefault="00000000" w:rsidRPr="00000000" w14:paraId="0000006F">
      <w:pPr>
        <w:spacing w:line="301" w:lineRule="auto"/>
        <w:rPr>
          <w:b w:val="1"/>
          <w:bCs w:val="1"/>
          <w:u w:val="single"/>
        </w:rPr>
      </w:pPr>
      <w:r w:rsidDel="00000000" w:rsidR="00000000" w:rsidRPr="00000000">
        <w:rPr>
          <w:b w:val="1"/>
          <w:bCs w:val="1"/>
          <w:u w:val="single"/>
          <w:rtl w:val="0"/>
        </w:rPr>
        <w:t xml:space="preserve">Discussion of Each Team Member’s Contribution for the Current Milestone</w:t>
      </w:r>
    </w:p>
    <w:p w:rsidR="00000000" w:rsidDel="00000000" w:rsidP="00000000" w:rsidRDefault="00000000" w:rsidRPr="00000000" w14:paraId="00000070">
      <w:pPr>
        <w:spacing w:line="301" w:lineRule="auto"/>
        <w:rPr>
          <w:b w:val="1"/>
          <w:bCs w:val="1"/>
          <w:u w:val="single"/>
        </w:rPr>
      </w:pPr>
      <w:r w:rsidDel="00000000" w:rsidR="00000000" w:rsidRPr="00000000">
        <w:rPr>
          <w:rtl w:val="0"/>
        </w:rPr>
      </w:r>
    </w:p>
    <w:p w:rsidR="00000000" w:rsidDel="00000000" w:rsidP="00000000" w:rsidRDefault="00000000" w:rsidRPr="00000000" w14:paraId="00000071">
      <w:pPr>
        <w:spacing w:line="301" w:lineRule="auto"/>
        <w:rPr>
          <w:b w:val="1"/>
          <w:bCs w:val="1"/>
        </w:rPr>
      </w:pPr>
      <w:r w:rsidDel="00000000" w:rsidR="00000000" w:rsidRPr="00000000">
        <w:rPr>
          <w:b w:val="1"/>
          <w:bCs w:val="1"/>
          <w:rtl w:val="0"/>
        </w:rPr>
        <w:t xml:space="preserve">Nick:</w:t>
      </w:r>
    </w:p>
    <w:p w:rsidR="00000000" w:rsidDel="00000000" w:rsidP="00000000" w:rsidRDefault="00000000" w:rsidRPr="00000000" w14:paraId="00000072">
      <w:pPr>
        <w:spacing w:line="301" w:lineRule="auto"/>
        <w:ind w:firstLine="720"/>
        <w:rPr/>
      </w:pPr>
      <w:r w:rsidDel="00000000" w:rsidR="00000000" w:rsidRPr="00000000">
        <w:rPr>
          <w:rtl w:val="0"/>
        </w:rPr>
        <w:t xml:space="preserve">For this milestone, Nick focused on improving the reliability and overall performance of the machine learning model. This involved adjusting the data balancing approach, refining the augmentation process so it better reflected realistic conditions, and experimenting with techniques like MixUp to help reduce overfitting. Nick also tested multiple hyperparameters using a smaller prototype model and then applied the best-performing settings to the full EfficientNet model. In addition, he carried out full K-Fold validation to better understand how the model behaved across different splits.</w:t>
      </w:r>
    </w:p>
    <w:p w:rsidR="00000000" w:rsidDel="00000000" w:rsidP="00000000" w:rsidRDefault="00000000" w:rsidRPr="00000000" w14:paraId="00000073">
      <w:pPr>
        <w:spacing w:after="240" w:before="240" w:line="301" w:lineRule="auto"/>
        <w:rPr>
          <w:b w:val="1"/>
          <w:bCs w:val="1"/>
        </w:rPr>
      </w:pPr>
      <w:r w:rsidDel="00000000" w:rsidR="00000000" w:rsidRPr="00000000">
        <w:rPr>
          <w:b w:val="1"/>
          <w:bCs w:val="1"/>
          <w:rtl w:val="0"/>
        </w:rPr>
        <w:t xml:space="preserve">Nikiraj: </w:t>
      </w:r>
    </w:p>
    <w:p w:rsidR="00000000" w:rsidDel="00000000" w:rsidP="00000000" w:rsidRDefault="00000000" w:rsidRPr="00000000" w14:paraId="00000074">
      <w:pPr>
        <w:spacing w:after="240" w:before="240" w:line="301" w:lineRule="auto"/>
        <w:ind w:firstLine="720"/>
        <w:rPr/>
      </w:pPr>
      <w:r w:rsidDel="00000000" w:rsidR="00000000" w:rsidRPr="00000000">
        <w:rPr>
          <w:rtl w:val="0"/>
        </w:rPr>
        <w:t xml:space="preserve">For this milestone, Nikiraj trained a MobileNetV2 prototype using a balanced 3,000-image subset created from the full dataset (1,500 benign and 1,500 malignant). The model was trained in two stages: first, only the classification head was trained for five epochs, improving validation AUC from 0.82 to 0.85. In the second stage, the last 10 layers were unfrozen and fine-tuned with a lower learning rate and class weighting. This resulted in steady improvements in validation accuracy from 73% to 83% while maintaining a high validation AUC around 0.85 and reducing validation loss. These results showed that the two-stage training pipeline, class weighting, and lighter augmentation helped the model learn malignant features more effectively and confirmed that MobileNetV2 is suitable for rapid experimentation and future mobile deployment.</w:t>
      </w:r>
    </w:p>
    <w:p w:rsidR="00000000" w:rsidDel="00000000" w:rsidP="00000000" w:rsidRDefault="00000000" w:rsidRPr="00000000" w14:paraId="00000075">
      <w:pPr>
        <w:spacing w:after="240" w:before="240" w:line="301" w:lineRule="auto"/>
        <w:ind w:left="0" w:firstLine="0"/>
        <w:rPr>
          <w:b w:val="1"/>
          <w:bCs w:val="1"/>
        </w:rPr>
      </w:pPr>
      <w:r w:rsidDel="00000000" w:rsidR="00000000" w:rsidRPr="00000000">
        <w:rPr>
          <w:b w:val="1"/>
          <w:bCs w:val="1"/>
          <w:rtl w:val="0"/>
        </w:rPr>
        <w:t xml:space="preserve">Lawson:</w:t>
      </w:r>
    </w:p>
    <w:p w:rsidR="00000000" w:rsidDel="00000000" w:rsidP="00000000" w:rsidRDefault="00000000" w:rsidRPr="00000000" w14:paraId="00000076">
      <w:pPr>
        <w:spacing w:after="240" w:before="240" w:line="301" w:lineRule="auto"/>
        <w:ind w:left="0" w:firstLine="0"/>
        <w:rPr/>
      </w:pPr>
      <w:r w:rsidDel="00000000" w:rsidR="00000000" w:rsidRPr="00000000">
        <w:rPr>
          <w:rtl w:val="0"/>
        </w:rPr>
        <w:tab/>
        <w:t xml:space="preserve">For this milestone, Lawson focused primarily on the frontend and app development side of the project. The app now features a sophisticated camera interface with real-time quality guidance for optimal image capture, instant classification of skin lesions as benign or malignant with confidence scores, and comprehensive scan history management with PDF export capabilities. Users can schedule intelligent follow-up reminders based on their scan results (customizable from 1-12 months), access educational content about ABCDE warning signs and prevention tips, and manage their account with secure authentication including optional two-factor authentication. The app is designed with an Apple-inspired liquid glass UI that adapts beautifully to both light and dark modes, provides detailed informational screens including medical disclaimers and privacy policies, and currently operates as a fully functional demo using local storage with plans for backend infrastructure integration to enable cloud sync, real ML model deployment, and multi-device support.</w:t>
      </w:r>
    </w:p>
    <w:p w:rsidR="00000000" w:rsidDel="00000000" w:rsidP="00000000" w:rsidRDefault="00000000" w:rsidRPr="00000000" w14:paraId="00000077">
      <w:pPr>
        <w:spacing w:after="240" w:before="240" w:line="301" w:lineRule="auto"/>
        <w:rPr>
          <w:b w:val="1"/>
          <w:bCs w:val="1"/>
        </w:rPr>
      </w:pPr>
      <w:r w:rsidDel="00000000" w:rsidR="00000000" w:rsidRPr="00000000">
        <w:rPr>
          <w:b w:val="1"/>
          <w:bCs w:val="1"/>
          <w:rtl w:val="0"/>
        </w:rPr>
        <w:t xml:space="preserve">Christian:</w:t>
      </w:r>
    </w:p>
    <w:p w:rsidR="00000000" w:rsidDel="00000000" w:rsidP="00000000" w:rsidRDefault="00000000" w:rsidRPr="00000000" w14:paraId="00000078">
      <w:pPr>
        <w:spacing w:after="240" w:before="240" w:line="301" w:lineRule="auto"/>
        <w:rPr/>
      </w:pPr>
      <w:r w:rsidDel="00000000" w:rsidR="00000000" w:rsidRPr="00000000">
        <w:rPr>
          <w:rtl w:val="0"/>
        </w:rPr>
        <w:tab/>
        <w:t xml:space="preserve">For this milestone, Christian focused on conceptualizing and developing an improved user interface. The app features screen navigation, light and dark toggle and camera/gallery access. Experiments with widgets and various UI modifications helped curate the app’s current design, and map plans for additional features moving forward.</w:t>
      </w:r>
    </w:p>
    <w:p w:rsidR="00000000" w:rsidDel="00000000" w:rsidP="00000000" w:rsidRDefault="00000000" w:rsidRPr="00000000" w14:paraId="00000079">
      <w:pPr>
        <w:spacing w:after="240" w:before="240" w:line="301" w:lineRule="auto"/>
        <w:rPr/>
      </w:pPr>
      <w:r w:rsidDel="00000000" w:rsidR="00000000" w:rsidRPr="00000000">
        <w:rPr>
          <w:rtl w:val="0"/>
        </w:rPr>
      </w:r>
    </w:p>
    <w:p w:rsidR="00000000" w:rsidDel="00000000" w:rsidP="00000000" w:rsidRDefault="00000000" w:rsidRPr="00000000" w14:paraId="0000007A">
      <w:pPr>
        <w:spacing w:line="301" w:lineRule="auto"/>
        <w:rPr>
          <w:b w:val="1"/>
          <w:bCs w:val="1"/>
          <w:u w:val="single"/>
        </w:rPr>
      </w:pPr>
      <w:r w:rsidDel="00000000" w:rsidR="00000000" w:rsidRPr="00000000">
        <w:rPr>
          <w:b w:val="1"/>
          <w:bCs w:val="1"/>
          <w:u w:val="single"/>
          <w:rtl w:val="0"/>
        </w:rPr>
        <w:t xml:space="preserve">Milestone 4</w:t>
      </w:r>
    </w:p>
    <w:p w:rsidR="00000000" w:rsidDel="00000000" w:rsidP="00000000" w:rsidRDefault="00000000" w:rsidRPr="00000000" w14:paraId="0000007B">
      <w:pPr>
        <w:spacing w:line="301" w:lineRule="auto"/>
        <w:rPr/>
      </w:pPr>
      <w:r w:rsidDel="00000000" w:rsidR="00000000" w:rsidRPr="00000000">
        <w:rPr>
          <w:rtl w:val="0"/>
        </w:rPr>
      </w:r>
    </w:p>
    <w:tbl>
      <w:tblPr>
        <w:tblStyle w:val="Table2"/>
        <w:tblpPr w:leftFromText="180" w:rightFromText="180" w:topFromText="180" w:bottomFromText="180" w:vertAnchor="text" w:horzAnchor="text" w:tblpX="-525" w:tblpY="0"/>
        <w:tblW w:w="1030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875"/>
        <w:gridCol w:w="1875"/>
        <w:gridCol w:w="1875"/>
        <w:gridCol w:w="1875"/>
        <w:tblGridChange w:id="0">
          <w:tblGrid>
            <w:gridCol w:w="2805"/>
            <w:gridCol w:w="1875"/>
            <w:gridCol w:w="1875"/>
            <w:gridCol w:w="1875"/>
            <w:gridCol w:w="1875"/>
          </w:tblGrid>
        </w:tblGridChange>
      </w:tblGrid>
      <w:tr>
        <w:trPr>
          <w:cantSplit w:val="0"/>
          <w:tblHeader w:val="0"/>
        </w:trPr>
        <w:tc>
          <w:tcPr/>
          <w:p w:rsidR="00000000" w:rsidDel="00000000" w:rsidP="00000000" w:rsidRDefault="00000000" w:rsidRPr="00000000" w14:paraId="0000007C">
            <w:pPr>
              <w:widowControl w:val="0"/>
              <w:spacing w:line="240" w:lineRule="auto"/>
              <w:rPr>
                <w:b w:val="1"/>
                <w:bCs w:val="1"/>
              </w:rPr>
            </w:pPr>
            <w:r w:rsidDel="00000000" w:rsidR="00000000" w:rsidRPr="00000000">
              <w:rPr>
                <w:b w:val="1"/>
                <w:bCs w:val="1"/>
                <w:rtl w:val="0"/>
              </w:rPr>
              <w:t xml:space="preserve">Task</w:t>
            </w:r>
          </w:p>
        </w:tc>
        <w:tc>
          <w:tcPr/>
          <w:p w:rsidR="00000000" w:rsidDel="00000000" w:rsidP="00000000" w:rsidRDefault="00000000" w:rsidRPr="00000000" w14:paraId="0000007D">
            <w:pPr>
              <w:widowControl w:val="0"/>
              <w:spacing w:line="240" w:lineRule="auto"/>
              <w:rPr>
                <w:b w:val="1"/>
                <w:bCs w:val="1"/>
              </w:rPr>
            </w:pPr>
            <w:r w:rsidDel="00000000" w:rsidR="00000000" w:rsidRPr="00000000">
              <w:rPr>
                <w:b w:val="1"/>
                <w:bCs w:val="1"/>
                <w:rtl w:val="0"/>
              </w:rPr>
              <w:t xml:space="preserve">Lawson</w:t>
            </w:r>
          </w:p>
        </w:tc>
        <w:tc>
          <w:tcPr/>
          <w:p w:rsidR="00000000" w:rsidDel="00000000" w:rsidP="00000000" w:rsidRDefault="00000000" w:rsidRPr="00000000" w14:paraId="0000007E">
            <w:pPr>
              <w:widowControl w:val="0"/>
              <w:spacing w:line="240" w:lineRule="auto"/>
              <w:rPr>
                <w:b w:val="1"/>
                <w:bCs w:val="1"/>
              </w:rPr>
            </w:pPr>
            <w:r w:rsidDel="00000000" w:rsidR="00000000" w:rsidRPr="00000000">
              <w:rPr>
                <w:b w:val="1"/>
                <w:bCs w:val="1"/>
                <w:rtl w:val="0"/>
              </w:rPr>
              <w:t xml:space="preserve">Nick</w:t>
            </w:r>
          </w:p>
        </w:tc>
        <w:tc>
          <w:tcPr/>
          <w:p w:rsidR="00000000" w:rsidDel="00000000" w:rsidP="00000000" w:rsidRDefault="00000000" w:rsidRPr="00000000" w14:paraId="0000007F">
            <w:pPr>
              <w:widowControl w:val="0"/>
              <w:spacing w:line="240" w:lineRule="auto"/>
              <w:rPr>
                <w:b w:val="1"/>
                <w:bCs w:val="1"/>
              </w:rPr>
            </w:pPr>
            <w:r w:rsidDel="00000000" w:rsidR="00000000" w:rsidRPr="00000000">
              <w:rPr>
                <w:b w:val="1"/>
                <w:bCs w:val="1"/>
                <w:rtl w:val="0"/>
              </w:rPr>
              <w:t xml:space="preserve">Christian</w:t>
            </w:r>
          </w:p>
        </w:tc>
        <w:tc>
          <w:tcPr/>
          <w:p w:rsidR="00000000" w:rsidDel="00000000" w:rsidP="00000000" w:rsidRDefault="00000000" w:rsidRPr="00000000" w14:paraId="00000080">
            <w:pPr>
              <w:widowControl w:val="0"/>
              <w:spacing w:line="240" w:lineRule="auto"/>
              <w:rPr>
                <w:b w:val="1"/>
                <w:bCs w:val="1"/>
              </w:rPr>
            </w:pPr>
            <w:r w:rsidDel="00000000" w:rsidR="00000000" w:rsidRPr="00000000">
              <w:rPr>
                <w:b w:val="1"/>
                <w:bCs w:val="1"/>
                <w:rtl w:val="0"/>
              </w:rPr>
              <w:t xml:space="preserve">Nikiraj</w:t>
            </w:r>
          </w:p>
        </w:tc>
      </w:tr>
      <w:tr>
        <w:trPr>
          <w:cantSplit w:val="0"/>
          <w:tblHeader w:val="0"/>
        </w:trPr>
        <w:tc>
          <w:tcPr/>
          <w:p w:rsidR="00000000" w:rsidDel="00000000" w:rsidP="00000000" w:rsidRDefault="00000000" w:rsidRPr="00000000" w14:paraId="00000081">
            <w:pPr>
              <w:widowControl w:val="0"/>
              <w:numPr>
                <w:ilvl w:val="0"/>
                <w:numId w:val="1"/>
              </w:numPr>
              <w:spacing w:line="240" w:lineRule="auto"/>
              <w:ind w:left="720" w:hanging="360"/>
            </w:pPr>
            <w:r w:rsidDel="00000000" w:rsidR="00000000" w:rsidRPr="00000000">
              <w:rPr>
                <w:rtl w:val="0"/>
              </w:rPr>
              <w:t xml:space="preserve">Model Refinement</w:t>
            </w:r>
          </w:p>
        </w:tc>
        <w:tc>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40%</w:t>
            </w:r>
          </w:p>
        </w:tc>
        <w:tc>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086">
            <w:pPr>
              <w:widowControl w:val="0"/>
              <w:numPr>
                <w:ilvl w:val="0"/>
                <w:numId w:val="1"/>
              </w:numPr>
              <w:spacing w:line="240" w:lineRule="auto"/>
              <w:ind w:left="720" w:hanging="360"/>
            </w:pPr>
            <w:r w:rsidDel="00000000" w:rsidR="00000000" w:rsidRPr="00000000">
              <w:rPr>
                <w:rtl w:val="0"/>
              </w:rPr>
              <w:t xml:space="preserve">Model Integration</w:t>
            </w:r>
          </w:p>
        </w:tc>
        <w:tc>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089">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08A">
            <w:pPr>
              <w:widowControl w:val="0"/>
              <w:spacing w:line="240" w:lineRule="auto"/>
              <w:jc w:val="center"/>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08B">
            <w:pPr>
              <w:widowControl w:val="0"/>
              <w:numPr>
                <w:ilvl w:val="0"/>
                <w:numId w:val="1"/>
              </w:numPr>
              <w:spacing w:line="240" w:lineRule="auto"/>
              <w:ind w:left="720" w:hanging="360"/>
            </w:pPr>
            <w:r w:rsidDel="00000000" w:rsidR="00000000" w:rsidRPr="00000000">
              <w:rPr>
                <w:rtl w:val="0"/>
              </w:rPr>
              <w:t xml:space="preserve">Continued Testing</w:t>
            </w:r>
          </w:p>
        </w:tc>
        <w:tc>
          <w:tcPr/>
          <w:p w:rsidR="00000000" w:rsidDel="00000000" w:rsidP="00000000" w:rsidRDefault="00000000" w:rsidRPr="00000000" w14:paraId="0000008C">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08D">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08E">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08F">
            <w:pPr>
              <w:widowControl w:val="0"/>
              <w:spacing w:line="240" w:lineRule="auto"/>
              <w:jc w:val="center"/>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090">
            <w:pPr>
              <w:widowControl w:val="0"/>
              <w:numPr>
                <w:ilvl w:val="0"/>
                <w:numId w:val="1"/>
              </w:numPr>
              <w:spacing w:line="240" w:lineRule="auto"/>
              <w:ind w:left="720" w:hanging="360"/>
            </w:pPr>
            <w:r w:rsidDel="00000000" w:rsidR="00000000" w:rsidRPr="00000000">
              <w:rPr>
                <w:rtl w:val="0"/>
              </w:rPr>
              <w:t xml:space="preserve">App Refinement</w:t>
            </w:r>
          </w:p>
        </w:tc>
        <w:tc>
          <w:tcPr/>
          <w:p w:rsidR="00000000" w:rsidDel="00000000" w:rsidP="00000000" w:rsidRDefault="00000000" w:rsidRPr="00000000" w14:paraId="00000091">
            <w:pPr>
              <w:widowControl w:val="0"/>
              <w:spacing w:line="240" w:lineRule="auto"/>
              <w:jc w:val="center"/>
              <w:rPr/>
            </w:pPr>
            <w:r w:rsidDel="00000000" w:rsidR="00000000" w:rsidRPr="00000000">
              <w:rPr>
                <w:rtl w:val="0"/>
              </w:rPr>
              <w:t xml:space="preserve">40%</w:t>
            </w:r>
          </w:p>
        </w:tc>
        <w:tc>
          <w:tcPr/>
          <w:p w:rsidR="00000000" w:rsidDel="00000000" w:rsidP="00000000" w:rsidRDefault="00000000" w:rsidRPr="00000000" w14:paraId="00000092">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093">
            <w:pPr>
              <w:widowControl w:val="0"/>
              <w:spacing w:line="240" w:lineRule="auto"/>
              <w:jc w:val="center"/>
              <w:rPr/>
            </w:pPr>
            <w:r w:rsidDel="00000000" w:rsidR="00000000" w:rsidRPr="00000000">
              <w:rPr>
                <w:rtl w:val="0"/>
              </w:rPr>
              <w:t xml:space="preserve">40%</w:t>
            </w:r>
          </w:p>
        </w:tc>
        <w:tc>
          <w:tcPr/>
          <w:p w:rsidR="00000000" w:rsidDel="00000000" w:rsidP="00000000" w:rsidRDefault="00000000" w:rsidRPr="00000000" w14:paraId="00000094">
            <w:pPr>
              <w:widowControl w:val="0"/>
              <w:spacing w:line="240" w:lineRule="auto"/>
              <w:jc w:val="center"/>
              <w:rPr/>
            </w:pPr>
            <w:r w:rsidDel="00000000" w:rsidR="00000000" w:rsidRPr="00000000">
              <w:rPr>
                <w:rtl w:val="0"/>
              </w:rPr>
              <w:t xml:space="preserve">10%</w:t>
            </w:r>
          </w:p>
        </w:tc>
      </w:tr>
    </w:tbl>
    <w:p w:rsidR="00000000" w:rsidDel="00000000" w:rsidP="00000000" w:rsidRDefault="00000000" w:rsidRPr="00000000" w14:paraId="00000095">
      <w:pPr>
        <w:spacing w:line="301" w:lineRule="auto"/>
        <w:rPr>
          <w:b w:val="1"/>
          <w:bCs w:val="1"/>
          <w:u w:val="single"/>
        </w:rPr>
      </w:pPr>
      <w:r w:rsidDel="00000000" w:rsidR="00000000" w:rsidRPr="00000000">
        <w:rPr>
          <w:rtl w:val="0"/>
        </w:rPr>
      </w:r>
    </w:p>
    <w:p w:rsidR="00000000" w:rsidDel="00000000" w:rsidP="00000000" w:rsidRDefault="00000000" w:rsidRPr="00000000" w14:paraId="00000096">
      <w:pPr>
        <w:spacing w:line="301" w:lineRule="auto"/>
        <w:rPr>
          <w:b w:val="1"/>
          <w:bCs w:val="1"/>
          <w:u w:val="single"/>
        </w:rPr>
      </w:pPr>
      <w:r w:rsidDel="00000000" w:rsidR="00000000" w:rsidRPr="00000000">
        <w:rPr>
          <w:rtl w:val="0"/>
        </w:rPr>
      </w:r>
    </w:p>
    <w:p w:rsidR="00000000" w:rsidDel="00000000" w:rsidP="00000000" w:rsidRDefault="00000000" w:rsidRPr="00000000" w14:paraId="00000097">
      <w:pPr>
        <w:spacing w:line="301" w:lineRule="auto"/>
        <w:rPr>
          <w:b w:val="1"/>
          <w:bCs w:val="1"/>
          <w:u w:val="single"/>
        </w:rPr>
      </w:pPr>
      <w:r w:rsidDel="00000000" w:rsidR="00000000" w:rsidRPr="00000000">
        <w:rPr>
          <w:b w:val="1"/>
          <w:bCs w:val="1"/>
          <w:u w:val="single"/>
          <w:rtl w:val="0"/>
        </w:rPr>
        <w:t xml:space="preserve">Discussion (at least a paragraph) of each planned task for the next Milestone</w:t>
      </w:r>
    </w:p>
    <w:p w:rsidR="00000000" w:rsidDel="00000000" w:rsidP="00000000" w:rsidRDefault="00000000" w:rsidRPr="00000000" w14:paraId="00000098">
      <w:pPr>
        <w:spacing w:line="301" w:lineRule="auto"/>
        <w:rPr>
          <w:b w:val="1"/>
          <w:bCs w:val="1"/>
          <w:u w:val="single"/>
        </w:rPr>
      </w:pPr>
      <w:r w:rsidDel="00000000" w:rsidR="00000000" w:rsidRPr="00000000">
        <w:rPr>
          <w:rtl w:val="0"/>
        </w:rPr>
      </w:r>
    </w:p>
    <w:p w:rsidR="00000000" w:rsidDel="00000000" w:rsidP="00000000" w:rsidRDefault="00000000" w:rsidRPr="00000000" w14:paraId="00000099">
      <w:pPr>
        <w:spacing w:line="301" w:lineRule="auto"/>
        <w:rPr/>
      </w:pPr>
      <w:r w:rsidDel="00000000" w:rsidR="00000000" w:rsidRPr="00000000">
        <w:rPr>
          <w:b w:val="1"/>
          <w:bCs w:val="1"/>
          <w:rtl w:val="0"/>
        </w:rPr>
        <w:t xml:space="preserve">Task 1: Model Refinement</w:t>
      </w:r>
      <w:r w:rsidDel="00000000" w:rsidR="00000000" w:rsidRPr="00000000">
        <w:rPr>
          <w:rtl w:val="0"/>
        </w:rPr>
      </w:r>
    </w:p>
    <w:p w:rsidR="00000000" w:rsidDel="00000000" w:rsidP="00000000" w:rsidRDefault="00000000" w:rsidRPr="00000000" w14:paraId="0000009A">
      <w:pPr>
        <w:spacing w:line="301" w:lineRule="auto"/>
        <w:rPr/>
      </w:pPr>
      <w:r w:rsidDel="00000000" w:rsidR="00000000" w:rsidRPr="00000000">
        <w:rPr>
          <w:rtl w:val="0"/>
        </w:rPr>
        <w:t xml:space="preserve">For this task, we plan to finalize the machine learning model by completing any remaining improvements, adjusting hyperparameters if necessary, and exporting a stable .keras or .tflite version that works reliably outside of Colab. This involves cleaning up the training pipeline, confirming that the updated augmentations and MixUp strategy are performing well, and ensuring the model reaches a consistent level of accuracy and recall. The goal is to have a fully polished, ready-to-use model that can be directly integrated into the application.</w:t>
      </w:r>
    </w:p>
    <w:p w:rsidR="00000000" w:rsidDel="00000000" w:rsidP="00000000" w:rsidRDefault="00000000" w:rsidRPr="00000000" w14:paraId="0000009B">
      <w:pPr>
        <w:spacing w:line="301" w:lineRule="auto"/>
        <w:rPr/>
      </w:pPr>
      <w:r w:rsidDel="00000000" w:rsidR="00000000" w:rsidRPr="00000000">
        <w:rPr>
          <w:rtl w:val="0"/>
        </w:rPr>
      </w:r>
    </w:p>
    <w:p w:rsidR="00000000" w:rsidDel="00000000" w:rsidP="00000000" w:rsidRDefault="00000000" w:rsidRPr="00000000" w14:paraId="0000009C">
      <w:pPr>
        <w:spacing w:line="301" w:lineRule="auto"/>
        <w:rPr>
          <w:b w:val="1"/>
          <w:bCs w:val="1"/>
        </w:rPr>
      </w:pPr>
      <w:r w:rsidDel="00000000" w:rsidR="00000000" w:rsidRPr="00000000">
        <w:rPr>
          <w:b w:val="1"/>
          <w:bCs w:val="1"/>
          <w:rtl w:val="0"/>
        </w:rPr>
        <w:t xml:space="preserve">Task 2: Model Integration</w:t>
      </w:r>
    </w:p>
    <w:p w:rsidR="00000000" w:rsidDel="00000000" w:rsidP="00000000" w:rsidRDefault="00000000" w:rsidRPr="00000000" w14:paraId="0000009D">
      <w:pPr>
        <w:spacing w:line="301" w:lineRule="auto"/>
        <w:rPr/>
      </w:pPr>
      <w:r w:rsidDel="00000000" w:rsidR="00000000" w:rsidRPr="00000000">
        <w:rPr>
          <w:rtl w:val="0"/>
        </w:rPr>
        <w:t xml:space="preserve">This task involves taking the finished model and loading it into the mobile app environment. We need to set up the proper file structure, convert the model to the format required by the app, and make sure the app can successfully read the model and run predictions. This also includes implementing any preprocessing steps inside the app so images are resized, normalized, and prepared the same way the model expects. The main objective is to have the model functioning inside the app rather than only in Colab.</w:t>
      </w:r>
    </w:p>
    <w:p w:rsidR="00000000" w:rsidDel="00000000" w:rsidP="00000000" w:rsidRDefault="00000000" w:rsidRPr="00000000" w14:paraId="0000009E">
      <w:pPr>
        <w:spacing w:line="301" w:lineRule="auto"/>
        <w:rPr/>
      </w:pPr>
      <w:r w:rsidDel="00000000" w:rsidR="00000000" w:rsidRPr="00000000">
        <w:rPr>
          <w:rtl w:val="0"/>
        </w:rPr>
      </w:r>
    </w:p>
    <w:p w:rsidR="00000000" w:rsidDel="00000000" w:rsidP="00000000" w:rsidRDefault="00000000" w:rsidRPr="00000000" w14:paraId="0000009F">
      <w:pPr>
        <w:spacing w:line="301" w:lineRule="auto"/>
        <w:rPr/>
      </w:pPr>
      <w:r w:rsidDel="00000000" w:rsidR="00000000" w:rsidRPr="00000000">
        <w:rPr>
          <w:b w:val="1"/>
          <w:bCs w:val="1"/>
          <w:rtl w:val="0"/>
        </w:rPr>
        <w:t xml:space="preserve">Task 3: Continued Testing</w:t>
      </w:r>
      <w:r w:rsidDel="00000000" w:rsidR="00000000" w:rsidRPr="00000000">
        <w:rPr>
          <w:rtl w:val="0"/>
        </w:rPr>
      </w:r>
    </w:p>
    <w:p w:rsidR="00000000" w:rsidDel="00000000" w:rsidP="00000000" w:rsidRDefault="00000000" w:rsidRPr="00000000" w14:paraId="000000A0">
      <w:pPr>
        <w:spacing w:line="301" w:lineRule="auto"/>
        <w:rPr/>
      </w:pPr>
      <w:r w:rsidDel="00000000" w:rsidR="00000000" w:rsidRPr="00000000">
        <w:rPr>
          <w:rtl w:val="0"/>
        </w:rPr>
        <w:t xml:space="preserve">Once the model is integrated, we will thoroughly test it within the app to make sure everything works as expected. This includes uploading different types of images, checking prediction speed, verifying that outputs match Colab predictions, and confirming that no crashes or errors occur during inference. We also need to test edge cases—such as low-quality images, incorrect file types, and unusual lighting—to ensure the model remains stable. The purpose of this task is to validate real-world performance, not just accuracy on the dataset.</w:t>
      </w:r>
    </w:p>
    <w:p w:rsidR="00000000" w:rsidDel="00000000" w:rsidP="00000000" w:rsidRDefault="00000000" w:rsidRPr="00000000" w14:paraId="000000A1">
      <w:pPr>
        <w:spacing w:line="301" w:lineRule="auto"/>
        <w:rPr/>
      </w:pPr>
      <w:r w:rsidDel="00000000" w:rsidR="00000000" w:rsidRPr="00000000">
        <w:rPr>
          <w:rtl w:val="0"/>
        </w:rPr>
      </w:r>
    </w:p>
    <w:p w:rsidR="00000000" w:rsidDel="00000000" w:rsidP="00000000" w:rsidRDefault="00000000" w:rsidRPr="00000000" w14:paraId="000000A2">
      <w:pPr>
        <w:spacing w:line="301" w:lineRule="auto"/>
        <w:rPr>
          <w:b w:val="1"/>
          <w:bCs w:val="1"/>
        </w:rPr>
      </w:pPr>
      <w:r w:rsidDel="00000000" w:rsidR="00000000" w:rsidRPr="00000000">
        <w:rPr>
          <w:b w:val="1"/>
          <w:bCs w:val="1"/>
          <w:rtl w:val="0"/>
        </w:rPr>
        <w:t xml:space="preserve">Task 4: App Refinement</w:t>
      </w:r>
    </w:p>
    <w:p w:rsidR="00000000" w:rsidDel="00000000" w:rsidP="00000000" w:rsidRDefault="00000000" w:rsidRPr="00000000" w14:paraId="000000A3">
      <w:pPr>
        <w:spacing w:line="301" w:lineRule="auto"/>
        <w:rPr/>
      </w:pPr>
      <w:r w:rsidDel="00000000" w:rsidR="00000000" w:rsidRPr="00000000">
        <w:rPr>
          <w:rtl w:val="0"/>
        </w:rPr>
        <w:t xml:space="preserve">For this task, we plan to improve the overall quality of the application. This includes refining the UI layout, making buttons and screens more intuitive, improving the flow from image upload to prediction, and adding helpful messages or instructions for users. We may also polish visual elements to make the app look more professional. In addition, we’ll address any issues discovered during testing—such as slow loading, unclear error messages, or confusing navigation—to ensure the app feels smooth and easy to use.</w:t>
      </w:r>
    </w:p>
    <w:p w:rsidR="00000000" w:rsidDel="00000000" w:rsidP="00000000" w:rsidRDefault="00000000" w:rsidRPr="00000000" w14:paraId="000000A4">
      <w:pPr>
        <w:spacing w:line="301" w:lineRule="auto"/>
        <w:rPr/>
      </w:pPr>
      <w:r w:rsidDel="00000000" w:rsidR="00000000" w:rsidRPr="00000000">
        <w:rPr>
          <w:rtl w:val="0"/>
        </w:rPr>
      </w:r>
    </w:p>
    <w:p w:rsidR="00000000" w:rsidDel="00000000" w:rsidP="00000000" w:rsidRDefault="00000000" w:rsidRPr="00000000" w14:paraId="000000A5">
      <w:pPr>
        <w:spacing w:line="301" w:lineRule="auto"/>
        <w:rPr/>
      </w:pPr>
      <w:r w:rsidDel="00000000" w:rsidR="00000000" w:rsidRPr="00000000">
        <w:rPr>
          <w:rtl w:val="0"/>
        </w:rPr>
      </w:r>
    </w:p>
    <w:p w:rsidR="00000000" w:rsidDel="00000000" w:rsidP="00000000" w:rsidRDefault="00000000" w:rsidRPr="00000000" w14:paraId="000000A6">
      <w:pPr>
        <w:spacing w:line="301" w:lineRule="auto"/>
        <w:rPr/>
      </w:pPr>
      <w:r w:rsidDel="00000000" w:rsidR="00000000" w:rsidRPr="00000000">
        <w:rPr>
          <w:rtl w:val="0"/>
        </w:rPr>
      </w:r>
    </w:p>
    <w:p w:rsidR="00000000" w:rsidDel="00000000" w:rsidP="00000000" w:rsidRDefault="00000000" w:rsidRPr="00000000" w14:paraId="000000A7">
      <w:pPr>
        <w:spacing w:line="301" w:lineRule="auto"/>
        <w:rPr/>
      </w:pPr>
      <w:r w:rsidDel="00000000" w:rsidR="00000000" w:rsidRPr="00000000">
        <w:rPr>
          <w:rtl w:val="0"/>
        </w:rPr>
      </w:r>
    </w:p>
    <w:p w:rsidR="00000000" w:rsidDel="00000000" w:rsidP="00000000" w:rsidRDefault="00000000" w:rsidRPr="00000000" w14:paraId="000000A8">
      <w:pPr>
        <w:spacing w:line="4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9">
      <w:pPr>
        <w:spacing w:line="480" w:lineRule="auto"/>
        <w:rPr>
          <w:b w:val="1"/>
          <w:bCs w:val="1"/>
        </w:rPr>
      </w:pPr>
      <w:r w:rsidDel="00000000" w:rsidR="00000000" w:rsidRPr="00000000">
        <w:rPr>
          <w:b w:val="1"/>
          <w:bCs w:val="1"/>
          <w:rtl w:val="0"/>
        </w:rPr>
        <w:t xml:space="preserve">Date(s) of meeting(s) with Client during the current milestone: </w:t>
      </w:r>
    </w:p>
    <w:p w:rsidR="00000000" w:rsidDel="00000000" w:rsidP="00000000" w:rsidRDefault="00000000" w:rsidRPr="00000000" w14:paraId="000000AA">
      <w:pPr>
        <w:spacing w:line="360" w:lineRule="auto"/>
        <w:rPr/>
      </w:pPr>
      <w:r w:rsidDel="00000000" w:rsidR="00000000" w:rsidRPr="00000000">
        <w:rPr>
          <w:rtl w:val="0"/>
        </w:rPr>
        <w:t xml:space="preserve">11/10/2025</w:t>
      </w:r>
    </w:p>
    <w:p w:rsidR="00000000" w:rsidDel="00000000" w:rsidP="00000000" w:rsidRDefault="00000000" w:rsidRPr="00000000" w14:paraId="000000AB">
      <w:pPr>
        <w:spacing w:line="360" w:lineRule="auto"/>
        <w:rPr/>
      </w:pPr>
      <w:r w:rsidDel="00000000" w:rsidR="00000000" w:rsidRPr="00000000">
        <w:rPr>
          <w:rtl w:val="0"/>
        </w:rPr>
        <w:t xml:space="preserve">11/24/2025 </w:t>
      </w:r>
    </w:p>
    <w:p w:rsidR="00000000" w:rsidDel="00000000" w:rsidP="00000000" w:rsidRDefault="00000000" w:rsidRPr="00000000" w14:paraId="000000AC">
      <w:pPr>
        <w:spacing w:line="480" w:lineRule="auto"/>
        <w:rPr>
          <w:b w:val="1"/>
          <w:bCs w:val="1"/>
        </w:rPr>
      </w:pPr>
      <w:r w:rsidDel="00000000" w:rsidR="00000000" w:rsidRPr="00000000">
        <w:rPr>
          <w:b w:val="1"/>
          <w:bCs w:val="1"/>
          <w:rtl w:val="0"/>
        </w:rPr>
        <w:t xml:space="preserve">Client feedback on the current milestone </w:t>
      </w:r>
    </w:p>
    <w:p w:rsidR="00000000" w:rsidDel="00000000" w:rsidP="00000000" w:rsidRDefault="00000000" w:rsidRPr="00000000" w14:paraId="000000AD">
      <w:pPr>
        <w:spacing w:line="480" w:lineRule="auto"/>
        <w:rPr/>
      </w:pPr>
      <w:r w:rsidDel="00000000" w:rsidR="00000000" w:rsidRPr="00000000">
        <w:rPr>
          <w:rtl w:val="0"/>
        </w:rPr>
        <w:t xml:space="preserve">See Faculty Advisor Feedback below </w:t>
      </w:r>
    </w:p>
    <w:p w:rsidR="00000000" w:rsidDel="00000000" w:rsidP="00000000" w:rsidRDefault="00000000" w:rsidRPr="00000000" w14:paraId="000000AE">
      <w:pPr>
        <w:spacing w:line="480" w:lineRule="auto"/>
        <w:rPr>
          <w:b w:val="1"/>
          <w:bCs w:val="1"/>
        </w:rPr>
      </w:pPr>
      <w:r w:rsidDel="00000000" w:rsidR="00000000" w:rsidRPr="00000000">
        <w:rPr>
          <w:b w:val="1"/>
          <w:bCs w:val="1"/>
          <w:rtl w:val="0"/>
        </w:rPr>
        <w:t xml:space="preserve">Date(s) of meeting(s) with Faculty Advisor during the current milestone: </w:t>
      </w:r>
    </w:p>
    <w:p w:rsidR="00000000" w:rsidDel="00000000" w:rsidP="00000000" w:rsidRDefault="00000000" w:rsidRPr="00000000" w14:paraId="000000AF">
      <w:pPr>
        <w:spacing w:line="360" w:lineRule="auto"/>
        <w:rPr/>
      </w:pPr>
      <w:r w:rsidDel="00000000" w:rsidR="00000000" w:rsidRPr="00000000">
        <w:rPr>
          <w:rtl w:val="0"/>
        </w:rPr>
        <w:t xml:space="preserve">11/10/2025</w:t>
      </w:r>
    </w:p>
    <w:p w:rsidR="00000000" w:rsidDel="00000000" w:rsidP="00000000" w:rsidRDefault="00000000" w:rsidRPr="00000000" w14:paraId="000000B0">
      <w:pPr>
        <w:spacing w:line="360" w:lineRule="auto"/>
        <w:rPr/>
      </w:pPr>
      <w:r w:rsidDel="00000000" w:rsidR="00000000" w:rsidRPr="00000000">
        <w:rPr>
          <w:rtl w:val="0"/>
        </w:rPr>
        <w:t xml:space="preserve">11/24/2025  </w:t>
      </w:r>
    </w:p>
    <w:p w:rsidR="00000000" w:rsidDel="00000000" w:rsidP="00000000" w:rsidRDefault="00000000" w:rsidRPr="00000000" w14:paraId="000000B1">
      <w:pPr>
        <w:spacing w:line="480" w:lineRule="auto"/>
        <w:rPr>
          <w:b w:val="1"/>
          <w:bCs w:val="1"/>
        </w:rPr>
      </w:pPr>
      <w:r w:rsidDel="00000000" w:rsidR="00000000" w:rsidRPr="00000000">
        <w:rPr>
          <w:b w:val="1"/>
          <w:bCs w:val="1"/>
          <w:rtl w:val="0"/>
        </w:rPr>
        <w:t xml:space="preserve">Faculty Advisor feedback on each task for the current Milestone </w:t>
      </w:r>
    </w:p>
    <w:p w:rsidR="00000000" w:rsidDel="00000000" w:rsidP="00000000" w:rsidRDefault="00000000" w:rsidRPr="00000000" w14:paraId="000000B2">
      <w:pPr>
        <w:spacing w:line="600" w:lineRule="auto"/>
        <w:rPr/>
      </w:pPr>
      <w:r w:rsidDel="00000000" w:rsidR="00000000" w:rsidRPr="00000000">
        <w:rPr>
          <w:rtl w:val="0"/>
        </w:rPr>
        <w:t xml:space="preserve">Task 1: </w:t>
      </w:r>
    </w:p>
    <w:p w:rsidR="00000000" w:rsidDel="00000000" w:rsidP="00000000" w:rsidRDefault="00000000" w:rsidRPr="00000000" w14:paraId="000000B3">
      <w:pPr>
        <w:spacing w:line="600" w:lineRule="auto"/>
        <w:rPr/>
      </w:pPr>
      <w:r w:rsidDel="00000000" w:rsidR="00000000" w:rsidRPr="00000000">
        <w:rPr>
          <w:rtl w:val="0"/>
        </w:rPr>
        <w:t xml:space="preserve">Task 2: </w:t>
      </w:r>
    </w:p>
    <w:p w:rsidR="00000000" w:rsidDel="00000000" w:rsidP="00000000" w:rsidRDefault="00000000" w:rsidRPr="00000000" w14:paraId="000000B4">
      <w:pPr>
        <w:spacing w:line="600" w:lineRule="auto"/>
        <w:rPr/>
      </w:pPr>
      <w:r w:rsidDel="00000000" w:rsidR="00000000" w:rsidRPr="00000000">
        <w:rPr>
          <w:rtl w:val="0"/>
        </w:rPr>
        <w:t xml:space="preserve">Task 3: </w:t>
      </w:r>
    </w:p>
    <w:p w:rsidR="00000000" w:rsidDel="00000000" w:rsidP="00000000" w:rsidRDefault="00000000" w:rsidRPr="00000000" w14:paraId="000000B5">
      <w:pPr>
        <w:spacing w:line="600" w:lineRule="auto"/>
        <w:rPr/>
      </w:pPr>
      <w:r w:rsidDel="00000000" w:rsidR="00000000" w:rsidRPr="00000000">
        <w:rPr>
          <w:rtl w:val="0"/>
        </w:rPr>
      </w:r>
    </w:p>
    <w:p w:rsidR="00000000" w:rsidDel="00000000" w:rsidP="00000000" w:rsidRDefault="00000000" w:rsidRPr="00000000" w14:paraId="000000B6">
      <w:pPr>
        <w:spacing w:line="360" w:lineRule="auto"/>
        <w:rPr/>
      </w:pPr>
      <w:r w:rsidDel="00000000" w:rsidR="00000000" w:rsidRPr="00000000">
        <w:rPr>
          <w:rtl w:val="0"/>
        </w:rPr>
        <w:t xml:space="preserve">Faculty Advisor Signature: _______________________________ Date: ________</w:t>
      </w:r>
    </w:p>
    <w:p w:rsidR="00000000" w:rsidDel="00000000" w:rsidP="00000000" w:rsidRDefault="00000000" w:rsidRPr="00000000" w14:paraId="000000B7">
      <w:pPr>
        <w:spacing w:line="360" w:lineRule="auto"/>
        <w:rPr/>
      </w:pPr>
      <w:r w:rsidDel="00000000" w:rsidR="00000000" w:rsidRPr="00000000">
        <w:rPr>
          <w:rtl w:val="0"/>
        </w:rPr>
      </w:r>
    </w:p>
    <w:p w:rsidR="00000000" w:rsidDel="00000000" w:rsidP="00000000" w:rsidRDefault="00000000" w:rsidRPr="00000000" w14:paraId="000000B8">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B9">
      <w:pPr>
        <w:spacing w:line="360" w:lineRule="auto"/>
        <w:rPr/>
      </w:pPr>
      <w:r w:rsidDel="00000000" w:rsidR="00000000" w:rsidRPr="00000000">
        <w:rPr>
          <w:rtl w:val="0"/>
        </w:rPr>
        <w:t xml:space="preserve">Evaluation by Faculty Advisor</w:t>
      </w:r>
    </w:p>
    <w:p w:rsidR="00000000" w:rsidDel="00000000" w:rsidP="00000000" w:rsidRDefault="00000000" w:rsidRPr="00000000" w14:paraId="000000BA">
      <w:pPr>
        <w:numPr>
          <w:ilvl w:val="0"/>
          <w:numId w:val="2"/>
        </w:numPr>
        <w:spacing w:before="240" w:line="360" w:lineRule="auto"/>
        <w:ind w:left="720" w:hanging="360"/>
        <w:rPr/>
      </w:pPr>
      <w:r w:rsidDel="00000000" w:rsidR="00000000" w:rsidRPr="00000000">
        <w:rPr>
          <w:rtl w:val="0"/>
        </w:rPr>
        <w:t xml:space="preserve">Faculty Advisor: detach and return this page to Dr. Chan (HC 209) or email the scores to pkc@cs.fit.edu</w:t>
      </w:r>
    </w:p>
    <w:p w:rsidR="00000000" w:rsidDel="00000000" w:rsidP="00000000" w:rsidRDefault="00000000" w:rsidRPr="00000000" w14:paraId="000000BB">
      <w:pPr>
        <w:numPr>
          <w:ilvl w:val="0"/>
          <w:numId w:val="2"/>
        </w:numPr>
        <w:spacing w:after="240" w:line="360" w:lineRule="auto"/>
        <w:ind w:left="720" w:hanging="360"/>
        <w:rPr/>
      </w:pPr>
      <w:r w:rsidDel="00000000" w:rsidR="00000000" w:rsidRPr="00000000">
        <w:rPr>
          <w:rtl w:val="0"/>
        </w:rPr>
        <w:t xml:space="preserve">Score (0-10) for each member: circle a score (or circle two adjacent scores for .25 or write down a real number between 0 and 10)</w:t>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345"/>
        <w:gridCol w:w="375"/>
        <w:gridCol w:w="375"/>
        <w:gridCol w:w="450"/>
        <w:gridCol w:w="585"/>
        <w:gridCol w:w="540"/>
        <w:gridCol w:w="540"/>
        <w:gridCol w:w="540"/>
        <w:gridCol w:w="540"/>
        <w:gridCol w:w="540"/>
        <w:gridCol w:w="495"/>
        <w:gridCol w:w="615"/>
        <w:gridCol w:w="510"/>
        <w:gridCol w:w="540"/>
        <w:gridCol w:w="540"/>
        <w:tblGridChange w:id="0">
          <w:tblGrid>
            <w:gridCol w:w="1110"/>
            <w:gridCol w:w="345"/>
            <w:gridCol w:w="375"/>
            <w:gridCol w:w="375"/>
            <w:gridCol w:w="450"/>
            <w:gridCol w:w="585"/>
            <w:gridCol w:w="540"/>
            <w:gridCol w:w="540"/>
            <w:gridCol w:w="540"/>
            <w:gridCol w:w="540"/>
            <w:gridCol w:w="540"/>
            <w:gridCol w:w="495"/>
            <w:gridCol w:w="615"/>
            <w:gridCol w:w="510"/>
            <w:gridCol w:w="540"/>
            <w:gridCol w:w="5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pPr>
            <w:r w:rsidDel="00000000" w:rsidR="00000000" w:rsidRPr="00000000">
              <w:rPr>
                <w:rtl w:val="0"/>
              </w:rPr>
              <w:t xml:space="preserve">Nick</w:t>
            </w:r>
          </w:p>
        </w:tc>
        <w:tc>
          <w:tcP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BE">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BF">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C0">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C1">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0C2">
            <w:pPr>
              <w:widowControl w:val="0"/>
              <w:spacing w:line="240" w:lineRule="auto"/>
              <w:rPr/>
            </w:pPr>
            <w:r w:rsidDel="00000000" w:rsidR="00000000" w:rsidRPr="00000000">
              <w:rPr>
                <w:rtl w:val="0"/>
              </w:rPr>
              <w:t xml:space="preserve">5.5</w:t>
            </w:r>
          </w:p>
        </w:tc>
        <w:tc>
          <w:tcPr>
            <w:tcMar>
              <w:top w:w="100.0" w:type="dxa"/>
              <w:left w:w="100.0" w:type="dxa"/>
              <w:bottom w:w="100.0" w:type="dxa"/>
              <w:right w:w="100.0" w:type="dxa"/>
            </w:tcMar>
          </w:tcPr>
          <w:p w:rsidR="00000000" w:rsidDel="00000000" w:rsidP="00000000" w:rsidRDefault="00000000" w:rsidRPr="00000000" w14:paraId="000000C3">
            <w:pPr>
              <w:widowControl w:val="0"/>
              <w:spacing w:line="240" w:lineRule="auto"/>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0C4">
            <w:pPr>
              <w:widowControl w:val="0"/>
              <w:spacing w:line="240" w:lineRule="auto"/>
              <w:rPr/>
            </w:pPr>
            <w:r w:rsidDel="00000000" w:rsidR="00000000" w:rsidRPr="00000000">
              <w:rPr>
                <w:rtl w:val="0"/>
              </w:rPr>
              <w:t xml:space="preserve">6.5</w:t>
            </w:r>
          </w:p>
        </w:tc>
        <w:tc>
          <w:tcPr>
            <w:tcMar>
              <w:top w:w="100.0" w:type="dxa"/>
              <w:left w:w="100.0" w:type="dxa"/>
              <w:bottom w:w="100.0" w:type="dxa"/>
              <w:right w:w="100.0" w:type="dxa"/>
            </w:tcMar>
          </w:tcPr>
          <w:p w:rsidR="00000000" w:rsidDel="00000000" w:rsidP="00000000" w:rsidRDefault="00000000" w:rsidRPr="00000000" w14:paraId="000000C5">
            <w:pPr>
              <w:widowControl w:val="0"/>
              <w:spacing w:line="240" w:lineRule="auto"/>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00C6">
            <w:pPr>
              <w:widowControl w:val="0"/>
              <w:spacing w:line="240" w:lineRule="auto"/>
              <w:rPr/>
            </w:pPr>
            <w:r w:rsidDel="00000000" w:rsidR="00000000" w:rsidRPr="00000000">
              <w:rPr>
                <w:rtl w:val="0"/>
              </w:rPr>
              <w:t xml:space="preserve">7.5</w:t>
            </w:r>
          </w:p>
        </w:tc>
        <w:tc>
          <w:tcPr>
            <w:tcMar>
              <w:top w:w="100.0" w:type="dxa"/>
              <w:left w:w="100.0" w:type="dxa"/>
              <w:bottom w:w="100.0" w:type="dxa"/>
              <w:right w:w="100.0" w:type="dxa"/>
            </w:tcMar>
          </w:tcPr>
          <w:p w:rsidR="00000000" w:rsidDel="00000000" w:rsidP="00000000" w:rsidRDefault="00000000" w:rsidRPr="00000000" w14:paraId="000000C7">
            <w:pPr>
              <w:widowControl w:val="0"/>
              <w:spacing w:line="240" w:lineRule="auto"/>
              <w:rPr/>
            </w:pPr>
            <w:r w:rsidDel="00000000" w:rsidR="00000000" w:rsidRPr="00000000">
              <w:rPr>
                <w:rtl w:val="0"/>
              </w:rPr>
              <w:t xml:space="preserve">8</w:t>
            </w:r>
          </w:p>
        </w:tc>
        <w:tc>
          <w:tcPr>
            <w:tcMar>
              <w:top w:w="100.0" w:type="dxa"/>
              <w:left w:w="100.0" w:type="dxa"/>
              <w:bottom w:w="100.0" w:type="dxa"/>
              <w:right w:w="100.0" w:type="dxa"/>
            </w:tcMar>
          </w:tcPr>
          <w:p w:rsidR="00000000" w:rsidDel="00000000" w:rsidP="00000000" w:rsidRDefault="00000000" w:rsidRPr="00000000" w14:paraId="000000C8">
            <w:pPr>
              <w:widowControl w:val="0"/>
              <w:spacing w:line="240" w:lineRule="auto"/>
              <w:rPr/>
            </w:pPr>
            <w:r w:rsidDel="00000000" w:rsidR="00000000" w:rsidRPr="00000000">
              <w:rPr>
                <w:rtl w:val="0"/>
              </w:rPr>
              <w:t xml:space="preserve">8.5</w:t>
            </w:r>
          </w:p>
        </w:tc>
        <w:tc>
          <w:tcPr>
            <w:tcMar>
              <w:top w:w="100.0" w:type="dxa"/>
              <w:left w:w="100.0" w:type="dxa"/>
              <w:bottom w:w="100.0" w:type="dxa"/>
              <w:right w:w="100.0" w:type="dxa"/>
            </w:tcMar>
          </w:tcPr>
          <w:p w:rsidR="00000000" w:rsidDel="00000000" w:rsidP="00000000" w:rsidRDefault="00000000" w:rsidRPr="00000000" w14:paraId="000000C9">
            <w:pPr>
              <w:widowControl w:val="0"/>
              <w:spacing w:line="240" w:lineRule="auto"/>
              <w:rPr/>
            </w:pPr>
            <w:r w:rsidDel="00000000" w:rsidR="00000000" w:rsidRPr="00000000">
              <w:rPr>
                <w:rtl w:val="0"/>
              </w:rPr>
              <w:t xml:space="preserve">9</w:t>
            </w:r>
          </w:p>
        </w:tc>
        <w:tc>
          <w:tcPr>
            <w:tcMar>
              <w:top w:w="100.0" w:type="dxa"/>
              <w:left w:w="100.0" w:type="dxa"/>
              <w:bottom w:w="100.0" w:type="dxa"/>
              <w:right w:w="100.0" w:type="dxa"/>
            </w:tcMar>
          </w:tcPr>
          <w:p w:rsidR="00000000" w:rsidDel="00000000" w:rsidP="00000000" w:rsidRDefault="00000000" w:rsidRPr="00000000" w14:paraId="000000CA">
            <w:pPr>
              <w:widowControl w:val="0"/>
              <w:spacing w:line="240" w:lineRule="auto"/>
              <w:rPr/>
            </w:pPr>
            <w:r w:rsidDel="00000000" w:rsidR="00000000" w:rsidRPr="00000000">
              <w:rPr>
                <w:rtl w:val="0"/>
              </w:rPr>
              <w:t xml:space="preserve">9.5</w:t>
            </w:r>
          </w:p>
        </w:tc>
        <w:tc>
          <w:tcPr>
            <w:tcMar>
              <w:top w:w="100.0" w:type="dxa"/>
              <w:left w:w="100.0" w:type="dxa"/>
              <w:bottom w:w="100.0" w:type="dxa"/>
              <w:right w:w="100.0" w:type="dxa"/>
            </w:tcMar>
          </w:tcPr>
          <w:p w:rsidR="00000000" w:rsidDel="00000000" w:rsidP="00000000" w:rsidRDefault="00000000" w:rsidRPr="00000000" w14:paraId="000000CB">
            <w:pPr>
              <w:widowControl w:val="0"/>
              <w:spacing w:line="240" w:lineRule="auto"/>
              <w:rPr/>
            </w:pPr>
            <w:r w:rsidDel="00000000" w:rsidR="00000000" w:rsidRPr="00000000">
              <w:rPr>
                <w:rtl w:val="0"/>
              </w:rPr>
              <w:t xml:space="preserve">10</w:t>
            </w:r>
          </w:p>
        </w:tc>
      </w:tr>
      <w:tr>
        <w:trPr>
          <w:cantSplit w:val="0"/>
          <w:trHeight w:val="477" w:hRule="atLeast"/>
          <w:tblHeader w:val="0"/>
        </w:trPr>
        <w:tc>
          <w:tcPr>
            <w:tcMar>
              <w:top w:w="100.0" w:type="dxa"/>
              <w:left w:w="100.0" w:type="dxa"/>
              <w:bottom w:w="100.0" w:type="dxa"/>
              <w:right w:w="100.0" w:type="dxa"/>
            </w:tcMar>
          </w:tcPr>
          <w:p w:rsidR="00000000" w:rsidDel="00000000" w:rsidP="00000000" w:rsidRDefault="00000000" w:rsidRPr="00000000" w14:paraId="000000CC">
            <w:pPr>
              <w:widowControl w:val="0"/>
              <w:spacing w:line="240" w:lineRule="auto"/>
              <w:rPr/>
            </w:pPr>
            <w:r w:rsidDel="00000000" w:rsidR="00000000" w:rsidRPr="00000000">
              <w:rPr>
                <w:rtl w:val="0"/>
              </w:rPr>
              <w:t xml:space="preserve">Lawson</w:t>
            </w:r>
          </w:p>
        </w:tc>
        <w:tc>
          <w:tcPr>
            <w:tcMar>
              <w:top w:w="100.0" w:type="dxa"/>
              <w:left w:w="100.0" w:type="dxa"/>
              <w:bottom w:w="100.0" w:type="dxa"/>
              <w:right w:w="100.0" w:type="dxa"/>
            </w:tcMar>
          </w:tcPr>
          <w:p w:rsidR="00000000" w:rsidDel="00000000" w:rsidP="00000000" w:rsidRDefault="00000000" w:rsidRPr="00000000" w14:paraId="000000CD">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CE">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CF">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D0">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D1">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0D2">
            <w:pPr>
              <w:widowControl w:val="0"/>
              <w:spacing w:line="240" w:lineRule="auto"/>
              <w:rPr/>
            </w:pPr>
            <w:r w:rsidDel="00000000" w:rsidR="00000000" w:rsidRPr="00000000">
              <w:rPr>
                <w:rtl w:val="0"/>
              </w:rPr>
              <w:t xml:space="preserve">5.5</w:t>
            </w:r>
          </w:p>
        </w:tc>
        <w:tc>
          <w:tcPr>
            <w:tcMar>
              <w:top w:w="100.0" w:type="dxa"/>
              <w:left w:w="100.0" w:type="dxa"/>
              <w:bottom w:w="100.0" w:type="dxa"/>
              <w:right w:w="100.0" w:type="dxa"/>
            </w:tcMar>
          </w:tcPr>
          <w:p w:rsidR="00000000" w:rsidDel="00000000" w:rsidP="00000000" w:rsidRDefault="00000000" w:rsidRPr="00000000" w14:paraId="000000D3">
            <w:pPr>
              <w:widowControl w:val="0"/>
              <w:spacing w:line="240" w:lineRule="auto"/>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0D4">
            <w:pPr>
              <w:widowControl w:val="0"/>
              <w:spacing w:line="240" w:lineRule="auto"/>
              <w:rPr/>
            </w:pPr>
            <w:r w:rsidDel="00000000" w:rsidR="00000000" w:rsidRPr="00000000">
              <w:rPr>
                <w:rtl w:val="0"/>
              </w:rPr>
              <w:t xml:space="preserve">6.5</w:t>
            </w:r>
          </w:p>
        </w:tc>
        <w:tc>
          <w:tcPr>
            <w:tcMar>
              <w:top w:w="100.0" w:type="dxa"/>
              <w:left w:w="100.0" w:type="dxa"/>
              <w:bottom w:w="100.0" w:type="dxa"/>
              <w:right w:w="100.0" w:type="dxa"/>
            </w:tcMar>
          </w:tcPr>
          <w:p w:rsidR="00000000" w:rsidDel="00000000" w:rsidP="00000000" w:rsidRDefault="00000000" w:rsidRPr="00000000" w14:paraId="000000D5">
            <w:pPr>
              <w:widowControl w:val="0"/>
              <w:spacing w:line="240" w:lineRule="auto"/>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00D6">
            <w:pPr>
              <w:widowControl w:val="0"/>
              <w:spacing w:line="240" w:lineRule="auto"/>
              <w:rPr/>
            </w:pPr>
            <w:r w:rsidDel="00000000" w:rsidR="00000000" w:rsidRPr="00000000">
              <w:rPr>
                <w:rtl w:val="0"/>
              </w:rPr>
              <w:t xml:space="preserve">7.5</w:t>
            </w:r>
          </w:p>
        </w:tc>
        <w:tc>
          <w:tcPr>
            <w:tcMar>
              <w:top w:w="100.0" w:type="dxa"/>
              <w:left w:w="100.0" w:type="dxa"/>
              <w:bottom w:w="100.0" w:type="dxa"/>
              <w:right w:w="100.0" w:type="dxa"/>
            </w:tcMar>
          </w:tcPr>
          <w:p w:rsidR="00000000" w:rsidDel="00000000" w:rsidP="00000000" w:rsidRDefault="00000000" w:rsidRPr="00000000" w14:paraId="000000D7">
            <w:pPr>
              <w:widowControl w:val="0"/>
              <w:spacing w:line="240" w:lineRule="auto"/>
              <w:rPr/>
            </w:pPr>
            <w:r w:rsidDel="00000000" w:rsidR="00000000" w:rsidRPr="00000000">
              <w:rPr>
                <w:rtl w:val="0"/>
              </w:rPr>
              <w:t xml:space="preserve">8</w:t>
            </w:r>
          </w:p>
        </w:tc>
        <w:tc>
          <w:tcPr>
            <w:tcMar>
              <w:top w:w="100.0" w:type="dxa"/>
              <w:left w:w="100.0" w:type="dxa"/>
              <w:bottom w:w="100.0" w:type="dxa"/>
              <w:right w:w="100.0" w:type="dxa"/>
            </w:tcMar>
          </w:tcPr>
          <w:p w:rsidR="00000000" w:rsidDel="00000000" w:rsidP="00000000" w:rsidRDefault="00000000" w:rsidRPr="00000000" w14:paraId="000000D8">
            <w:pPr>
              <w:widowControl w:val="0"/>
              <w:spacing w:line="240" w:lineRule="auto"/>
              <w:rPr/>
            </w:pPr>
            <w:r w:rsidDel="00000000" w:rsidR="00000000" w:rsidRPr="00000000">
              <w:rPr>
                <w:rtl w:val="0"/>
              </w:rPr>
              <w:t xml:space="preserve">8.5</w:t>
            </w:r>
          </w:p>
        </w:tc>
        <w:tc>
          <w:tcPr>
            <w:tcMar>
              <w:top w:w="100.0" w:type="dxa"/>
              <w:left w:w="100.0" w:type="dxa"/>
              <w:bottom w:w="100.0" w:type="dxa"/>
              <w:right w:w="100.0" w:type="dxa"/>
            </w:tcMar>
          </w:tcPr>
          <w:p w:rsidR="00000000" w:rsidDel="00000000" w:rsidP="00000000" w:rsidRDefault="00000000" w:rsidRPr="00000000" w14:paraId="000000D9">
            <w:pPr>
              <w:widowControl w:val="0"/>
              <w:spacing w:line="240" w:lineRule="auto"/>
              <w:rPr/>
            </w:pPr>
            <w:r w:rsidDel="00000000" w:rsidR="00000000" w:rsidRPr="00000000">
              <w:rPr>
                <w:rtl w:val="0"/>
              </w:rPr>
              <w:t xml:space="preserve">9</w:t>
            </w:r>
          </w:p>
        </w:tc>
        <w:tc>
          <w:tcPr>
            <w:tcMar>
              <w:top w:w="100.0" w:type="dxa"/>
              <w:left w:w="100.0" w:type="dxa"/>
              <w:bottom w:w="100.0" w:type="dxa"/>
              <w:right w:w="100.0" w:type="dxa"/>
            </w:tcMar>
          </w:tcPr>
          <w:p w:rsidR="00000000" w:rsidDel="00000000" w:rsidP="00000000" w:rsidRDefault="00000000" w:rsidRPr="00000000" w14:paraId="000000DA">
            <w:pPr>
              <w:widowControl w:val="0"/>
              <w:spacing w:line="240" w:lineRule="auto"/>
              <w:rPr/>
            </w:pPr>
            <w:r w:rsidDel="00000000" w:rsidR="00000000" w:rsidRPr="00000000">
              <w:rPr>
                <w:rtl w:val="0"/>
              </w:rPr>
              <w:t xml:space="preserve">9.5</w:t>
            </w:r>
          </w:p>
        </w:tc>
        <w:tc>
          <w:tcPr>
            <w:tcMar>
              <w:top w:w="100.0" w:type="dxa"/>
              <w:left w:w="100.0" w:type="dxa"/>
              <w:bottom w:w="100.0" w:type="dxa"/>
              <w:right w:w="100.0" w:type="dxa"/>
            </w:tcMar>
          </w:tcPr>
          <w:p w:rsidR="00000000" w:rsidDel="00000000" w:rsidP="00000000" w:rsidRDefault="00000000" w:rsidRPr="00000000" w14:paraId="000000DB">
            <w:pPr>
              <w:widowControl w:val="0"/>
              <w:spacing w:line="240" w:lineRule="auto"/>
              <w:rPr/>
            </w:pPr>
            <w:r w:rsidDel="00000000" w:rsidR="00000000" w:rsidRPr="00000000">
              <w:rPr>
                <w:rtl w:val="0"/>
              </w:rPr>
              <w:t xml:space="preserve">10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pPr>
            <w:r w:rsidDel="00000000" w:rsidR="00000000" w:rsidRPr="00000000">
              <w:rPr>
                <w:rtl w:val="0"/>
              </w:rPr>
              <w:t xml:space="preserve">Nikiraj</w:t>
            </w:r>
          </w:p>
        </w:tc>
        <w:tc>
          <w:tcPr>
            <w:tcMar>
              <w:top w:w="100.0" w:type="dxa"/>
              <w:left w:w="100.0" w:type="dxa"/>
              <w:bottom w:w="100.0" w:type="dxa"/>
              <w:right w:w="100.0" w:type="dxa"/>
            </w:tcMar>
          </w:tcPr>
          <w:p w:rsidR="00000000" w:rsidDel="00000000" w:rsidP="00000000" w:rsidRDefault="00000000" w:rsidRPr="00000000" w14:paraId="000000DD">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DE">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DF">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E0">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E1">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0E2">
            <w:pPr>
              <w:widowControl w:val="0"/>
              <w:spacing w:line="240" w:lineRule="auto"/>
              <w:rPr/>
            </w:pPr>
            <w:r w:rsidDel="00000000" w:rsidR="00000000" w:rsidRPr="00000000">
              <w:rPr>
                <w:rtl w:val="0"/>
              </w:rPr>
              <w:t xml:space="preserve">5.5</w:t>
            </w:r>
          </w:p>
        </w:tc>
        <w:tc>
          <w:tcPr>
            <w:tcMar>
              <w:top w:w="100.0" w:type="dxa"/>
              <w:left w:w="100.0" w:type="dxa"/>
              <w:bottom w:w="100.0" w:type="dxa"/>
              <w:right w:w="100.0" w:type="dxa"/>
            </w:tcMar>
          </w:tcPr>
          <w:p w:rsidR="00000000" w:rsidDel="00000000" w:rsidP="00000000" w:rsidRDefault="00000000" w:rsidRPr="00000000" w14:paraId="000000E3">
            <w:pPr>
              <w:widowControl w:val="0"/>
              <w:spacing w:line="240" w:lineRule="auto"/>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0E4">
            <w:pPr>
              <w:widowControl w:val="0"/>
              <w:spacing w:line="240" w:lineRule="auto"/>
              <w:rPr/>
            </w:pPr>
            <w:r w:rsidDel="00000000" w:rsidR="00000000" w:rsidRPr="00000000">
              <w:rPr>
                <w:rtl w:val="0"/>
              </w:rPr>
              <w:t xml:space="preserve">6.5</w:t>
            </w:r>
          </w:p>
        </w:tc>
        <w:tc>
          <w:tcPr>
            <w:tcMar>
              <w:top w:w="100.0" w:type="dxa"/>
              <w:left w:w="100.0" w:type="dxa"/>
              <w:bottom w:w="100.0" w:type="dxa"/>
              <w:right w:w="100.0" w:type="dxa"/>
            </w:tcMar>
          </w:tcPr>
          <w:p w:rsidR="00000000" w:rsidDel="00000000" w:rsidP="00000000" w:rsidRDefault="00000000" w:rsidRPr="00000000" w14:paraId="000000E5">
            <w:pPr>
              <w:widowControl w:val="0"/>
              <w:spacing w:line="240" w:lineRule="auto"/>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00E6">
            <w:pPr>
              <w:widowControl w:val="0"/>
              <w:spacing w:line="240" w:lineRule="auto"/>
              <w:rPr/>
            </w:pPr>
            <w:r w:rsidDel="00000000" w:rsidR="00000000" w:rsidRPr="00000000">
              <w:rPr>
                <w:rtl w:val="0"/>
              </w:rPr>
              <w:t xml:space="preserve">7.5</w:t>
            </w:r>
          </w:p>
        </w:tc>
        <w:tc>
          <w:tcPr>
            <w:tcMar>
              <w:top w:w="100.0" w:type="dxa"/>
              <w:left w:w="100.0" w:type="dxa"/>
              <w:bottom w:w="100.0" w:type="dxa"/>
              <w:right w:w="100.0" w:type="dxa"/>
            </w:tcMar>
          </w:tcPr>
          <w:p w:rsidR="00000000" w:rsidDel="00000000" w:rsidP="00000000" w:rsidRDefault="00000000" w:rsidRPr="00000000" w14:paraId="000000E7">
            <w:pPr>
              <w:widowControl w:val="0"/>
              <w:spacing w:line="240" w:lineRule="auto"/>
              <w:rPr/>
            </w:pPr>
            <w:r w:rsidDel="00000000" w:rsidR="00000000" w:rsidRPr="00000000">
              <w:rPr>
                <w:rtl w:val="0"/>
              </w:rPr>
              <w:t xml:space="preserve">8</w:t>
            </w:r>
          </w:p>
        </w:tc>
        <w:tc>
          <w:tcPr>
            <w:tcMar>
              <w:top w:w="100.0" w:type="dxa"/>
              <w:left w:w="100.0" w:type="dxa"/>
              <w:bottom w:w="100.0" w:type="dxa"/>
              <w:right w:w="100.0" w:type="dxa"/>
            </w:tcMar>
          </w:tcPr>
          <w:p w:rsidR="00000000" w:rsidDel="00000000" w:rsidP="00000000" w:rsidRDefault="00000000" w:rsidRPr="00000000" w14:paraId="000000E8">
            <w:pPr>
              <w:widowControl w:val="0"/>
              <w:spacing w:line="240" w:lineRule="auto"/>
              <w:rPr/>
            </w:pPr>
            <w:r w:rsidDel="00000000" w:rsidR="00000000" w:rsidRPr="00000000">
              <w:rPr>
                <w:rtl w:val="0"/>
              </w:rPr>
              <w:t xml:space="preserve">8.5</w:t>
            </w:r>
          </w:p>
        </w:tc>
        <w:tc>
          <w:tcPr>
            <w:tcMar>
              <w:top w:w="100.0" w:type="dxa"/>
              <w:left w:w="100.0" w:type="dxa"/>
              <w:bottom w:w="100.0" w:type="dxa"/>
              <w:right w:w="100.0" w:type="dxa"/>
            </w:tcMar>
          </w:tcPr>
          <w:p w:rsidR="00000000" w:rsidDel="00000000" w:rsidP="00000000" w:rsidRDefault="00000000" w:rsidRPr="00000000" w14:paraId="000000E9">
            <w:pPr>
              <w:widowControl w:val="0"/>
              <w:spacing w:line="240" w:lineRule="auto"/>
              <w:rPr/>
            </w:pPr>
            <w:r w:rsidDel="00000000" w:rsidR="00000000" w:rsidRPr="00000000">
              <w:rPr>
                <w:rtl w:val="0"/>
              </w:rPr>
              <w:t xml:space="preserve">9</w:t>
            </w:r>
          </w:p>
        </w:tc>
        <w:tc>
          <w:tcPr>
            <w:tcMar>
              <w:top w:w="100.0" w:type="dxa"/>
              <w:left w:w="100.0" w:type="dxa"/>
              <w:bottom w:w="100.0" w:type="dxa"/>
              <w:right w:w="100.0" w:type="dxa"/>
            </w:tcMar>
          </w:tcPr>
          <w:p w:rsidR="00000000" w:rsidDel="00000000" w:rsidP="00000000" w:rsidRDefault="00000000" w:rsidRPr="00000000" w14:paraId="000000EA">
            <w:pPr>
              <w:widowControl w:val="0"/>
              <w:spacing w:line="240" w:lineRule="auto"/>
              <w:rPr/>
            </w:pPr>
            <w:r w:rsidDel="00000000" w:rsidR="00000000" w:rsidRPr="00000000">
              <w:rPr>
                <w:rtl w:val="0"/>
              </w:rPr>
              <w:t xml:space="preserve">9.5</w:t>
            </w:r>
          </w:p>
        </w:tc>
        <w:tc>
          <w:tcPr>
            <w:tcMar>
              <w:top w:w="100.0" w:type="dxa"/>
              <w:left w:w="100.0" w:type="dxa"/>
              <w:bottom w:w="100.0" w:type="dxa"/>
              <w:right w:w="100.0" w:type="dxa"/>
            </w:tcMar>
          </w:tcPr>
          <w:p w:rsidR="00000000" w:rsidDel="00000000" w:rsidP="00000000" w:rsidRDefault="00000000" w:rsidRPr="00000000" w14:paraId="000000EB">
            <w:pPr>
              <w:widowControl w:val="0"/>
              <w:spacing w:line="240" w:lineRule="auto"/>
              <w:rPr/>
            </w:pPr>
            <w:r w:rsidDel="00000000" w:rsidR="00000000" w:rsidRPr="00000000">
              <w:rPr>
                <w:rtl w:val="0"/>
              </w:rPr>
              <w:t xml:space="preserve">10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C">
            <w:pPr>
              <w:widowControl w:val="0"/>
              <w:spacing w:line="240" w:lineRule="auto"/>
              <w:rPr/>
            </w:pPr>
            <w:r w:rsidDel="00000000" w:rsidR="00000000" w:rsidRPr="00000000">
              <w:rPr>
                <w:rtl w:val="0"/>
              </w:rPr>
              <w:t xml:space="preserve">Christian</w:t>
            </w:r>
          </w:p>
        </w:tc>
        <w:tc>
          <w:tcPr>
            <w:tcMar>
              <w:top w:w="100.0" w:type="dxa"/>
              <w:left w:w="100.0" w:type="dxa"/>
              <w:bottom w:w="100.0" w:type="dxa"/>
              <w:right w:w="100.0" w:type="dxa"/>
            </w:tcMar>
          </w:tcPr>
          <w:p w:rsidR="00000000" w:rsidDel="00000000" w:rsidP="00000000" w:rsidRDefault="00000000" w:rsidRPr="00000000" w14:paraId="000000ED">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EE">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EF">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F0">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0F2">
            <w:pPr>
              <w:widowControl w:val="0"/>
              <w:spacing w:line="240" w:lineRule="auto"/>
              <w:rPr/>
            </w:pPr>
            <w:r w:rsidDel="00000000" w:rsidR="00000000" w:rsidRPr="00000000">
              <w:rPr>
                <w:rtl w:val="0"/>
              </w:rPr>
              <w:t xml:space="preserve">5.5</w:t>
            </w:r>
          </w:p>
        </w:tc>
        <w:tc>
          <w:tcP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0F4">
            <w:pPr>
              <w:widowControl w:val="0"/>
              <w:spacing w:line="240" w:lineRule="auto"/>
              <w:rPr/>
            </w:pPr>
            <w:r w:rsidDel="00000000" w:rsidR="00000000" w:rsidRPr="00000000">
              <w:rPr>
                <w:rtl w:val="0"/>
              </w:rPr>
              <w:t xml:space="preserve">6.5</w:t>
            </w:r>
          </w:p>
        </w:tc>
        <w:tc>
          <w:tcPr>
            <w:tcMar>
              <w:top w:w="100.0" w:type="dxa"/>
              <w:left w:w="100.0" w:type="dxa"/>
              <w:bottom w:w="100.0" w:type="dxa"/>
              <w:right w:w="100.0" w:type="dxa"/>
            </w:tcMar>
          </w:tcPr>
          <w:p w:rsidR="00000000" w:rsidDel="00000000" w:rsidP="00000000" w:rsidRDefault="00000000" w:rsidRPr="00000000" w14:paraId="000000F5">
            <w:pPr>
              <w:widowControl w:val="0"/>
              <w:spacing w:line="240" w:lineRule="auto"/>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00F6">
            <w:pPr>
              <w:widowControl w:val="0"/>
              <w:spacing w:line="240" w:lineRule="auto"/>
              <w:rPr/>
            </w:pPr>
            <w:r w:rsidDel="00000000" w:rsidR="00000000" w:rsidRPr="00000000">
              <w:rPr>
                <w:rtl w:val="0"/>
              </w:rPr>
              <w:t xml:space="preserve">7.5</w:t>
            </w:r>
          </w:p>
        </w:tc>
        <w:tc>
          <w:tcPr>
            <w:tcMar>
              <w:top w:w="100.0" w:type="dxa"/>
              <w:left w:w="100.0" w:type="dxa"/>
              <w:bottom w:w="100.0" w:type="dxa"/>
              <w:right w:w="100.0" w:type="dxa"/>
            </w:tcMar>
          </w:tcPr>
          <w:p w:rsidR="00000000" w:rsidDel="00000000" w:rsidP="00000000" w:rsidRDefault="00000000" w:rsidRPr="00000000" w14:paraId="000000F7">
            <w:pPr>
              <w:widowControl w:val="0"/>
              <w:spacing w:line="240" w:lineRule="auto"/>
              <w:rPr/>
            </w:pPr>
            <w:r w:rsidDel="00000000" w:rsidR="00000000" w:rsidRPr="00000000">
              <w:rPr>
                <w:rtl w:val="0"/>
              </w:rPr>
              <w:t xml:space="preserve">8</w:t>
            </w:r>
          </w:p>
        </w:tc>
        <w:tc>
          <w:tcPr>
            <w:tcMar>
              <w:top w:w="100.0" w:type="dxa"/>
              <w:left w:w="100.0" w:type="dxa"/>
              <w:bottom w:w="100.0" w:type="dxa"/>
              <w:right w:w="100.0" w:type="dxa"/>
            </w:tcMar>
          </w:tcPr>
          <w:p w:rsidR="00000000" w:rsidDel="00000000" w:rsidP="00000000" w:rsidRDefault="00000000" w:rsidRPr="00000000" w14:paraId="000000F8">
            <w:pPr>
              <w:widowControl w:val="0"/>
              <w:spacing w:line="240" w:lineRule="auto"/>
              <w:rPr/>
            </w:pPr>
            <w:r w:rsidDel="00000000" w:rsidR="00000000" w:rsidRPr="00000000">
              <w:rPr>
                <w:rtl w:val="0"/>
              </w:rPr>
              <w:t xml:space="preserve">8.5</w:t>
            </w:r>
          </w:p>
        </w:tc>
        <w:tc>
          <w:tcPr>
            <w:tcMar>
              <w:top w:w="100.0" w:type="dxa"/>
              <w:left w:w="100.0" w:type="dxa"/>
              <w:bottom w:w="100.0" w:type="dxa"/>
              <w:right w:w="100.0" w:type="dxa"/>
            </w:tcMar>
          </w:tcPr>
          <w:p w:rsidR="00000000" w:rsidDel="00000000" w:rsidP="00000000" w:rsidRDefault="00000000" w:rsidRPr="00000000" w14:paraId="000000F9">
            <w:pPr>
              <w:widowControl w:val="0"/>
              <w:spacing w:line="240" w:lineRule="auto"/>
              <w:rPr/>
            </w:pPr>
            <w:r w:rsidDel="00000000" w:rsidR="00000000" w:rsidRPr="00000000">
              <w:rPr>
                <w:rtl w:val="0"/>
              </w:rPr>
              <w:t xml:space="preserve">9</w:t>
            </w:r>
          </w:p>
        </w:tc>
        <w:tc>
          <w:tcPr>
            <w:tcMar>
              <w:top w:w="100.0" w:type="dxa"/>
              <w:left w:w="100.0" w:type="dxa"/>
              <w:bottom w:w="100.0" w:type="dxa"/>
              <w:right w:w="100.0" w:type="dxa"/>
            </w:tcMar>
          </w:tcPr>
          <w:p w:rsidR="00000000" w:rsidDel="00000000" w:rsidP="00000000" w:rsidRDefault="00000000" w:rsidRPr="00000000" w14:paraId="000000FA">
            <w:pPr>
              <w:widowControl w:val="0"/>
              <w:spacing w:line="240" w:lineRule="auto"/>
              <w:rPr/>
            </w:pPr>
            <w:r w:rsidDel="00000000" w:rsidR="00000000" w:rsidRPr="00000000">
              <w:rPr>
                <w:rtl w:val="0"/>
              </w:rPr>
              <w:t xml:space="preserve">9.5</w:t>
            </w:r>
          </w:p>
        </w:tc>
        <w:tc>
          <w:tcPr>
            <w:tcMar>
              <w:top w:w="100.0" w:type="dxa"/>
              <w:left w:w="100.0" w:type="dxa"/>
              <w:bottom w:w="100.0" w:type="dxa"/>
              <w:right w:w="100.0" w:type="dxa"/>
            </w:tcMar>
          </w:tcPr>
          <w:p w:rsidR="00000000" w:rsidDel="00000000" w:rsidP="00000000" w:rsidRDefault="00000000" w:rsidRPr="00000000" w14:paraId="000000FB">
            <w:pPr>
              <w:widowControl w:val="0"/>
              <w:spacing w:line="240" w:lineRule="auto"/>
              <w:rPr/>
            </w:pPr>
            <w:r w:rsidDel="00000000" w:rsidR="00000000" w:rsidRPr="00000000">
              <w:rPr>
                <w:rtl w:val="0"/>
              </w:rPr>
              <w:t xml:space="preserve">10</w:t>
            </w:r>
          </w:p>
        </w:tc>
      </w:tr>
    </w:tbl>
    <w:p w:rsidR="00000000" w:rsidDel="00000000" w:rsidP="00000000" w:rsidRDefault="00000000" w:rsidRPr="00000000" w14:paraId="000000FC">
      <w:pPr>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cstevens2023@my.fit.edu" TargetMode="External"/><Relationship Id="rId9" Type="http://schemas.openxmlformats.org/officeDocument/2006/relationships/hyperlink" Target="mailto:ldarrow2023@my.fit.edu" TargetMode="External"/><Relationship Id="rId5" Type="http://schemas.openxmlformats.org/officeDocument/2006/relationships/styles" Target="styles.xml"/><Relationship Id="rId6" Type="http://schemas.openxmlformats.org/officeDocument/2006/relationships/hyperlink" Target="mailto:znematzadeh@fit.edu" TargetMode="External"/><Relationship Id="rId7" Type="http://schemas.openxmlformats.org/officeDocument/2006/relationships/hyperlink" Target="mailto:nkonwar2020@my.fit.edu" TargetMode="External"/><Relationship Id="rId8" Type="http://schemas.openxmlformats.org/officeDocument/2006/relationships/hyperlink" Target="mailto:nrinconspera2022@my.fi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