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5CF6" w:rsidRDefault="00CC146A">
      <w:pPr>
        <w:pStyle w:val="31"/>
        <w:outlineLvl w:val="9"/>
        <w:rPr>
          <w:sz w:val="32"/>
          <w:szCs w:val="32"/>
        </w:rPr>
      </w:pPr>
      <w:r>
        <w:rPr>
          <w:sz w:val="32"/>
          <w:szCs w:val="32"/>
        </w:rPr>
        <w:t>Методы искусственного интеллекта</w:t>
      </w:r>
      <w:bookmarkStart w:id="0" w:name="_GoBack"/>
      <w:bookmarkEnd w:id="0"/>
    </w:p>
    <w:p w:rsidR="007D5CF6" w:rsidRDefault="007D5CF6">
      <w:pPr>
        <w:pStyle w:val="510"/>
      </w:pPr>
    </w:p>
    <w:p w:rsidR="007D5CF6" w:rsidRDefault="00AB5971">
      <w:pPr>
        <w:pStyle w:val="510"/>
        <w:rPr>
          <w:b/>
        </w:rPr>
      </w:pPr>
      <w:r>
        <w:rPr>
          <w:b/>
        </w:rPr>
        <w:t>Практическое задание № 1</w:t>
      </w:r>
    </w:p>
    <w:p w:rsidR="007D5CF6" w:rsidRDefault="00AB5971">
      <w:pPr>
        <w:pStyle w:val="510"/>
        <w:rPr>
          <w:b/>
        </w:rPr>
      </w:pPr>
      <w:r>
        <w:rPr>
          <w:b/>
        </w:rPr>
        <w:t xml:space="preserve"> «Предобработка исходных данных для последующего проведения классификации»</w:t>
      </w:r>
    </w:p>
    <w:p w:rsidR="007D5CF6" w:rsidRDefault="007D5CF6">
      <w:pPr>
        <w:pStyle w:val="11"/>
        <w:spacing w:line="240" w:lineRule="auto"/>
        <w:ind w:firstLine="0"/>
      </w:pPr>
    </w:p>
    <w:p w:rsidR="007D5CF6" w:rsidRDefault="007D5CF6">
      <w:pPr>
        <w:pStyle w:val="11"/>
        <w:spacing w:line="240" w:lineRule="auto"/>
        <w:ind w:firstLine="0"/>
      </w:pPr>
    </w:p>
    <w:p w:rsidR="007D5CF6" w:rsidRDefault="00AB5971">
      <w:pPr>
        <w:pStyle w:val="11"/>
        <w:spacing w:line="240" w:lineRule="auto"/>
      </w:pPr>
      <w:r>
        <w:rPr>
          <w:b/>
        </w:rPr>
        <w:t>Цель:</w:t>
      </w:r>
      <w:r>
        <w:t xml:space="preserve"> изучить особенности предварительной обработки исходных данных, преобразования качественных показателей в количественный вид.</w:t>
      </w:r>
    </w:p>
    <w:p w:rsidR="007D5CF6" w:rsidRDefault="007D5CF6">
      <w:pPr>
        <w:pStyle w:val="11"/>
        <w:spacing w:line="240" w:lineRule="auto"/>
      </w:pPr>
    </w:p>
    <w:p w:rsidR="007D5CF6" w:rsidRDefault="00AB5971">
      <w:pPr>
        <w:pStyle w:val="22"/>
        <w:spacing w:line="240" w:lineRule="auto"/>
        <w:rPr>
          <w:b/>
        </w:rPr>
      </w:pPr>
      <w:r>
        <w:rPr>
          <w:b/>
        </w:rPr>
        <w:t>Содержание работы</w:t>
      </w:r>
    </w:p>
    <w:p w:rsidR="007D5CF6" w:rsidRDefault="007D5CF6">
      <w:pPr>
        <w:pStyle w:val="22"/>
        <w:spacing w:line="240" w:lineRule="auto"/>
        <w:rPr>
          <w:b/>
        </w:rPr>
      </w:pPr>
    </w:p>
    <w:sdt>
      <w:sdtPr>
        <w:id w:val="30801057"/>
        <w:docPartObj>
          <w:docPartGallery w:val="Table of Contents"/>
          <w:docPartUnique/>
        </w:docPartObj>
      </w:sdtPr>
      <w:sdtEndPr/>
      <w:sdtContent>
        <w:p w:rsidR="007D5CF6" w:rsidRDefault="00AB5971">
          <w:pPr>
            <w:pStyle w:val="15"/>
            <w:rPr>
              <w:rFonts w:asciiTheme="minorHAnsi" w:eastAsiaTheme="minorEastAsia" w:hAnsiTheme="minorHAnsi" w:cstheme="minorBidi"/>
              <w:noProof/>
              <w:sz w:val="22"/>
              <w:szCs w:val="22"/>
              <w:lang w:eastAsia="ru-RU"/>
            </w:rPr>
          </w:pPr>
          <w:r>
            <w:fldChar w:fldCharType="begin"/>
          </w:r>
          <w:r>
            <w:instrText xml:space="preserve"> TOC \o "1-4" \h \z \u </w:instrText>
          </w:r>
          <w:r>
            <w:fldChar w:fldCharType="separate"/>
          </w:r>
          <w:hyperlink w:anchor="_Toc128417689" w:history="1">
            <w:r>
              <w:rPr>
                <w:rStyle w:val="af0"/>
                <w:noProof/>
              </w:rPr>
              <w:t>Теоретические сведения</w:t>
            </w:r>
            <w:r>
              <w:rPr>
                <w:noProof/>
                <w:webHidden/>
              </w:rPr>
              <w:tab/>
            </w:r>
            <w:r>
              <w:rPr>
                <w:noProof/>
                <w:webHidden/>
              </w:rPr>
              <w:fldChar w:fldCharType="begin"/>
            </w:r>
            <w:r>
              <w:rPr>
                <w:noProof/>
                <w:webHidden/>
              </w:rPr>
              <w:instrText xml:space="preserve"> PAGEREF _Toc128417689 \h </w:instrText>
            </w:r>
            <w:r>
              <w:rPr>
                <w:noProof/>
                <w:webHidden/>
              </w:rPr>
            </w:r>
            <w:r>
              <w:rPr>
                <w:noProof/>
                <w:webHidden/>
              </w:rPr>
              <w:fldChar w:fldCharType="separate"/>
            </w:r>
            <w:r>
              <w:rPr>
                <w:noProof/>
                <w:webHidden/>
              </w:rPr>
              <w:t>1</w:t>
            </w:r>
            <w:r>
              <w:rPr>
                <w:noProof/>
                <w:webHidden/>
              </w:rPr>
              <w:fldChar w:fldCharType="end"/>
            </w:r>
          </w:hyperlink>
        </w:p>
        <w:p w:rsidR="007D5CF6" w:rsidRDefault="001F5BD6">
          <w:pPr>
            <w:pStyle w:val="27"/>
            <w:tabs>
              <w:tab w:val="right" w:leader="dot" w:pos="9345"/>
            </w:tabs>
            <w:rPr>
              <w:rFonts w:asciiTheme="minorHAnsi" w:eastAsiaTheme="minorEastAsia" w:hAnsiTheme="minorHAnsi" w:cstheme="minorBidi"/>
              <w:noProof/>
              <w:sz w:val="22"/>
              <w:szCs w:val="22"/>
              <w:lang w:eastAsia="ru-RU"/>
            </w:rPr>
          </w:pPr>
          <w:hyperlink w:anchor="_Toc128417690" w:history="1">
            <w:r w:rsidR="00AB5971">
              <w:rPr>
                <w:rStyle w:val="af0"/>
                <w:noProof/>
              </w:rPr>
              <w:t>1. Импорт набора данных Mushroom Data Set</w:t>
            </w:r>
            <w:r w:rsidR="00AB5971">
              <w:rPr>
                <w:noProof/>
                <w:webHidden/>
              </w:rPr>
              <w:tab/>
            </w:r>
            <w:r w:rsidR="00AB5971">
              <w:rPr>
                <w:noProof/>
                <w:webHidden/>
              </w:rPr>
              <w:fldChar w:fldCharType="begin"/>
            </w:r>
            <w:r w:rsidR="00AB5971">
              <w:rPr>
                <w:noProof/>
                <w:webHidden/>
              </w:rPr>
              <w:instrText xml:space="preserve"> PAGEREF _Toc128417690 \h </w:instrText>
            </w:r>
            <w:r w:rsidR="00AB5971">
              <w:rPr>
                <w:noProof/>
                <w:webHidden/>
              </w:rPr>
            </w:r>
            <w:r w:rsidR="00AB5971">
              <w:rPr>
                <w:noProof/>
                <w:webHidden/>
              </w:rPr>
              <w:fldChar w:fldCharType="separate"/>
            </w:r>
            <w:r w:rsidR="00AB5971">
              <w:rPr>
                <w:noProof/>
                <w:webHidden/>
              </w:rPr>
              <w:t>1</w:t>
            </w:r>
            <w:r w:rsidR="00AB5971">
              <w:rPr>
                <w:noProof/>
                <w:webHidden/>
              </w:rPr>
              <w:fldChar w:fldCharType="end"/>
            </w:r>
          </w:hyperlink>
        </w:p>
        <w:p w:rsidR="007D5CF6" w:rsidRDefault="001F5BD6">
          <w:pPr>
            <w:pStyle w:val="27"/>
            <w:tabs>
              <w:tab w:val="right" w:leader="dot" w:pos="9345"/>
            </w:tabs>
            <w:rPr>
              <w:rFonts w:asciiTheme="minorHAnsi" w:eastAsiaTheme="minorEastAsia" w:hAnsiTheme="minorHAnsi" w:cstheme="minorBidi"/>
              <w:noProof/>
              <w:sz w:val="22"/>
              <w:szCs w:val="22"/>
              <w:lang w:eastAsia="ru-RU"/>
            </w:rPr>
          </w:pPr>
          <w:hyperlink w:anchor="_Toc128417691" w:history="1">
            <w:r w:rsidR="00AB5971">
              <w:rPr>
                <w:rStyle w:val="af0"/>
                <w:noProof/>
              </w:rPr>
              <w:t>2. Предобработка данных</w:t>
            </w:r>
            <w:r w:rsidR="00AB5971">
              <w:rPr>
                <w:noProof/>
                <w:webHidden/>
              </w:rPr>
              <w:tab/>
            </w:r>
            <w:r w:rsidR="00AB5971">
              <w:rPr>
                <w:noProof/>
                <w:webHidden/>
              </w:rPr>
              <w:fldChar w:fldCharType="begin"/>
            </w:r>
            <w:r w:rsidR="00AB5971">
              <w:rPr>
                <w:noProof/>
                <w:webHidden/>
              </w:rPr>
              <w:instrText xml:space="preserve"> PAGEREF _Toc128417691 \h </w:instrText>
            </w:r>
            <w:r w:rsidR="00AB5971">
              <w:rPr>
                <w:noProof/>
                <w:webHidden/>
              </w:rPr>
            </w:r>
            <w:r w:rsidR="00AB5971">
              <w:rPr>
                <w:noProof/>
                <w:webHidden/>
              </w:rPr>
              <w:fldChar w:fldCharType="separate"/>
            </w:r>
            <w:r w:rsidR="00AB5971">
              <w:rPr>
                <w:noProof/>
                <w:webHidden/>
              </w:rPr>
              <w:t>8</w:t>
            </w:r>
            <w:r w:rsidR="00AB5971">
              <w:rPr>
                <w:noProof/>
                <w:webHidden/>
              </w:rPr>
              <w:fldChar w:fldCharType="end"/>
            </w:r>
          </w:hyperlink>
        </w:p>
        <w:p w:rsidR="007D5CF6" w:rsidRDefault="001F5BD6">
          <w:pPr>
            <w:pStyle w:val="33"/>
            <w:tabs>
              <w:tab w:val="right" w:leader="dot" w:pos="9345"/>
            </w:tabs>
            <w:rPr>
              <w:rFonts w:asciiTheme="minorHAnsi" w:eastAsiaTheme="minorEastAsia" w:hAnsiTheme="minorHAnsi" w:cstheme="minorBidi"/>
              <w:noProof/>
              <w:sz w:val="22"/>
              <w:szCs w:val="22"/>
              <w:lang w:eastAsia="ru-RU"/>
            </w:rPr>
          </w:pPr>
          <w:hyperlink w:anchor="_Toc128417692" w:history="1">
            <w:r w:rsidR="00AB5971">
              <w:rPr>
                <w:rStyle w:val="af0"/>
                <w:noProof/>
              </w:rPr>
              <w:t>2.1 Уникальные значения столбцов</w:t>
            </w:r>
            <w:r w:rsidR="00AB5971">
              <w:rPr>
                <w:noProof/>
                <w:webHidden/>
              </w:rPr>
              <w:tab/>
            </w:r>
            <w:r w:rsidR="00AB5971">
              <w:rPr>
                <w:noProof/>
                <w:webHidden/>
              </w:rPr>
              <w:fldChar w:fldCharType="begin"/>
            </w:r>
            <w:r w:rsidR="00AB5971">
              <w:rPr>
                <w:noProof/>
                <w:webHidden/>
              </w:rPr>
              <w:instrText xml:space="preserve"> PAGEREF _Toc128417692 \h </w:instrText>
            </w:r>
            <w:r w:rsidR="00AB5971">
              <w:rPr>
                <w:noProof/>
                <w:webHidden/>
              </w:rPr>
            </w:r>
            <w:r w:rsidR="00AB5971">
              <w:rPr>
                <w:noProof/>
                <w:webHidden/>
              </w:rPr>
              <w:fldChar w:fldCharType="separate"/>
            </w:r>
            <w:r w:rsidR="00AB5971">
              <w:rPr>
                <w:noProof/>
                <w:webHidden/>
              </w:rPr>
              <w:t>8</w:t>
            </w:r>
            <w:r w:rsidR="00AB5971">
              <w:rPr>
                <w:noProof/>
                <w:webHidden/>
              </w:rPr>
              <w:fldChar w:fldCharType="end"/>
            </w:r>
          </w:hyperlink>
        </w:p>
        <w:p w:rsidR="007D5CF6" w:rsidRDefault="001F5BD6">
          <w:pPr>
            <w:pStyle w:val="33"/>
            <w:tabs>
              <w:tab w:val="right" w:leader="dot" w:pos="9345"/>
            </w:tabs>
            <w:rPr>
              <w:rFonts w:asciiTheme="minorHAnsi" w:eastAsiaTheme="minorEastAsia" w:hAnsiTheme="minorHAnsi" w:cstheme="minorBidi"/>
              <w:noProof/>
              <w:sz w:val="22"/>
              <w:szCs w:val="22"/>
              <w:lang w:eastAsia="ru-RU"/>
            </w:rPr>
          </w:pPr>
          <w:hyperlink w:anchor="_Toc128417693" w:history="1">
            <w:r w:rsidR="00AB5971">
              <w:rPr>
                <w:rStyle w:val="af0"/>
                <w:noProof/>
              </w:rPr>
              <w:t>2.2 Поиск пропущенных значений</w:t>
            </w:r>
            <w:r w:rsidR="00AB5971">
              <w:rPr>
                <w:noProof/>
                <w:webHidden/>
              </w:rPr>
              <w:tab/>
            </w:r>
            <w:r w:rsidR="00AB5971">
              <w:rPr>
                <w:noProof/>
                <w:webHidden/>
              </w:rPr>
              <w:fldChar w:fldCharType="begin"/>
            </w:r>
            <w:r w:rsidR="00AB5971">
              <w:rPr>
                <w:noProof/>
                <w:webHidden/>
              </w:rPr>
              <w:instrText xml:space="preserve"> PAGEREF _Toc128417693 \h </w:instrText>
            </w:r>
            <w:r w:rsidR="00AB5971">
              <w:rPr>
                <w:noProof/>
                <w:webHidden/>
              </w:rPr>
            </w:r>
            <w:r w:rsidR="00AB5971">
              <w:rPr>
                <w:noProof/>
                <w:webHidden/>
              </w:rPr>
              <w:fldChar w:fldCharType="separate"/>
            </w:r>
            <w:r w:rsidR="00AB5971">
              <w:rPr>
                <w:noProof/>
                <w:webHidden/>
              </w:rPr>
              <w:t>11</w:t>
            </w:r>
            <w:r w:rsidR="00AB5971">
              <w:rPr>
                <w:noProof/>
                <w:webHidden/>
              </w:rPr>
              <w:fldChar w:fldCharType="end"/>
            </w:r>
          </w:hyperlink>
        </w:p>
        <w:p w:rsidR="007D5CF6" w:rsidRDefault="001F5BD6">
          <w:pPr>
            <w:pStyle w:val="33"/>
            <w:tabs>
              <w:tab w:val="right" w:leader="dot" w:pos="9345"/>
            </w:tabs>
            <w:rPr>
              <w:rFonts w:asciiTheme="minorHAnsi" w:eastAsiaTheme="minorEastAsia" w:hAnsiTheme="minorHAnsi" w:cstheme="minorBidi"/>
              <w:noProof/>
              <w:sz w:val="22"/>
              <w:szCs w:val="22"/>
              <w:lang w:eastAsia="ru-RU"/>
            </w:rPr>
          </w:pPr>
          <w:hyperlink w:anchor="_Toc128417694" w:history="1">
            <w:r w:rsidR="00AB5971">
              <w:rPr>
                <w:rStyle w:val="af0"/>
                <w:noProof/>
              </w:rPr>
              <w:t>2.3 Обработка пропущенных значений</w:t>
            </w:r>
            <w:r w:rsidR="00AB5971">
              <w:rPr>
                <w:noProof/>
                <w:webHidden/>
              </w:rPr>
              <w:tab/>
            </w:r>
            <w:r w:rsidR="00AB5971">
              <w:rPr>
                <w:noProof/>
                <w:webHidden/>
              </w:rPr>
              <w:fldChar w:fldCharType="begin"/>
            </w:r>
            <w:r w:rsidR="00AB5971">
              <w:rPr>
                <w:noProof/>
                <w:webHidden/>
              </w:rPr>
              <w:instrText xml:space="preserve"> PAGEREF _Toc128417694 \h </w:instrText>
            </w:r>
            <w:r w:rsidR="00AB5971">
              <w:rPr>
                <w:noProof/>
                <w:webHidden/>
              </w:rPr>
            </w:r>
            <w:r w:rsidR="00AB5971">
              <w:rPr>
                <w:noProof/>
                <w:webHidden/>
              </w:rPr>
              <w:fldChar w:fldCharType="separate"/>
            </w:r>
            <w:r w:rsidR="00AB5971">
              <w:rPr>
                <w:noProof/>
                <w:webHidden/>
              </w:rPr>
              <w:t>12</w:t>
            </w:r>
            <w:r w:rsidR="00AB5971">
              <w:rPr>
                <w:noProof/>
                <w:webHidden/>
              </w:rPr>
              <w:fldChar w:fldCharType="end"/>
            </w:r>
          </w:hyperlink>
        </w:p>
        <w:p w:rsidR="007D5CF6" w:rsidRDefault="001F5BD6">
          <w:pPr>
            <w:pStyle w:val="43"/>
            <w:tabs>
              <w:tab w:val="right" w:leader="dot" w:pos="9345"/>
            </w:tabs>
            <w:spacing w:line="240" w:lineRule="auto"/>
            <w:rPr>
              <w:rFonts w:asciiTheme="minorHAnsi" w:eastAsiaTheme="minorEastAsia" w:hAnsiTheme="minorHAnsi"/>
              <w:noProof/>
              <w:sz w:val="22"/>
              <w:lang w:eastAsia="ru-RU"/>
            </w:rPr>
          </w:pPr>
          <w:hyperlink w:anchor="_Toc128417695" w:history="1">
            <w:r w:rsidR="00AB5971">
              <w:rPr>
                <w:rStyle w:val="af0"/>
                <w:noProof/>
              </w:rPr>
              <w:t>1. Удаление строк</w:t>
            </w:r>
            <w:r w:rsidR="00AB5971">
              <w:rPr>
                <w:noProof/>
                <w:webHidden/>
              </w:rPr>
              <w:tab/>
            </w:r>
            <w:r w:rsidR="00AB5971">
              <w:rPr>
                <w:noProof/>
                <w:webHidden/>
              </w:rPr>
              <w:fldChar w:fldCharType="begin"/>
            </w:r>
            <w:r w:rsidR="00AB5971">
              <w:rPr>
                <w:noProof/>
                <w:webHidden/>
              </w:rPr>
              <w:instrText xml:space="preserve"> PAGEREF _Toc128417695 \h </w:instrText>
            </w:r>
            <w:r w:rsidR="00AB5971">
              <w:rPr>
                <w:noProof/>
                <w:webHidden/>
              </w:rPr>
            </w:r>
            <w:r w:rsidR="00AB5971">
              <w:rPr>
                <w:noProof/>
                <w:webHidden/>
              </w:rPr>
              <w:fldChar w:fldCharType="separate"/>
            </w:r>
            <w:r w:rsidR="00AB5971">
              <w:rPr>
                <w:noProof/>
                <w:webHidden/>
              </w:rPr>
              <w:t>14</w:t>
            </w:r>
            <w:r w:rsidR="00AB5971">
              <w:rPr>
                <w:noProof/>
                <w:webHidden/>
              </w:rPr>
              <w:fldChar w:fldCharType="end"/>
            </w:r>
          </w:hyperlink>
        </w:p>
        <w:p w:rsidR="007D5CF6" w:rsidRDefault="001F5BD6">
          <w:pPr>
            <w:pStyle w:val="43"/>
            <w:tabs>
              <w:tab w:val="right" w:leader="dot" w:pos="9345"/>
            </w:tabs>
            <w:spacing w:line="240" w:lineRule="auto"/>
            <w:rPr>
              <w:rFonts w:asciiTheme="minorHAnsi" w:eastAsiaTheme="minorEastAsia" w:hAnsiTheme="minorHAnsi"/>
              <w:noProof/>
              <w:sz w:val="22"/>
              <w:lang w:eastAsia="ru-RU"/>
            </w:rPr>
          </w:pPr>
          <w:hyperlink w:anchor="_Toc128417696" w:history="1">
            <w:r w:rsidR="00AB5971">
              <w:rPr>
                <w:rStyle w:val="af0"/>
                <w:noProof/>
              </w:rPr>
              <w:t>2. Удаление столбца</w:t>
            </w:r>
            <w:r w:rsidR="00AB5971">
              <w:rPr>
                <w:noProof/>
                <w:webHidden/>
              </w:rPr>
              <w:tab/>
            </w:r>
            <w:r w:rsidR="00AB5971">
              <w:rPr>
                <w:noProof/>
                <w:webHidden/>
              </w:rPr>
              <w:fldChar w:fldCharType="begin"/>
            </w:r>
            <w:r w:rsidR="00AB5971">
              <w:rPr>
                <w:noProof/>
                <w:webHidden/>
              </w:rPr>
              <w:instrText xml:space="preserve"> PAGEREF _Toc128417696 \h </w:instrText>
            </w:r>
            <w:r w:rsidR="00AB5971">
              <w:rPr>
                <w:noProof/>
                <w:webHidden/>
              </w:rPr>
            </w:r>
            <w:r w:rsidR="00AB5971">
              <w:rPr>
                <w:noProof/>
                <w:webHidden/>
              </w:rPr>
              <w:fldChar w:fldCharType="separate"/>
            </w:r>
            <w:r w:rsidR="00AB5971">
              <w:rPr>
                <w:noProof/>
                <w:webHidden/>
              </w:rPr>
              <w:t>14</w:t>
            </w:r>
            <w:r w:rsidR="00AB5971">
              <w:rPr>
                <w:noProof/>
                <w:webHidden/>
              </w:rPr>
              <w:fldChar w:fldCharType="end"/>
            </w:r>
          </w:hyperlink>
        </w:p>
        <w:p w:rsidR="007D5CF6" w:rsidRDefault="001F5BD6">
          <w:pPr>
            <w:pStyle w:val="43"/>
            <w:tabs>
              <w:tab w:val="right" w:leader="dot" w:pos="9345"/>
            </w:tabs>
            <w:spacing w:line="240" w:lineRule="auto"/>
            <w:rPr>
              <w:rFonts w:asciiTheme="minorHAnsi" w:eastAsiaTheme="minorEastAsia" w:hAnsiTheme="minorHAnsi"/>
              <w:noProof/>
              <w:sz w:val="22"/>
              <w:lang w:eastAsia="ru-RU"/>
            </w:rPr>
          </w:pPr>
          <w:hyperlink w:anchor="_Toc128417697" w:history="1">
            <w:r w:rsidR="00AB5971">
              <w:rPr>
                <w:rStyle w:val="af0"/>
                <w:noProof/>
              </w:rPr>
              <w:t>3. Новое уникальное значение</w:t>
            </w:r>
            <w:r w:rsidR="00AB5971">
              <w:rPr>
                <w:noProof/>
                <w:webHidden/>
              </w:rPr>
              <w:tab/>
            </w:r>
            <w:r w:rsidR="00AB5971">
              <w:rPr>
                <w:noProof/>
                <w:webHidden/>
              </w:rPr>
              <w:fldChar w:fldCharType="begin"/>
            </w:r>
            <w:r w:rsidR="00AB5971">
              <w:rPr>
                <w:noProof/>
                <w:webHidden/>
              </w:rPr>
              <w:instrText xml:space="preserve"> PAGEREF _Toc128417697 \h </w:instrText>
            </w:r>
            <w:r w:rsidR="00AB5971">
              <w:rPr>
                <w:noProof/>
                <w:webHidden/>
              </w:rPr>
            </w:r>
            <w:r w:rsidR="00AB5971">
              <w:rPr>
                <w:noProof/>
                <w:webHidden/>
              </w:rPr>
              <w:fldChar w:fldCharType="separate"/>
            </w:r>
            <w:r w:rsidR="00AB5971">
              <w:rPr>
                <w:noProof/>
                <w:webHidden/>
              </w:rPr>
              <w:t>15</w:t>
            </w:r>
            <w:r w:rsidR="00AB5971">
              <w:rPr>
                <w:noProof/>
                <w:webHidden/>
              </w:rPr>
              <w:fldChar w:fldCharType="end"/>
            </w:r>
          </w:hyperlink>
        </w:p>
        <w:p w:rsidR="007D5CF6" w:rsidRDefault="001F5BD6">
          <w:pPr>
            <w:pStyle w:val="43"/>
            <w:tabs>
              <w:tab w:val="right" w:leader="dot" w:pos="9345"/>
            </w:tabs>
            <w:spacing w:line="240" w:lineRule="auto"/>
            <w:rPr>
              <w:rFonts w:asciiTheme="minorHAnsi" w:eastAsiaTheme="minorEastAsia" w:hAnsiTheme="minorHAnsi"/>
              <w:noProof/>
              <w:sz w:val="22"/>
              <w:lang w:eastAsia="ru-RU"/>
            </w:rPr>
          </w:pPr>
          <w:hyperlink w:anchor="_Toc128417698" w:history="1">
            <w:r w:rsidR="00AB5971">
              <w:rPr>
                <w:rStyle w:val="af0"/>
                <w:noProof/>
              </w:rPr>
              <w:t>4. Метод прямого заполнения</w:t>
            </w:r>
            <w:r w:rsidR="00AB5971">
              <w:rPr>
                <w:noProof/>
                <w:webHidden/>
              </w:rPr>
              <w:tab/>
            </w:r>
            <w:r w:rsidR="00AB5971">
              <w:rPr>
                <w:noProof/>
                <w:webHidden/>
              </w:rPr>
              <w:fldChar w:fldCharType="begin"/>
            </w:r>
            <w:r w:rsidR="00AB5971">
              <w:rPr>
                <w:noProof/>
                <w:webHidden/>
              </w:rPr>
              <w:instrText xml:space="preserve"> PAGEREF _Toc128417698 \h </w:instrText>
            </w:r>
            <w:r w:rsidR="00AB5971">
              <w:rPr>
                <w:noProof/>
                <w:webHidden/>
              </w:rPr>
            </w:r>
            <w:r w:rsidR="00AB5971">
              <w:rPr>
                <w:noProof/>
                <w:webHidden/>
              </w:rPr>
              <w:fldChar w:fldCharType="separate"/>
            </w:r>
            <w:r w:rsidR="00AB5971">
              <w:rPr>
                <w:noProof/>
                <w:webHidden/>
              </w:rPr>
              <w:t>16</w:t>
            </w:r>
            <w:r w:rsidR="00AB5971">
              <w:rPr>
                <w:noProof/>
                <w:webHidden/>
              </w:rPr>
              <w:fldChar w:fldCharType="end"/>
            </w:r>
          </w:hyperlink>
        </w:p>
        <w:p w:rsidR="007D5CF6" w:rsidRDefault="001F5BD6">
          <w:pPr>
            <w:pStyle w:val="43"/>
            <w:tabs>
              <w:tab w:val="right" w:leader="dot" w:pos="9345"/>
            </w:tabs>
            <w:spacing w:line="240" w:lineRule="auto"/>
            <w:rPr>
              <w:rFonts w:asciiTheme="minorHAnsi" w:eastAsiaTheme="minorEastAsia" w:hAnsiTheme="minorHAnsi"/>
              <w:noProof/>
              <w:sz w:val="22"/>
              <w:lang w:eastAsia="ru-RU"/>
            </w:rPr>
          </w:pPr>
          <w:hyperlink w:anchor="_Toc128417699" w:history="1">
            <w:r w:rsidR="00AB5971">
              <w:rPr>
                <w:rStyle w:val="af0"/>
                <w:noProof/>
              </w:rPr>
              <w:t>5. Метод обратного заполнения</w:t>
            </w:r>
            <w:r w:rsidR="00AB5971">
              <w:rPr>
                <w:noProof/>
                <w:webHidden/>
              </w:rPr>
              <w:tab/>
            </w:r>
            <w:r w:rsidR="00AB5971">
              <w:rPr>
                <w:noProof/>
                <w:webHidden/>
              </w:rPr>
              <w:fldChar w:fldCharType="begin"/>
            </w:r>
            <w:r w:rsidR="00AB5971">
              <w:rPr>
                <w:noProof/>
                <w:webHidden/>
              </w:rPr>
              <w:instrText xml:space="preserve"> PAGEREF _Toc128417699 \h </w:instrText>
            </w:r>
            <w:r w:rsidR="00AB5971">
              <w:rPr>
                <w:noProof/>
                <w:webHidden/>
              </w:rPr>
            </w:r>
            <w:r w:rsidR="00AB5971">
              <w:rPr>
                <w:noProof/>
                <w:webHidden/>
              </w:rPr>
              <w:fldChar w:fldCharType="separate"/>
            </w:r>
            <w:r w:rsidR="00AB5971">
              <w:rPr>
                <w:noProof/>
                <w:webHidden/>
              </w:rPr>
              <w:t>16</w:t>
            </w:r>
            <w:r w:rsidR="00AB5971">
              <w:rPr>
                <w:noProof/>
                <w:webHidden/>
              </w:rPr>
              <w:fldChar w:fldCharType="end"/>
            </w:r>
          </w:hyperlink>
        </w:p>
        <w:p w:rsidR="007D5CF6" w:rsidRDefault="001F5BD6">
          <w:pPr>
            <w:pStyle w:val="33"/>
            <w:tabs>
              <w:tab w:val="right" w:leader="dot" w:pos="9345"/>
            </w:tabs>
            <w:rPr>
              <w:rFonts w:asciiTheme="minorHAnsi" w:eastAsiaTheme="minorEastAsia" w:hAnsiTheme="minorHAnsi" w:cstheme="minorBidi"/>
              <w:noProof/>
              <w:sz w:val="22"/>
              <w:szCs w:val="22"/>
              <w:lang w:eastAsia="ru-RU"/>
            </w:rPr>
          </w:pPr>
          <w:hyperlink w:anchor="_Toc128417700" w:history="1">
            <w:r w:rsidR="00AB5971">
              <w:rPr>
                <w:rStyle w:val="af0"/>
                <w:noProof/>
              </w:rPr>
              <w:t>2.4 Преобразование качественных данных</w:t>
            </w:r>
            <w:r w:rsidR="00AB5971">
              <w:rPr>
                <w:noProof/>
                <w:webHidden/>
              </w:rPr>
              <w:tab/>
            </w:r>
            <w:r w:rsidR="00AB5971">
              <w:rPr>
                <w:noProof/>
                <w:webHidden/>
              </w:rPr>
              <w:fldChar w:fldCharType="begin"/>
            </w:r>
            <w:r w:rsidR="00AB5971">
              <w:rPr>
                <w:noProof/>
                <w:webHidden/>
              </w:rPr>
              <w:instrText xml:space="preserve"> PAGEREF _Toc128417700 \h </w:instrText>
            </w:r>
            <w:r w:rsidR="00AB5971">
              <w:rPr>
                <w:noProof/>
                <w:webHidden/>
              </w:rPr>
            </w:r>
            <w:r w:rsidR="00AB5971">
              <w:rPr>
                <w:noProof/>
                <w:webHidden/>
              </w:rPr>
              <w:fldChar w:fldCharType="separate"/>
            </w:r>
            <w:r w:rsidR="00AB5971">
              <w:rPr>
                <w:noProof/>
                <w:webHidden/>
              </w:rPr>
              <w:t>17</w:t>
            </w:r>
            <w:r w:rsidR="00AB5971">
              <w:rPr>
                <w:noProof/>
                <w:webHidden/>
              </w:rPr>
              <w:fldChar w:fldCharType="end"/>
            </w:r>
          </w:hyperlink>
        </w:p>
        <w:p w:rsidR="007D5CF6" w:rsidRDefault="001F5BD6">
          <w:pPr>
            <w:pStyle w:val="15"/>
            <w:rPr>
              <w:rFonts w:asciiTheme="minorHAnsi" w:eastAsiaTheme="minorEastAsia" w:hAnsiTheme="minorHAnsi" w:cstheme="minorBidi"/>
              <w:noProof/>
              <w:sz w:val="22"/>
              <w:szCs w:val="22"/>
              <w:lang w:eastAsia="ru-RU"/>
            </w:rPr>
          </w:pPr>
          <w:hyperlink w:anchor="_Toc128417701" w:history="1">
            <w:r w:rsidR="00AB5971">
              <w:rPr>
                <w:rStyle w:val="af0"/>
                <w:noProof/>
              </w:rPr>
              <w:t>Требуется:</w:t>
            </w:r>
            <w:r w:rsidR="00AB5971">
              <w:rPr>
                <w:noProof/>
                <w:webHidden/>
              </w:rPr>
              <w:tab/>
            </w:r>
            <w:r w:rsidR="00AB5971">
              <w:rPr>
                <w:noProof/>
                <w:webHidden/>
              </w:rPr>
              <w:fldChar w:fldCharType="begin"/>
            </w:r>
            <w:r w:rsidR="00AB5971">
              <w:rPr>
                <w:noProof/>
                <w:webHidden/>
              </w:rPr>
              <w:instrText xml:space="preserve"> PAGEREF _Toc128417701 \h </w:instrText>
            </w:r>
            <w:r w:rsidR="00AB5971">
              <w:rPr>
                <w:noProof/>
                <w:webHidden/>
              </w:rPr>
            </w:r>
            <w:r w:rsidR="00AB5971">
              <w:rPr>
                <w:noProof/>
                <w:webHidden/>
              </w:rPr>
              <w:fldChar w:fldCharType="separate"/>
            </w:r>
            <w:r w:rsidR="00AB5971">
              <w:rPr>
                <w:noProof/>
                <w:webHidden/>
              </w:rPr>
              <w:t>20</w:t>
            </w:r>
            <w:r w:rsidR="00AB5971">
              <w:rPr>
                <w:noProof/>
                <w:webHidden/>
              </w:rPr>
              <w:fldChar w:fldCharType="end"/>
            </w:r>
          </w:hyperlink>
        </w:p>
        <w:p w:rsidR="007D5CF6" w:rsidRDefault="00AB5971">
          <w:pPr>
            <w:pStyle w:val="15"/>
          </w:pPr>
          <w:r>
            <w:fldChar w:fldCharType="end"/>
          </w:r>
        </w:p>
      </w:sdtContent>
    </w:sdt>
    <w:p w:rsidR="007D5CF6" w:rsidRDefault="007D5CF6">
      <w:pPr>
        <w:pStyle w:val="11"/>
        <w:spacing w:line="240" w:lineRule="auto"/>
        <w:ind w:firstLine="0"/>
      </w:pPr>
    </w:p>
    <w:p w:rsidR="007D5CF6" w:rsidRDefault="00AB5971">
      <w:pPr>
        <w:pStyle w:val="31"/>
      </w:pPr>
      <w:bookmarkStart w:id="1" w:name="_Toc128417689"/>
      <w:r>
        <w:t>Теоретические сведения</w:t>
      </w:r>
      <w:bookmarkEnd w:id="1"/>
    </w:p>
    <w:p w:rsidR="007D5CF6" w:rsidRDefault="007D5CF6">
      <w:pPr>
        <w:pStyle w:val="11"/>
        <w:spacing w:line="240" w:lineRule="auto"/>
        <w:ind w:firstLine="0"/>
      </w:pPr>
    </w:p>
    <w:p w:rsidR="007D5CF6" w:rsidRDefault="00AB5971">
      <w:pPr>
        <w:pStyle w:val="41"/>
        <w:spacing w:line="240" w:lineRule="auto"/>
      </w:pPr>
      <w:bookmarkStart w:id="2" w:name="_Toc128415413"/>
      <w:bookmarkStart w:id="3" w:name="_Toc128417690"/>
      <w:r>
        <w:t xml:space="preserve">1. Импорт набора данных </w:t>
      </w:r>
      <w:proofErr w:type="spellStart"/>
      <w:r>
        <w:t>Mushroom</w:t>
      </w:r>
      <w:proofErr w:type="spellEnd"/>
      <w:r>
        <w:t xml:space="preserve"> </w:t>
      </w:r>
      <w:proofErr w:type="spellStart"/>
      <w:r>
        <w:t>Data</w:t>
      </w:r>
      <w:proofErr w:type="spellEnd"/>
      <w:r>
        <w:t xml:space="preserve"> </w:t>
      </w:r>
      <w:proofErr w:type="spellStart"/>
      <w:r>
        <w:t>Set</w:t>
      </w:r>
      <w:bookmarkEnd w:id="2"/>
      <w:bookmarkEnd w:id="3"/>
      <w:proofErr w:type="spellEnd"/>
    </w:p>
    <w:p w:rsidR="007D5CF6" w:rsidRDefault="00AB5971">
      <w:pPr>
        <w:pStyle w:val="11"/>
        <w:spacing w:line="240" w:lineRule="auto"/>
      </w:pPr>
      <w:r>
        <w:t xml:space="preserve">Исследуем набор данных </w:t>
      </w:r>
      <w:proofErr w:type="spellStart"/>
      <w:r>
        <w:t>Mushroom</w:t>
      </w:r>
      <w:proofErr w:type="spellEnd"/>
      <w:r>
        <w:t xml:space="preserve"> </w:t>
      </w:r>
      <w:proofErr w:type="spellStart"/>
      <w:r>
        <w:t>Data</w:t>
      </w:r>
      <w:proofErr w:type="spellEnd"/>
      <w:r>
        <w:t xml:space="preserve"> </w:t>
      </w:r>
      <w:proofErr w:type="spellStart"/>
      <w:r>
        <w:t>Set</w:t>
      </w:r>
      <w:proofErr w:type="spellEnd"/>
      <w:r>
        <w:t xml:space="preserve">, предназначенный для проведения бинарной классификации грибов. Набор данных включает 8124 наблюдений по 22 показателям. То есть каждое наблюдение представляет собой отдельный гриб, характеризующийся 22 показателями. Каждый показатель является качественным, то есть включает только буквенные обозначения. Каждый гриб классифицируется на 2 класса: ядовитый гриб (метка </w:t>
      </w:r>
      <w:r>
        <w:rPr>
          <w:lang w:val="en-US"/>
        </w:rPr>
        <w:t>p</w:t>
      </w:r>
      <w:r>
        <w:t xml:space="preserve">) и неядовитый гриб (метка </w:t>
      </w:r>
      <w:r>
        <w:rPr>
          <w:lang w:val="en-US"/>
        </w:rPr>
        <w:t>e</w:t>
      </w:r>
      <w:r>
        <w:t>).</w:t>
      </w:r>
    </w:p>
    <w:p w:rsidR="007D5CF6" w:rsidRDefault="00AB5971">
      <w:pPr>
        <w:pStyle w:val="11"/>
        <w:spacing w:line="240" w:lineRule="auto"/>
        <w:rPr>
          <w:lang w:val="en-US"/>
        </w:rPr>
      </w:pPr>
      <w:r>
        <w:t>Набор</w:t>
      </w:r>
      <w:r>
        <w:rPr>
          <w:lang w:val="en-US"/>
        </w:rPr>
        <w:t xml:space="preserve"> </w:t>
      </w:r>
      <w:r>
        <w:t>данных</w:t>
      </w:r>
      <w:r>
        <w:rPr>
          <w:lang w:val="en-US"/>
        </w:rPr>
        <w:t xml:space="preserve"> </w:t>
      </w:r>
      <w:r>
        <w:t>можно</w:t>
      </w:r>
      <w:r>
        <w:rPr>
          <w:lang w:val="en-US"/>
        </w:rPr>
        <w:t xml:space="preserve"> </w:t>
      </w:r>
      <w:r>
        <w:t>скачать</w:t>
      </w:r>
      <w:r>
        <w:rPr>
          <w:lang w:val="en-US"/>
        </w:rPr>
        <w:t xml:space="preserve"> </w:t>
      </w:r>
      <w:r>
        <w:t>с</w:t>
      </w:r>
      <w:r>
        <w:rPr>
          <w:lang w:val="en-US"/>
        </w:rPr>
        <w:t xml:space="preserve"> </w:t>
      </w:r>
      <w:r>
        <w:t>сайта</w:t>
      </w:r>
      <w:r>
        <w:rPr>
          <w:lang w:val="en-US"/>
        </w:rPr>
        <w:t xml:space="preserve"> </w:t>
      </w:r>
      <w:r>
        <w:t>школы</w:t>
      </w:r>
      <w:r>
        <w:rPr>
          <w:lang w:val="en-US"/>
        </w:rPr>
        <w:t xml:space="preserve"> Donald Bren School of Information and Computer Sciences: </w:t>
      </w:r>
      <w:hyperlink r:id="rId8" w:history="1">
        <w:r>
          <w:rPr>
            <w:rStyle w:val="af0"/>
            <w:lang w:val="en-US"/>
          </w:rPr>
          <w:t>https://archive.ics.uci.edu/ml/datasets/Mushroom</w:t>
        </w:r>
      </w:hyperlink>
    </w:p>
    <w:p w:rsidR="007D5CF6" w:rsidRDefault="00AB5971">
      <w:pPr>
        <w:pStyle w:val="11"/>
        <w:spacing w:line="240" w:lineRule="auto"/>
      </w:pPr>
      <w:r>
        <w:t>На веб-странице нажмем «</w:t>
      </w:r>
      <w:r>
        <w:rPr>
          <w:lang w:val="en-US"/>
        </w:rPr>
        <w:t>Data</w:t>
      </w:r>
      <w:r>
        <w:t xml:space="preserve"> </w:t>
      </w:r>
      <w:r>
        <w:rPr>
          <w:lang w:val="en-US"/>
        </w:rPr>
        <w:t>Folder</w:t>
      </w:r>
      <w:r>
        <w:t>»:</w:t>
      </w:r>
    </w:p>
    <w:p w:rsidR="007D5CF6" w:rsidRDefault="007D5CF6">
      <w:pPr>
        <w:pStyle w:val="11"/>
        <w:spacing w:line="240" w:lineRule="auto"/>
      </w:pPr>
    </w:p>
    <w:p w:rsidR="007D5CF6" w:rsidRDefault="007D5CF6">
      <w:pPr>
        <w:pStyle w:val="11"/>
        <w:spacing w:line="240" w:lineRule="auto"/>
      </w:pPr>
    </w:p>
    <w:p w:rsidR="007D5CF6" w:rsidRDefault="00AB5971">
      <w:pPr>
        <w:pStyle w:val="22"/>
        <w:spacing w:line="240" w:lineRule="auto"/>
      </w:pPr>
      <w:r>
        <w:rPr>
          <w:noProof/>
          <w:lang w:eastAsia="ru-RU"/>
        </w:rPr>
        <w:lastRenderedPageBreak/>
        <w:drawing>
          <wp:inline distT="0" distB="0" distL="0" distR="0">
            <wp:extent cx="4537710" cy="2807504"/>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540837" cy="2809439"/>
                    </a:xfrm>
                    <a:prstGeom prst="rect">
                      <a:avLst/>
                    </a:prstGeom>
                    <a:noFill/>
                    <a:ln w="9525">
                      <a:noFill/>
                      <a:miter lim="800000"/>
                      <a:headEnd/>
                      <a:tailEnd/>
                    </a:ln>
                  </pic:spPr>
                </pic:pic>
              </a:graphicData>
            </a:graphic>
          </wp:inline>
        </w:drawing>
      </w:r>
    </w:p>
    <w:p w:rsidR="007D5CF6" w:rsidRDefault="007D5CF6">
      <w:pPr>
        <w:pStyle w:val="11"/>
        <w:spacing w:line="240" w:lineRule="auto"/>
      </w:pPr>
    </w:p>
    <w:p w:rsidR="007D5CF6" w:rsidRDefault="00AB5971">
      <w:pPr>
        <w:pStyle w:val="11"/>
        <w:spacing w:line="240" w:lineRule="auto"/>
      </w:pPr>
      <w:r>
        <w:t>Далее нажмем на «</w:t>
      </w:r>
      <w:proofErr w:type="spellStart"/>
      <w:r>
        <w:rPr>
          <w:lang w:val="en-US"/>
        </w:rPr>
        <w:t>agaricus</w:t>
      </w:r>
      <w:proofErr w:type="spellEnd"/>
      <w:r>
        <w:t>-</w:t>
      </w:r>
      <w:proofErr w:type="spellStart"/>
      <w:r>
        <w:rPr>
          <w:lang w:val="en-US"/>
        </w:rPr>
        <w:t>lepiota</w:t>
      </w:r>
      <w:proofErr w:type="spellEnd"/>
      <w:r>
        <w:t>.</w:t>
      </w:r>
      <w:r>
        <w:rPr>
          <w:lang w:val="en-US"/>
        </w:rPr>
        <w:t>data</w:t>
      </w:r>
      <w:r>
        <w:t>», чтобы скачать одноименный файл с данными:</w:t>
      </w:r>
    </w:p>
    <w:p w:rsidR="007D5CF6" w:rsidRDefault="007D5CF6">
      <w:pPr>
        <w:pStyle w:val="11"/>
        <w:spacing w:line="240" w:lineRule="auto"/>
      </w:pPr>
    </w:p>
    <w:p w:rsidR="007D5CF6" w:rsidRDefault="00AB5971">
      <w:pPr>
        <w:pStyle w:val="22"/>
        <w:spacing w:line="240" w:lineRule="auto"/>
      </w:pPr>
      <w:r>
        <w:rPr>
          <w:noProof/>
          <w:lang w:eastAsia="ru-RU"/>
        </w:rPr>
        <w:drawing>
          <wp:inline distT="0" distB="0" distL="0" distR="0">
            <wp:extent cx="5940425" cy="1229231"/>
            <wp:effectExtent l="19050" t="0" r="3175"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940425" cy="1229231"/>
                    </a:xfrm>
                    <a:prstGeom prst="rect">
                      <a:avLst/>
                    </a:prstGeom>
                    <a:noFill/>
                    <a:ln w="9525">
                      <a:noFill/>
                      <a:miter lim="800000"/>
                      <a:headEnd/>
                      <a:tailEnd/>
                    </a:ln>
                  </pic:spPr>
                </pic:pic>
              </a:graphicData>
            </a:graphic>
          </wp:inline>
        </w:drawing>
      </w:r>
    </w:p>
    <w:p w:rsidR="007D5CF6" w:rsidRDefault="007D5CF6">
      <w:pPr>
        <w:pStyle w:val="11"/>
        <w:spacing w:line="240" w:lineRule="auto"/>
      </w:pPr>
    </w:p>
    <w:p w:rsidR="007D5CF6" w:rsidRDefault="00AB5971">
      <w:pPr>
        <w:pStyle w:val="11"/>
        <w:spacing w:line="240" w:lineRule="auto"/>
      </w:pPr>
      <w:r>
        <w:t>Скачанный файл имеет расширение .</w:t>
      </w:r>
      <w:r>
        <w:rPr>
          <w:lang w:val="en-US"/>
        </w:rPr>
        <w:t>data</w:t>
      </w:r>
      <w:r>
        <w:t>. Преобразуем его в файл с расширением .</w:t>
      </w:r>
      <w:r>
        <w:rPr>
          <w:lang w:val="en-US"/>
        </w:rPr>
        <w:t>csv</w:t>
      </w:r>
      <w:r>
        <w:t xml:space="preserve">. Для этого откроем файл в </w:t>
      </w:r>
      <w:r>
        <w:rPr>
          <w:lang w:val="en-US"/>
        </w:rPr>
        <w:t>Excel</w:t>
      </w:r>
      <w:r>
        <w:t xml:space="preserve"> и с помощью инструмента «Мастер текстов» импортируем данные, преобразовав их в табличный вид:</w:t>
      </w:r>
    </w:p>
    <w:p w:rsidR="007D5CF6" w:rsidRDefault="007D5CF6">
      <w:pPr>
        <w:pStyle w:val="11"/>
        <w:spacing w:line="240" w:lineRule="auto"/>
      </w:pPr>
    </w:p>
    <w:p w:rsidR="007D5CF6" w:rsidRDefault="00AB5971">
      <w:pPr>
        <w:pStyle w:val="22"/>
        <w:spacing w:line="240" w:lineRule="auto"/>
        <w:rPr>
          <w:lang w:val="en-US"/>
        </w:rPr>
      </w:pPr>
      <w:r>
        <w:rPr>
          <w:noProof/>
          <w:lang w:eastAsia="ru-RU"/>
        </w:rPr>
        <w:drawing>
          <wp:inline distT="0" distB="0" distL="0" distR="0">
            <wp:extent cx="4034116" cy="2177482"/>
            <wp:effectExtent l="19050" t="0" r="4484"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4035329" cy="2178137"/>
                    </a:xfrm>
                    <a:prstGeom prst="rect">
                      <a:avLst/>
                    </a:prstGeom>
                    <a:noFill/>
                    <a:ln w="9525">
                      <a:noFill/>
                      <a:miter lim="800000"/>
                      <a:headEnd/>
                      <a:tailEnd/>
                    </a:ln>
                  </pic:spPr>
                </pic:pic>
              </a:graphicData>
            </a:graphic>
          </wp:inline>
        </w:drawing>
      </w:r>
    </w:p>
    <w:p w:rsidR="007D5CF6" w:rsidRDefault="007D5CF6">
      <w:pPr>
        <w:pStyle w:val="22"/>
        <w:spacing w:line="240" w:lineRule="auto"/>
        <w:rPr>
          <w:lang w:val="en-US"/>
        </w:rPr>
      </w:pPr>
    </w:p>
    <w:p w:rsidR="007D5CF6" w:rsidRDefault="00AB5971">
      <w:pPr>
        <w:pStyle w:val="22"/>
        <w:spacing w:line="240" w:lineRule="auto"/>
        <w:rPr>
          <w:lang w:val="en-US"/>
        </w:rPr>
      </w:pPr>
      <w:r>
        <w:rPr>
          <w:noProof/>
          <w:lang w:eastAsia="ru-RU"/>
        </w:rPr>
        <w:lastRenderedPageBreak/>
        <w:drawing>
          <wp:inline distT="0" distB="0" distL="0" distR="0">
            <wp:extent cx="4055675" cy="2565400"/>
            <wp:effectExtent l="19050" t="0" r="1975" b="0"/>
            <wp:docPr id="2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4059735" cy="2567968"/>
                    </a:xfrm>
                    <a:prstGeom prst="rect">
                      <a:avLst/>
                    </a:prstGeom>
                    <a:noFill/>
                    <a:ln w="9525">
                      <a:noFill/>
                      <a:miter lim="800000"/>
                      <a:headEnd/>
                      <a:tailEnd/>
                    </a:ln>
                  </pic:spPr>
                </pic:pic>
              </a:graphicData>
            </a:graphic>
          </wp:inline>
        </w:drawing>
      </w:r>
    </w:p>
    <w:p w:rsidR="007D5CF6" w:rsidRDefault="007D5CF6">
      <w:pPr>
        <w:pStyle w:val="22"/>
        <w:spacing w:line="240" w:lineRule="auto"/>
        <w:rPr>
          <w:lang w:val="en-US"/>
        </w:rPr>
      </w:pPr>
    </w:p>
    <w:p w:rsidR="007D5CF6" w:rsidRDefault="00AB5971">
      <w:pPr>
        <w:pStyle w:val="22"/>
        <w:spacing w:line="240" w:lineRule="auto"/>
      </w:pPr>
      <w:r>
        <w:rPr>
          <w:noProof/>
          <w:lang w:eastAsia="ru-RU"/>
        </w:rPr>
        <w:drawing>
          <wp:inline distT="0" distB="0" distL="0" distR="0">
            <wp:extent cx="3983990" cy="2520057"/>
            <wp:effectExtent l="19050" t="0" r="0" b="0"/>
            <wp:docPr id="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3983251" cy="2519589"/>
                    </a:xfrm>
                    <a:prstGeom prst="rect">
                      <a:avLst/>
                    </a:prstGeom>
                    <a:noFill/>
                    <a:ln w="9525">
                      <a:noFill/>
                      <a:miter lim="800000"/>
                      <a:headEnd/>
                      <a:tailEnd/>
                    </a:ln>
                  </pic:spPr>
                </pic:pic>
              </a:graphicData>
            </a:graphic>
          </wp:inline>
        </w:drawing>
      </w:r>
    </w:p>
    <w:p w:rsidR="007D5CF6" w:rsidRDefault="007D5CF6">
      <w:pPr>
        <w:pStyle w:val="22"/>
        <w:spacing w:line="240" w:lineRule="auto"/>
      </w:pPr>
    </w:p>
    <w:p w:rsidR="007D5CF6" w:rsidRDefault="00AB5971">
      <w:pPr>
        <w:pStyle w:val="22"/>
        <w:spacing w:line="240" w:lineRule="auto"/>
      </w:pPr>
      <w:r>
        <w:rPr>
          <w:noProof/>
          <w:lang w:eastAsia="ru-RU"/>
        </w:rPr>
        <w:drawing>
          <wp:inline distT="0" distB="0" distL="0" distR="0">
            <wp:extent cx="4050030" cy="2561829"/>
            <wp:effectExtent l="19050" t="0" r="7620" b="0"/>
            <wp:docPr id="2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a:stretch>
                      <a:fillRect/>
                    </a:stretch>
                  </pic:blipFill>
                  <pic:spPr bwMode="auto">
                    <a:xfrm>
                      <a:off x="0" y="0"/>
                      <a:ext cx="4049630" cy="2561576"/>
                    </a:xfrm>
                    <a:prstGeom prst="rect">
                      <a:avLst/>
                    </a:prstGeom>
                    <a:noFill/>
                    <a:ln w="9525">
                      <a:noFill/>
                      <a:miter lim="800000"/>
                      <a:headEnd/>
                      <a:tailEnd/>
                    </a:ln>
                  </pic:spPr>
                </pic:pic>
              </a:graphicData>
            </a:graphic>
          </wp:inline>
        </w:drawing>
      </w:r>
    </w:p>
    <w:p w:rsidR="007D5CF6" w:rsidRDefault="007D5CF6">
      <w:pPr>
        <w:pStyle w:val="22"/>
        <w:spacing w:line="240" w:lineRule="auto"/>
      </w:pPr>
    </w:p>
    <w:p w:rsidR="007D5CF6" w:rsidRDefault="00AB5971">
      <w:pPr>
        <w:pStyle w:val="22"/>
        <w:spacing w:line="240" w:lineRule="auto"/>
      </w:pPr>
      <w:r>
        <w:rPr>
          <w:noProof/>
          <w:lang w:eastAsia="ru-RU"/>
        </w:rPr>
        <w:lastRenderedPageBreak/>
        <w:drawing>
          <wp:inline distT="0" distB="0" distL="0" distR="0">
            <wp:extent cx="4085590" cy="2322736"/>
            <wp:effectExtent l="19050" t="0" r="0" b="0"/>
            <wp:docPr id="24"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srcRect/>
                    <a:stretch>
                      <a:fillRect/>
                    </a:stretch>
                  </pic:blipFill>
                  <pic:spPr bwMode="auto">
                    <a:xfrm>
                      <a:off x="0" y="0"/>
                      <a:ext cx="4084886" cy="2322336"/>
                    </a:xfrm>
                    <a:prstGeom prst="rect">
                      <a:avLst/>
                    </a:prstGeom>
                    <a:noFill/>
                    <a:ln w="9525">
                      <a:noFill/>
                      <a:miter lim="800000"/>
                      <a:headEnd/>
                      <a:tailEnd/>
                    </a:ln>
                  </pic:spPr>
                </pic:pic>
              </a:graphicData>
            </a:graphic>
          </wp:inline>
        </w:drawing>
      </w:r>
    </w:p>
    <w:p w:rsidR="007D5CF6" w:rsidRDefault="007D5CF6">
      <w:pPr>
        <w:pStyle w:val="22"/>
        <w:spacing w:line="240" w:lineRule="auto"/>
        <w:rPr>
          <w:lang w:val="en-US"/>
        </w:rPr>
      </w:pPr>
    </w:p>
    <w:p w:rsidR="007D5CF6" w:rsidRDefault="00AB5971">
      <w:pPr>
        <w:pStyle w:val="11"/>
        <w:spacing w:line="240" w:lineRule="auto"/>
      </w:pPr>
      <w:r>
        <w:t>Сохраним файл под именем agaricus-lepiota.csv:</w:t>
      </w:r>
    </w:p>
    <w:p w:rsidR="007D5CF6" w:rsidRDefault="007D5CF6">
      <w:pPr>
        <w:pStyle w:val="11"/>
        <w:spacing w:line="240" w:lineRule="auto"/>
      </w:pPr>
    </w:p>
    <w:p w:rsidR="007D5CF6" w:rsidRDefault="00AB5971">
      <w:pPr>
        <w:pStyle w:val="22"/>
        <w:spacing w:line="240" w:lineRule="auto"/>
      </w:pPr>
      <w:r>
        <w:rPr>
          <w:noProof/>
          <w:lang w:eastAsia="ru-RU"/>
        </w:rPr>
        <w:drawing>
          <wp:inline distT="0" distB="0" distL="0" distR="0">
            <wp:extent cx="4360260" cy="2589510"/>
            <wp:effectExtent l="19050" t="0" r="2190" b="0"/>
            <wp:docPr id="2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srcRect/>
                    <a:stretch>
                      <a:fillRect/>
                    </a:stretch>
                  </pic:blipFill>
                  <pic:spPr bwMode="auto">
                    <a:xfrm>
                      <a:off x="0" y="0"/>
                      <a:ext cx="4363268" cy="2591296"/>
                    </a:xfrm>
                    <a:prstGeom prst="rect">
                      <a:avLst/>
                    </a:prstGeom>
                    <a:noFill/>
                    <a:ln w="9525">
                      <a:noFill/>
                      <a:miter lim="800000"/>
                      <a:headEnd/>
                      <a:tailEnd/>
                    </a:ln>
                  </pic:spPr>
                </pic:pic>
              </a:graphicData>
            </a:graphic>
          </wp:inline>
        </w:drawing>
      </w:r>
    </w:p>
    <w:p w:rsidR="007D5CF6" w:rsidRDefault="007D5CF6">
      <w:pPr>
        <w:pStyle w:val="11"/>
        <w:spacing w:line="240" w:lineRule="auto"/>
      </w:pPr>
    </w:p>
    <w:p w:rsidR="007D5CF6" w:rsidRDefault="00AB5971">
      <w:pPr>
        <w:pStyle w:val="11"/>
        <w:spacing w:line="240" w:lineRule="auto"/>
      </w:pPr>
      <w:r>
        <w:t>Далее необходимо добавить названия столбцов. На сайте представлено следующее описание 22 показателей:</w:t>
      </w:r>
    </w:p>
    <w:p w:rsidR="007D5CF6" w:rsidRDefault="007D5CF6">
      <w:pPr>
        <w:pStyle w:val="11"/>
        <w:spacing w:line="240" w:lineRule="auto"/>
      </w:pPr>
    </w:p>
    <w:p w:rsidR="007D5CF6" w:rsidRPr="00CA24A2" w:rsidRDefault="00AB5971">
      <w:pPr>
        <w:pStyle w:val="code"/>
        <w:spacing w:line="240" w:lineRule="auto"/>
        <w:rPr>
          <w:sz w:val="20"/>
        </w:rPr>
      </w:pPr>
      <w:r>
        <w:rPr>
          <w:sz w:val="20"/>
        </w:rPr>
        <w:t>Attribute Information:</w:t>
      </w:r>
    </w:p>
    <w:p w:rsidR="007D5CF6" w:rsidRDefault="00AB5971">
      <w:pPr>
        <w:pStyle w:val="code"/>
        <w:spacing w:line="240" w:lineRule="auto"/>
        <w:rPr>
          <w:sz w:val="20"/>
        </w:rPr>
      </w:pPr>
      <w:r>
        <w:rPr>
          <w:sz w:val="20"/>
        </w:rPr>
        <w:t>1. cap-shape: bell=</w:t>
      </w:r>
      <w:proofErr w:type="spellStart"/>
      <w:proofErr w:type="gramStart"/>
      <w:r>
        <w:rPr>
          <w:sz w:val="20"/>
        </w:rPr>
        <w:t>b,conical</w:t>
      </w:r>
      <w:proofErr w:type="spellEnd"/>
      <w:proofErr w:type="gramEnd"/>
      <w:r>
        <w:rPr>
          <w:sz w:val="20"/>
        </w:rPr>
        <w:t>=</w:t>
      </w:r>
      <w:proofErr w:type="spellStart"/>
      <w:r>
        <w:rPr>
          <w:sz w:val="20"/>
        </w:rPr>
        <w:t>c,convex</w:t>
      </w:r>
      <w:proofErr w:type="spellEnd"/>
      <w:r>
        <w:rPr>
          <w:sz w:val="20"/>
        </w:rPr>
        <w:t>=</w:t>
      </w:r>
      <w:proofErr w:type="spellStart"/>
      <w:r>
        <w:rPr>
          <w:sz w:val="20"/>
        </w:rPr>
        <w:t>x,flat</w:t>
      </w:r>
      <w:proofErr w:type="spellEnd"/>
      <w:r>
        <w:rPr>
          <w:sz w:val="20"/>
        </w:rPr>
        <w:t>=f, knobbed=</w:t>
      </w:r>
      <w:proofErr w:type="spellStart"/>
      <w:r>
        <w:rPr>
          <w:sz w:val="20"/>
        </w:rPr>
        <w:t>k,sunken</w:t>
      </w:r>
      <w:proofErr w:type="spellEnd"/>
      <w:r>
        <w:rPr>
          <w:sz w:val="20"/>
        </w:rPr>
        <w:t>=s</w:t>
      </w:r>
    </w:p>
    <w:p w:rsidR="007D5CF6" w:rsidRDefault="00AB5971">
      <w:pPr>
        <w:pStyle w:val="code"/>
        <w:spacing w:line="240" w:lineRule="auto"/>
        <w:rPr>
          <w:sz w:val="20"/>
        </w:rPr>
      </w:pPr>
      <w:r>
        <w:rPr>
          <w:sz w:val="20"/>
        </w:rPr>
        <w:t>2. cap-surface: fibrous=</w:t>
      </w:r>
      <w:proofErr w:type="spellStart"/>
      <w:proofErr w:type="gramStart"/>
      <w:r>
        <w:rPr>
          <w:sz w:val="20"/>
        </w:rPr>
        <w:t>f,grooves</w:t>
      </w:r>
      <w:proofErr w:type="spellEnd"/>
      <w:proofErr w:type="gramEnd"/>
      <w:r>
        <w:rPr>
          <w:sz w:val="20"/>
        </w:rPr>
        <w:t>=</w:t>
      </w:r>
      <w:proofErr w:type="spellStart"/>
      <w:r>
        <w:rPr>
          <w:sz w:val="20"/>
        </w:rPr>
        <w:t>g,scaly</w:t>
      </w:r>
      <w:proofErr w:type="spellEnd"/>
      <w:r>
        <w:rPr>
          <w:sz w:val="20"/>
        </w:rPr>
        <w:t>=</w:t>
      </w:r>
      <w:proofErr w:type="spellStart"/>
      <w:r>
        <w:rPr>
          <w:sz w:val="20"/>
        </w:rPr>
        <w:t>y,smooth</w:t>
      </w:r>
      <w:proofErr w:type="spellEnd"/>
      <w:r>
        <w:rPr>
          <w:sz w:val="20"/>
        </w:rPr>
        <w:t>=s</w:t>
      </w:r>
    </w:p>
    <w:p w:rsidR="007D5CF6" w:rsidRDefault="00AB5971">
      <w:pPr>
        <w:pStyle w:val="code"/>
        <w:spacing w:line="240" w:lineRule="auto"/>
        <w:rPr>
          <w:sz w:val="20"/>
        </w:rPr>
      </w:pPr>
      <w:r>
        <w:rPr>
          <w:sz w:val="20"/>
        </w:rPr>
        <w:t>3. cap-color: brown=</w:t>
      </w:r>
      <w:proofErr w:type="spellStart"/>
      <w:proofErr w:type="gramStart"/>
      <w:r>
        <w:rPr>
          <w:sz w:val="20"/>
        </w:rPr>
        <w:t>n,buff</w:t>
      </w:r>
      <w:proofErr w:type="spellEnd"/>
      <w:proofErr w:type="gramEnd"/>
      <w:r>
        <w:rPr>
          <w:sz w:val="20"/>
        </w:rPr>
        <w:t>=</w:t>
      </w:r>
      <w:proofErr w:type="spellStart"/>
      <w:r>
        <w:rPr>
          <w:sz w:val="20"/>
        </w:rPr>
        <w:t>b,cinnamon</w:t>
      </w:r>
      <w:proofErr w:type="spellEnd"/>
      <w:r>
        <w:rPr>
          <w:sz w:val="20"/>
        </w:rPr>
        <w:t>=</w:t>
      </w:r>
      <w:proofErr w:type="spellStart"/>
      <w:r>
        <w:rPr>
          <w:sz w:val="20"/>
        </w:rPr>
        <w:t>c,gray</w:t>
      </w:r>
      <w:proofErr w:type="spellEnd"/>
      <w:r>
        <w:rPr>
          <w:sz w:val="20"/>
        </w:rPr>
        <w:t>=</w:t>
      </w:r>
      <w:proofErr w:type="spellStart"/>
      <w:r>
        <w:rPr>
          <w:sz w:val="20"/>
        </w:rPr>
        <w:t>g,green</w:t>
      </w:r>
      <w:proofErr w:type="spellEnd"/>
      <w:r>
        <w:rPr>
          <w:sz w:val="20"/>
        </w:rPr>
        <w:t>=r, pink=</w:t>
      </w:r>
      <w:proofErr w:type="spellStart"/>
      <w:r>
        <w:rPr>
          <w:sz w:val="20"/>
        </w:rPr>
        <w:t>p,purple</w:t>
      </w:r>
      <w:proofErr w:type="spellEnd"/>
      <w:r>
        <w:rPr>
          <w:sz w:val="20"/>
        </w:rPr>
        <w:t>=</w:t>
      </w:r>
      <w:proofErr w:type="spellStart"/>
      <w:r>
        <w:rPr>
          <w:sz w:val="20"/>
        </w:rPr>
        <w:t>u,red</w:t>
      </w:r>
      <w:proofErr w:type="spellEnd"/>
      <w:r>
        <w:rPr>
          <w:sz w:val="20"/>
        </w:rPr>
        <w:t>=</w:t>
      </w:r>
      <w:proofErr w:type="spellStart"/>
      <w:r>
        <w:rPr>
          <w:sz w:val="20"/>
        </w:rPr>
        <w:t>e,white</w:t>
      </w:r>
      <w:proofErr w:type="spellEnd"/>
      <w:r>
        <w:rPr>
          <w:sz w:val="20"/>
        </w:rPr>
        <w:t>=</w:t>
      </w:r>
      <w:proofErr w:type="spellStart"/>
      <w:r>
        <w:rPr>
          <w:sz w:val="20"/>
        </w:rPr>
        <w:t>w,yellow</w:t>
      </w:r>
      <w:proofErr w:type="spellEnd"/>
      <w:r>
        <w:rPr>
          <w:sz w:val="20"/>
        </w:rPr>
        <w:t>=y</w:t>
      </w:r>
    </w:p>
    <w:p w:rsidR="007D5CF6" w:rsidRDefault="00AB5971">
      <w:pPr>
        <w:pStyle w:val="code"/>
        <w:spacing w:line="240" w:lineRule="auto"/>
        <w:rPr>
          <w:sz w:val="20"/>
        </w:rPr>
      </w:pPr>
      <w:r>
        <w:rPr>
          <w:sz w:val="20"/>
        </w:rPr>
        <w:t xml:space="preserve">4. </w:t>
      </w:r>
      <w:proofErr w:type="gramStart"/>
      <w:r>
        <w:rPr>
          <w:sz w:val="20"/>
        </w:rPr>
        <w:t>bruises?:</w:t>
      </w:r>
      <w:proofErr w:type="gramEnd"/>
      <w:r>
        <w:rPr>
          <w:sz w:val="20"/>
        </w:rPr>
        <w:t xml:space="preserve"> bruises=</w:t>
      </w:r>
      <w:proofErr w:type="spellStart"/>
      <w:r>
        <w:rPr>
          <w:sz w:val="20"/>
        </w:rPr>
        <w:t>t,no</w:t>
      </w:r>
      <w:proofErr w:type="spellEnd"/>
      <w:r>
        <w:rPr>
          <w:sz w:val="20"/>
        </w:rPr>
        <w:t>=f</w:t>
      </w:r>
    </w:p>
    <w:p w:rsidR="007D5CF6" w:rsidRDefault="00AB5971">
      <w:pPr>
        <w:pStyle w:val="code"/>
        <w:spacing w:line="240" w:lineRule="auto"/>
        <w:rPr>
          <w:sz w:val="20"/>
        </w:rPr>
      </w:pPr>
      <w:r>
        <w:rPr>
          <w:sz w:val="20"/>
        </w:rPr>
        <w:t>5. odor: almond=</w:t>
      </w:r>
      <w:proofErr w:type="spellStart"/>
      <w:proofErr w:type="gramStart"/>
      <w:r>
        <w:rPr>
          <w:sz w:val="20"/>
        </w:rPr>
        <w:t>a,anise</w:t>
      </w:r>
      <w:proofErr w:type="spellEnd"/>
      <w:proofErr w:type="gramEnd"/>
      <w:r>
        <w:rPr>
          <w:sz w:val="20"/>
        </w:rPr>
        <w:t>=</w:t>
      </w:r>
      <w:proofErr w:type="spellStart"/>
      <w:r>
        <w:rPr>
          <w:sz w:val="20"/>
        </w:rPr>
        <w:t>l,creosote</w:t>
      </w:r>
      <w:proofErr w:type="spellEnd"/>
      <w:r>
        <w:rPr>
          <w:sz w:val="20"/>
        </w:rPr>
        <w:t>=</w:t>
      </w:r>
      <w:proofErr w:type="spellStart"/>
      <w:r>
        <w:rPr>
          <w:sz w:val="20"/>
        </w:rPr>
        <w:t>c,fishy</w:t>
      </w:r>
      <w:proofErr w:type="spellEnd"/>
      <w:r>
        <w:rPr>
          <w:sz w:val="20"/>
        </w:rPr>
        <w:t>=</w:t>
      </w:r>
      <w:proofErr w:type="spellStart"/>
      <w:r>
        <w:rPr>
          <w:sz w:val="20"/>
        </w:rPr>
        <w:t>y,foul</w:t>
      </w:r>
      <w:proofErr w:type="spellEnd"/>
      <w:r>
        <w:rPr>
          <w:sz w:val="20"/>
        </w:rPr>
        <w:t>=f, musty=</w:t>
      </w:r>
      <w:proofErr w:type="spellStart"/>
      <w:r>
        <w:rPr>
          <w:sz w:val="20"/>
        </w:rPr>
        <w:t>m,none</w:t>
      </w:r>
      <w:proofErr w:type="spellEnd"/>
      <w:r>
        <w:rPr>
          <w:sz w:val="20"/>
        </w:rPr>
        <w:t>=</w:t>
      </w:r>
      <w:proofErr w:type="spellStart"/>
      <w:r>
        <w:rPr>
          <w:sz w:val="20"/>
        </w:rPr>
        <w:t>n,pungent</w:t>
      </w:r>
      <w:proofErr w:type="spellEnd"/>
      <w:r>
        <w:rPr>
          <w:sz w:val="20"/>
        </w:rPr>
        <w:t>=</w:t>
      </w:r>
      <w:proofErr w:type="spellStart"/>
      <w:r>
        <w:rPr>
          <w:sz w:val="20"/>
        </w:rPr>
        <w:t>p,spicy</w:t>
      </w:r>
      <w:proofErr w:type="spellEnd"/>
      <w:r>
        <w:rPr>
          <w:sz w:val="20"/>
        </w:rPr>
        <w:t>=s</w:t>
      </w:r>
    </w:p>
    <w:p w:rsidR="007D5CF6" w:rsidRDefault="00AB5971">
      <w:pPr>
        <w:pStyle w:val="code"/>
        <w:spacing w:line="240" w:lineRule="auto"/>
        <w:rPr>
          <w:sz w:val="20"/>
        </w:rPr>
      </w:pPr>
      <w:r>
        <w:rPr>
          <w:sz w:val="20"/>
        </w:rPr>
        <w:t>6. gill-attachment: attached=</w:t>
      </w:r>
      <w:proofErr w:type="spellStart"/>
      <w:proofErr w:type="gramStart"/>
      <w:r>
        <w:rPr>
          <w:sz w:val="20"/>
        </w:rPr>
        <w:t>a,descending</w:t>
      </w:r>
      <w:proofErr w:type="spellEnd"/>
      <w:proofErr w:type="gramEnd"/>
      <w:r>
        <w:rPr>
          <w:sz w:val="20"/>
        </w:rPr>
        <w:t>=</w:t>
      </w:r>
      <w:proofErr w:type="spellStart"/>
      <w:r>
        <w:rPr>
          <w:sz w:val="20"/>
        </w:rPr>
        <w:t>d,free</w:t>
      </w:r>
      <w:proofErr w:type="spellEnd"/>
      <w:r>
        <w:rPr>
          <w:sz w:val="20"/>
        </w:rPr>
        <w:t>=</w:t>
      </w:r>
      <w:proofErr w:type="spellStart"/>
      <w:r>
        <w:rPr>
          <w:sz w:val="20"/>
        </w:rPr>
        <w:t>f,notched</w:t>
      </w:r>
      <w:proofErr w:type="spellEnd"/>
      <w:r>
        <w:rPr>
          <w:sz w:val="20"/>
        </w:rPr>
        <w:t>=n</w:t>
      </w:r>
    </w:p>
    <w:p w:rsidR="007D5CF6" w:rsidRDefault="00AB5971">
      <w:pPr>
        <w:pStyle w:val="code"/>
        <w:spacing w:line="240" w:lineRule="auto"/>
        <w:rPr>
          <w:sz w:val="20"/>
        </w:rPr>
      </w:pPr>
      <w:r>
        <w:rPr>
          <w:sz w:val="20"/>
        </w:rPr>
        <w:t>7. gill-spacing: close=</w:t>
      </w:r>
      <w:proofErr w:type="spellStart"/>
      <w:proofErr w:type="gramStart"/>
      <w:r>
        <w:rPr>
          <w:sz w:val="20"/>
        </w:rPr>
        <w:t>c,crowded</w:t>
      </w:r>
      <w:proofErr w:type="spellEnd"/>
      <w:proofErr w:type="gramEnd"/>
      <w:r>
        <w:rPr>
          <w:sz w:val="20"/>
        </w:rPr>
        <w:t>=</w:t>
      </w:r>
      <w:proofErr w:type="spellStart"/>
      <w:r>
        <w:rPr>
          <w:sz w:val="20"/>
        </w:rPr>
        <w:t>w,distant</w:t>
      </w:r>
      <w:proofErr w:type="spellEnd"/>
      <w:r>
        <w:rPr>
          <w:sz w:val="20"/>
        </w:rPr>
        <w:t>=d</w:t>
      </w:r>
    </w:p>
    <w:p w:rsidR="007D5CF6" w:rsidRDefault="00AB5971">
      <w:pPr>
        <w:pStyle w:val="code"/>
        <w:spacing w:line="240" w:lineRule="auto"/>
        <w:rPr>
          <w:sz w:val="20"/>
        </w:rPr>
      </w:pPr>
      <w:r>
        <w:rPr>
          <w:sz w:val="20"/>
        </w:rPr>
        <w:t>8. gill-size: broad=</w:t>
      </w:r>
      <w:proofErr w:type="spellStart"/>
      <w:proofErr w:type="gramStart"/>
      <w:r>
        <w:rPr>
          <w:sz w:val="20"/>
        </w:rPr>
        <w:t>b,narrow</w:t>
      </w:r>
      <w:proofErr w:type="spellEnd"/>
      <w:proofErr w:type="gramEnd"/>
      <w:r>
        <w:rPr>
          <w:sz w:val="20"/>
        </w:rPr>
        <w:t>=n</w:t>
      </w:r>
    </w:p>
    <w:p w:rsidR="007D5CF6" w:rsidRDefault="00AB5971">
      <w:pPr>
        <w:pStyle w:val="code"/>
        <w:spacing w:line="240" w:lineRule="auto"/>
        <w:rPr>
          <w:sz w:val="20"/>
        </w:rPr>
      </w:pPr>
      <w:r>
        <w:rPr>
          <w:sz w:val="20"/>
        </w:rPr>
        <w:t>9. gill-color: black=</w:t>
      </w:r>
      <w:proofErr w:type="spellStart"/>
      <w:proofErr w:type="gramStart"/>
      <w:r>
        <w:rPr>
          <w:sz w:val="20"/>
        </w:rPr>
        <w:t>k,brown</w:t>
      </w:r>
      <w:proofErr w:type="spellEnd"/>
      <w:proofErr w:type="gramEnd"/>
      <w:r>
        <w:rPr>
          <w:sz w:val="20"/>
        </w:rPr>
        <w:t>=</w:t>
      </w:r>
      <w:proofErr w:type="spellStart"/>
      <w:r>
        <w:rPr>
          <w:sz w:val="20"/>
        </w:rPr>
        <w:t>n,buff</w:t>
      </w:r>
      <w:proofErr w:type="spellEnd"/>
      <w:r>
        <w:rPr>
          <w:sz w:val="20"/>
        </w:rPr>
        <w:t>=</w:t>
      </w:r>
      <w:proofErr w:type="spellStart"/>
      <w:r>
        <w:rPr>
          <w:sz w:val="20"/>
        </w:rPr>
        <w:t>b,chocolate</w:t>
      </w:r>
      <w:proofErr w:type="spellEnd"/>
      <w:r>
        <w:rPr>
          <w:sz w:val="20"/>
        </w:rPr>
        <w:t>=</w:t>
      </w:r>
      <w:proofErr w:type="spellStart"/>
      <w:r>
        <w:rPr>
          <w:sz w:val="20"/>
        </w:rPr>
        <w:t>h,gray</w:t>
      </w:r>
      <w:proofErr w:type="spellEnd"/>
      <w:r>
        <w:rPr>
          <w:sz w:val="20"/>
        </w:rPr>
        <w:t>=g, green=</w:t>
      </w:r>
      <w:proofErr w:type="spellStart"/>
      <w:r>
        <w:rPr>
          <w:sz w:val="20"/>
        </w:rPr>
        <w:t>r,orange</w:t>
      </w:r>
      <w:proofErr w:type="spellEnd"/>
      <w:r>
        <w:rPr>
          <w:sz w:val="20"/>
        </w:rPr>
        <w:t>=</w:t>
      </w:r>
      <w:proofErr w:type="spellStart"/>
      <w:r>
        <w:rPr>
          <w:sz w:val="20"/>
        </w:rPr>
        <w:t>o,pink</w:t>
      </w:r>
      <w:proofErr w:type="spellEnd"/>
      <w:r>
        <w:rPr>
          <w:sz w:val="20"/>
        </w:rPr>
        <w:t>=</w:t>
      </w:r>
      <w:proofErr w:type="spellStart"/>
      <w:r>
        <w:rPr>
          <w:sz w:val="20"/>
        </w:rPr>
        <w:t>p,purple</w:t>
      </w:r>
      <w:proofErr w:type="spellEnd"/>
      <w:r>
        <w:rPr>
          <w:sz w:val="20"/>
        </w:rPr>
        <w:t>=</w:t>
      </w:r>
      <w:proofErr w:type="spellStart"/>
      <w:r>
        <w:rPr>
          <w:sz w:val="20"/>
        </w:rPr>
        <w:t>u,red</w:t>
      </w:r>
      <w:proofErr w:type="spellEnd"/>
      <w:r>
        <w:rPr>
          <w:sz w:val="20"/>
        </w:rPr>
        <w:t>=e, white=</w:t>
      </w:r>
      <w:proofErr w:type="spellStart"/>
      <w:r>
        <w:rPr>
          <w:sz w:val="20"/>
        </w:rPr>
        <w:t>w,yellow</w:t>
      </w:r>
      <w:proofErr w:type="spellEnd"/>
      <w:r>
        <w:rPr>
          <w:sz w:val="20"/>
        </w:rPr>
        <w:t>=y</w:t>
      </w:r>
    </w:p>
    <w:p w:rsidR="007D5CF6" w:rsidRDefault="00AB5971">
      <w:pPr>
        <w:pStyle w:val="code"/>
        <w:spacing w:line="240" w:lineRule="auto"/>
        <w:rPr>
          <w:sz w:val="20"/>
        </w:rPr>
      </w:pPr>
      <w:r>
        <w:rPr>
          <w:sz w:val="20"/>
        </w:rPr>
        <w:t>10. stalk-shape: enlarging=</w:t>
      </w:r>
      <w:proofErr w:type="spellStart"/>
      <w:proofErr w:type="gramStart"/>
      <w:r>
        <w:rPr>
          <w:sz w:val="20"/>
        </w:rPr>
        <w:t>e,tapering</w:t>
      </w:r>
      <w:proofErr w:type="spellEnd"/>
      <w:proofErr w:type="gramEnd"/>
      <w:r>
        <w:rPr>
          <w:sz w:val="20"/>
        </w:rPr>
        <w:t>=t</w:t>
      </w:r>
    </w:p>
    <w:p w:rsidR="007D5CF6" w:rsidRDefault="00AB5971">
      <w:pPr>
        <w:pStyle w:val="code"/>
        <w:spacing w:line="240" w:lineRule="auto"/>
        <w:rPr>
          <w:sz w:val="20"/>
        </w:rPr>
      </w:pPr>
      <w:r>
        <w:rPr>
          <w:sz w:val="20"/>
        </w:rPr>
        <w:t>11. stalk-root: bulbous=</w:t>
      </w:r>
      <w:proofErr w:type="spellStart"/>
      <w:proofErr w:type="gramStart"/>
      <w:r>
        <w:rPr>
          <w:sz w:val="20"/>
        </w:rPr>
        <w:t>b,club</w:t>
      </w:r>
      <w:proofErr w:type="spellEnd"/>
      <w:proofErr w:type="gramEnd"/>
      <w:r>
        <w:rPr>
          <w:sz w:val="20"/>
        </w:rPr>
        <w:t>=</w:t>
      </w:r>
      <w:proofErr w:type="spellStart"/>
      <w:r>
        <w:rPr>
          <w:sz w:val="20"/>
        </w:rPr>
        <w:t>c,cup</w:t>
      </w:r>
      <w:proofErr w:type="spellEnd"/>
      <w:r>
        <w:rPr>
          <w:sz w:val="20"/>
        </w:rPr>
        <w:t>=</w:t>
      </w:r>
      <w:proofErr w:type="spellStart"/>
      <w:r>
        <w:rPr>
          <w:sz w:val="20"/>
        </w:rPr>
        <w:t>u,equal</w:t>
      </w:r>
      <w:proofErr w:type="spellEnd"/>
      <w:r>
        <w:rPr>
          <w:sz w:val="20"/>
        </w:rPr>
        <w:t>=e, rhizomorphs=</w:t>
      </w:r>
      <w:proofErr w:type="spellStart"/>
      <w:r>
        <w:rPr>
          <w:sz w:val="20"/>
        </w:rPr>
        <w:t>z,rooted</w:t>
      </w:r>
      <w:proofErr w:type="spellEnd"/>
      <w:r>
        <w:rPr>
          <w:sz w:val="20"/>
        </w:rPr>
        <w:t>=</w:t>
      </w:r>
      <w:proofErr w:type="spellStart"/>
      <w:r>
        <w:rPr>
          <w:sz w:val="20"/>
        </w:rPr>
        <w:t>r,missing</w:t>
      </w:r>
      <w:proofErr w:type="spellEnd"/>
      <w:r>
        <w:rPr>
          <w:sz w:val="20"/>
        </w:rPr>
        <w:t>=?</w:t>
      </w:r>
    </w:p>
    <w:p w:rsidR="007D5CF6" w:rsidRDefault="00AB5971">
      <w:pPr>
        <w:pStyle w:val="code"/>
        <w:spacing w:line="240" w:lineRule="auto"/>
        <w:rPr>
          <w:sz w:val="20"/>
        </w:rPr>
      </w:pPr>
      <w:r>
        <w:rPr>
          <w:sz w:val="20"/>
        </w:rPr>
        <w:t>12. stalk-surface-above-ring: fibrous=</w:t>
      </w:r>
      <w:proofErr w:type="spellStart"/>
      <w:proofErr w:type="gramStart"/>
      <w:r>
        <w:rPr>
          <w:sz w:val="20"/>
        </w:rPr>
        <w:t>f,scaly</w:t>
      </w:r>
      <w:proofErr w:type="spellEnd"/>
      <w:proofErr w:type="gramEnd"/>
      <w:r>
        <w:rPr>
          <w:sz w:val="20"/>
        </w:rPr>
        <w:t>=</w:t>
      </w:r>
      <w:proofErr w:type="spellStart"/>
      <w:r>
        <w:rPr>
          <w:sz w:val="20"/>
        </w:rPr>
        <w:t>y,silky</w:t>
      </w:r>
      <w:proofErr w:type="spellEnd"/>
      <w:r>
        <w:rPr>
          <w:sz w:val="20"/>
        </w:rPr>
        <w:t>=</w:t>
      </w:r>
      <w:proofErr w:type="spellStart"/>
      <w:r>
        <w:rPr>
          <w:sz w:val="20"/>
        </w:rPr>
        <w:t>k,smooth</w:t>
      </w:r>
      <w:proofErr w:type="spellEnd"/>
      <w:r>
        <w:rPr>
          <w:sz w:val="20"/>
        </w:rPr>
        <w:t>=s</w:t>
      </w:r>
    </w:p>
    <w:p w:rsidR="007D5CF6" w:rsidRDefault="00AB5971">
      <w:pPr>
        <w:pStyle w:val="code"/>
        <w:spacing w:line="240" w:lineRule="auto"/>
        <w:rPr>
          <w:sz w:val="20"/>
        </w:rPr>
      </w:pPr>
      <w:r>
        <w:rPr>
          <w:sz w:val="20"/>
        </w:rPr>
        <w:t>13. stalk-surface-below-ring: fibrous=</w:t>
      </w:r>
      <w:proofErr w:type="spellStart"/>
      <w:proofErr w:type="gramStart"/>
      <w:r>
        <w:rPr>
          <w:sz w:val="20"/>
        </w:rPr>
        <w:t>f,scaly</w:t>
      </w:r>
      <w:proofErr w:type="spellEnd"/>
      <w:proofErr w:type="gramEnd"/>
      <w:r>
        <w:rPr>
          <w:sz w:val="20"/>
        </w:rPr>
        <w:t>=</w:t>
      </w:r>
      <w:proofErr w:type="spellStart"/>
      <w:r>
        <w:rPr>
          <w:sz w:val="20"/>
        </w:rPr>
        <w:t>y,silky</w:t>
      </w:r>
      <w:proofErr w:type="spellEnd"/>
      <w:r>
        <w:rPr>
          <w:sz w:val="20"/>
        </w:rPr>
        <w:t>=</w:t>
      </w:r>
      <w:proofErr w:type="spellStart"/>
      <w:r>
        <w:rPr>
          <w:sz w:val="20"/>
        </w:rPr>
        <w:t>k,smooth</w:t>
      </w:r>
      <w:proofErr w:type="spellEnd"/>
      <w:r>
        <w:rPr>
          <w:sz w:val="20"/>
        </w:rPr>
        <w:t>=s</w:t>
      </w:r>
    </w:p>
    <w:p w:rsidR="007D5CF6" w:rsidRDefault="00AB5971">
      <w:pPr>
        <w:pStyle w:val="code"/>
        <w:spacing w:line="240" w:lineRule="auto"/>
        <w:rPr>
          <w:sz w:val="20"/>
        </w:rPr>
      </w:pPr>
      <w:r>
        <w:rPr>
          <w:sz w:val="20"/>
        </w:rPr>
        <w:t>14. stalk-color-above-ring: brown=</w:t>
      </w:r>
      <w:proofErr w:type="spellStart"/>
      <w:proofErr w:type="gramStart"/>
      <w:r>
        <w:rPr>
          <w:sz w:val="20"/>
        </w:rPr>
        <w:t>n,buff</w:t>
      </w:r>
      <w:proofErr w:type="spellEnd"/>
      <w:proofErr w:type="gramEnd"/>
      <w:r>
        <w:rPr>
          <w:sz w:val="20"/>
        </w:rPr>
        <w:t>=</w:t>
      </w:r>
      <w:proofErr w:type="spellStart"/>
      <w:r>
        <w:rPr>
          <w:sz w:val="20"/>
        </w:rPr>
        <w:t>b,cinnamon</w:t>
      </w:r>
      <w:proofErr w:type="spellEnd"/>
      <w:r>
        <w:rPr>
          <w:sz w:val="20"/>
        </w:rPr>
        <w:t>=</w:t>
      </w:r>
      <w:proofErr w:type="spellStart"/>
      <w:r>
        <w:rPr>
          <w:sz w:val="20"/>
        </w:rPr>
        <w:t>c,gray</w:t>
      </w:r>
      <w:proofErr w:type="spellEnd"/>
      <w:r>
        <w:rPr>
          <w:sz w:val="20"/>
        </w:rPr>
        <w:t>=</w:t>
      </w:r>
      <w:proofErr w:type="spellStart"/>
      <w:r>
        <w:rPr>
          <w:sz w:val="20"/>
        </w:rPr>
        <w:t>g,orange</w:t>
      </w:r>
      <w:proofErr w:type="spellEnd"/>
      <w:r>
        <w:rPr>
          <w:sz w:val="20"/>
        </w:rPr>
        <w:t>=o, pink=</w:t>
      </w:r>
      <w:proofErr w:type="spellStart"/>
      <w:r>
        <w:rPr>
          <w:sz w:val="20"/>
        </w:rPr>
        <w:t>p,red</w:t>
      </w:r>
      <w:proofErr w:type="spellEnd"/>
      <w:r>
        <w:rPr>
          <w:sz w:val="20"/>
        </w:rPr>
        <w:t>=</w:t>
      </w:r>
      <w:proofErr w:type="spellStart"/>
      <w:r>
        <w:rPr>
          <w:sz w:val="20"/>
        </w:rPr>
        <w:t>e,white</w:t>
      </w:r>
      <w:proofErr w:type="spellEnd"/>
      <w:r>
        <w:rPr>
          <w:sz w:val="20"/>
        </w:rPr>
        <w:t>=</w:t>
      </w:r>
      <w:proofErr w:type="spellStart"/>
      <w:r>
        <w:rPr>
          <w:sz w:val="20"/>
        </w:rPr>
        <w:t>w,yellow</w:t>
      </w:r>
      <w:proofErr w:type="spellEnd"/>
      <w:r>
        <w:rPr>
          <w:sz w:val="20"/>
        </w:rPr>
        <w:t>=y</w:t>
      </w:r>
    </w:p>
    <w:p w:rsidR="007D5CF6" w:rsidRDefault="00AB5971">
      <w:pPr>
        <w:pStyle w:val="code"/>
        <w:spacing w:line="240" w:lineRule="auto"/>
        <w:rPr>
          <w:sz w:val="20"/>
        </w:rPr>
      </w:pPr>
      <w:r>
        <w:rPr>
          <w:sz w:val="20"/>
        </w:rPr>
        <w:lastRenderedPageBreak/>
        <w:t>15. stalk-color-below-ring: brown=</w:t>
      </w:r>
      <w:proofErr w:type="spellStart"/>
      <w:proofErr w:type="gramStart"/>
      <w:r>
        <w:rPr>
          <w:sz w:val="20"/>
        </w:rPr>
        <w:t>n,buff</w:t>
      </w:r>
      <w:proofErr w:type="spellEnd"/>
      <w:proofErr w:type="gramEnd"/>
      <w:r>
        <w:rPr>
          <w:sz w:val="20"/>
        </w:rPr>
        <w:t>=</w:t>
      </w:r>
      <w:proofErr w:type="spellStart"/>
      <w:r>
        <w:rPr>
          <w:sz w:val="20"/>
        </w:rPr>
        <w:t>b,cinnamon</w:t>
      </w:r>
      <w:proofErr w:type="spellEnd"/>
      <w:r>
        <w:rPr>
          <w:sz w:val="20"/>
        </w:rPr>
        <w:t>=</w:t>
      </w:r>
      <w:proofErr w:type="spellStart"/>
      <w:r>
        <w:rPr>
          <w:sz w:val="20"/>
        </w:rPr>
        <w:t>c,gray</w:t>
      </w:r>
      <w:proofErr w:type="spellEnd"/>
      <w:r>
        <w:rPr>
          <w:sz w:val="20"/>
        </w:rPr>
        <w:t>=</w:t>
      </w:r>
      <w:proofErr w:type="spellStart"/>
      <w:r>
        <w:rPr>
          <w:sz w:val="20"/>
        </w:rPr>
        <w:t>g,orange</w:t>
      </w:r>
      <w:proofErr w:type="spellEnd"/>
      <w:r>
        <w:rPr>
          <w:sz w:val="20"/>
        </w:rPr>
        <w:t>=o, pink=</w:t>
      </w:r>
      <w:proofErr w:type="spellStart"/>
      <w:r>
        <w:rPr>
          <w:sz w:val="20"/>
        </w:rPr>
        <w:t>p,red</w:t>
      </w:r>
      <w:proofErr w:type="spellEnd"/>
      <w:r>
        <w:rPr>
          <w:sz w:val="20"/>
        </w:rPr>
        <w:t>=</w:t>
      </w:r>
      <w:proofErr w:type="spellStart"/>
      <w:r>
        <w:rPr>
          <w:sz w:val="20"/>
        </w:rPr>
        <w:t>e,white</w:t>
      </w:r>
      <w:proofErr w:type="spellEnd"/>
      <w:r>
        <w:rPr>
          <w:sz w:val="20"/>
        </w:rPr>
        <w:t>=</w:t>
      </w:r>
      <w:proofErr w:type="spellStart"/>
      <w:r>
        <w:rPr>
          <w:sz w:val="20"/>
        </w:rPr>
        <w:t>w,yellow</w:t>
      </w:r>
      <w:proofErr w:type="spellEnd"/>
      <w:r>
        <w:rPr>
          <w:sz w:val="20"/>
        </w:rPr>
        <w:t>=y</w:t>
      </w:r>
    </w:p>
    <w:p w:rsidR="007D5CF6" w:rsidRDefault="00AB5971">
      <w:pPr>
        <w:pStyle w:val="code"/>
        <w:spacing w:line="240" w:lineRule="auto"/>
        <w:rPr>
          <w:sz w:val="20"/>
        </w:rPr>
      </w:pPr>
      <w:r>
        <w:rPr>
          <w:sz w:val="20"/>
        </w:rPr>
        <w:t>16. veil-type: partial=</w:t>
      </w:r>
      <w:proofErr w:type="spellStart"/>
      <w:proofErr w:type="gramStart"/>
      <w:r>
        <w:rPr>
          <w:sz w:val="20"/>
        </w:rPr>
        <w:t>p,universal</w:t>
      </w:r>
      <w:proofErr w:type="spellEnd"/>
      <w:proofErr w:type="gramEnd"/>
      <w:r>
        <w:rPr>
          <w:sz w:val="20"/>
        </w:rPr>
        <w:t>=u</w:t>
      </w:r>
    </w:p>
    <w:p w:rsidR="007D5CF6" w:rsidRDefault="00AB5971">
      <w:pPr>
        <w:pStyle w:val="code"/>
        <w:spacing w:line="240" w:lineRule="auto"/>
        <w:rPr>
          <w:sz w:val="20"/>
        </w:rPr>
      </w:pPr>
      <w:r>
        <w:rPr>
          <w:sz w:val="20"/>
        </w:rPr>
        <w:t>17. veil-color: brown=</w:t>
      </w:r>
      <w:proofErr w:type="spellStart"/>
      <w:proofErr w:type="gramStart"/>
      <w:r>
        <w:rPr>
          <w:sz w:val="20"/>
        </w:rPr>
        <w:t>n,orange</w:t>
      </w:r>
      <w:proofErr w:type="spellEnd"/>
      <w:proofErr w:type="gramEnd"/>
      <w:r>
        <w:rPr>
          <w:sz w:val="20"/>
        </w:rPr>
        <w:t>=</w:t>
      </w:r>
      <w:proofErr w:type="spellStart"/>
      <w:r>
        <w:rPr>
          <w:sz w:val="20"/>
        </w:rPr>
        <w:t>o,white</w:t>
      </w:r>
      <w:proofErr w:type="spellEnd"/>
      <w:r>
        <w:rPr>
          <w:sz w:val="20"/>
        </w:rPr>
        <w:t>=</w:t>
      </w:r>
      <w:proofErr w:type="spellStart"/>
      <w:r>
        <w:rPr>
          <w:sz w:val="20"/>
        </w:rPr>
        <w:t>w,yellow</w:t>
      </w:r>
      <w:proofErr w:type="spellEnd"/>
      <w:r>
        <w:rPr>
          <w:sz w:val="20"/>
        </w:rPr>
        <w:t>=y</w:t>
      </w:r>
    </w:p>
    <w:p w:rsidR="007D5CF6" w:rsidRDefault="00AB5971">
      <w:pPr>
        <w:pStyle w:val="code"/>
        <w:spacing w:line="240" w:lineRule="auto"/>
        <w:rPr>
          <w:sz w:val="20"/>
        </w:rPr>
      </w:pPr>
      <w:r>
        <w:rPr>
          <w:sz w:val="20"/>
        </w:rPr>
        <w:t>18. ring-number: none=</w:t>
      </w:r>
      <w:proofErr w:type="spellStart"/>
      <w:proofErr w:type="gramStart"/>
      <w:r>
        <w:rPr>
          <w:sz w:val="20"/>
        </w:rPr>
        <w:t>n,one</w:t>
      </w:r>
      <w:proofErr w:type="spellEnd"/>
      <w:proofErr w:type="gramEnd"/>
      <w:r>
        <w:rPr>
          <w:sz w:val="20"/>
        </w:rPr>
        <w:t>=</w:t>
      </w:r>
      <w:proofErr w:type="spellStart"/>
      <w:r>
        <w:rPr>
          <w:sz w:val="20"/>
        </w:rPr>
        <w:t>o,two</w:t>
      </w:r>
      <w:proofErr w:type="spellEnd"/>
      <w:r>
        <w:rPr>
          <w:sz w:val="20"/>
        </w:rPr>
        <w:t>=t</w:t>
      </w:r>
    </w:p>
    <w:p w:rsidR="007D5CF6" w:rsidRDefault="00AB5971">
      <w:pPr>
        <w:pStyle w:val="code"/>
        <w:spacing w:line="240" w:lineRule="auto"/>
        <w:rPr>
          <w:sz w:val="20"/>
        </w:rPr>
      </w:pPr>
      <w:r>
        <w:rPr>
          <w:sz w:val="20"/>
        </w:rPr>
        <w:t>19. ring-type: cobwebby=</w:t>
      </w:r>
      <w:proofErr w:type="spellStart"/>
      <w:proofErr w:type="gramStart"/>
      <w:r>
        <w:rPr>
          <w:sz w:val="20"/>
        </w:rPr>
        <w:t>c,evanescent</w:t>
      </w:r>
      <w:proofErr w:type="spellEnd"/>
      <w:proofErr w:type="gramEnd"/>
      <w:r>
        <w:rPr>
          <w:sz w:val="20"/>
        </w:rPr>
        <w:t>=</w:t>
      </w:r>
      <w:proofErr w:type="spellStart"/>
      <w:r>
        <w:rPr>
          <w:sz w:val="20"/>
        </w:rPr>
        <w:t>e,flaring</w:t>
      </w:r>
      <w:proofErr w:type="spellEnd"/>
      <w:r>
        <w:rPr>
          <w:sz w:val="20"/>
        </w:rPr>
        <w:t>=</w:t>
      </w:r>
      <w:proofErr w:type="spellStart"/>
      <w:r>
        <w:rPr>
          <w:sz w:val="20"/>
        </w:rPr>
        <w:t>f,large</w:t>
      </w:r>
      <w:proofErr w:type="spellEnd"/>
      <w:r>
        <w:rPr>
          <w:sz w:val="20"/>
        </w:rPr>
        <w:t>=l, none=</w:t>
      </w:r>
      <w:proofErr w:type="spellStart"/>
      <w:r>
        <w:rPr>
          <w:sz w:val="20"/>
        </w:rPr>
        <w:t>n,pendant</w:t>
      </w:r>
      <w:proofErr w:type="spellEnd"/>
      <w:r>
        <w:rPr>
          <w:sz w:val="20"/>
        </w:rPr>
        <w:t>=</w:t>
      </w:r>
      <w:proofErr w:type="spellStart"/>
      <w:r>
        <w:rPr>
          <w:sz w:val="20"/>
        </w:rPr>
        <w:t>p,sheathing</w:t>
      </w:r>
      <w:proofErr w:type="spellEnd"/>
      <w:r>
        <w:rPr>
          <w:sz w:val="20"/>
        </w:rPr>
        <w:t>=</w:t>
      </w:r>
      <w:proofErr w:type="spellStart"/>
      <w:r>
        <w:rPr>
          <w:sz w:val="20"/>
        </w:rPr>
        <w:t>s,zone</w:t>
      </w:r>
      <w:proofErr w:type="spellEnd"/>
      <w:r>
        <w:rPr>
          <w:sz w:val="20"/>
        </w:rPr>
        <w:t>=z</w:t>
      </w:r>
    </w:p>
    <w:p w:rsidR="007D5CF6" w:rsidRDefault="00AB5971">
      <w:pPr>
        <w:pStyle w:val="code"/>
        <w:spacing w:line="240" w:lineRule="auto"/>
        <w:rPr>
          <w:sz w:val="20"/>
        </w:rPr>
      </w:pPr>
      <w:r>
        <w:rPr>
          <w:sz w:val="20"/>
        </w:rPr>
        <w:t>20. spore-print-color: black=</w:t>
      </w:r>
      <w:proofErr w:type="spellStart"/>
      <w:proofErr w:type="gramStart"/>
      <w:r>
        <w:rPr>
          <w:sz w:val="20"/>
        </w:rPr>
        <w:t>k,brown</w:t>
      </w:r>
      <w:proofErr w:type="spellEnd"/>
      <w:proofErr w:type="gramEnd"/>
      <w:r>
        <w:rPr>
          <w:sz w:val="20"/>
        </w:rPr>
        <w:t>=</w:t>
      </w:r>
      <w:proofErr w:type="spellStart"/>
      <w:r>
        <w:rPr>
          <w:sz w:val="20"/>
        </w:rPr>
        <w:t>n,buff</w:t>
      </w:r>
      <w:proofErr w:type="spellEnd"/>
      <w:r>
        <w:rPr>
          <w:sz w:val="20"/>
        </w:rPr>
        <w:t>=</w:t>
      </w:r>
      <w:proofErr w:type="spellStart"/>
      <w:r>
        <w:rPr>
          <w:sz w:val="20"/>
        </w:rPr>
        <w:t>b,chocolate</w:t>
      </w:r>
      <w:proofErr w:type="spellEnd"/>
      <w:r>
        <w:rPr>
          <w:sz w:val="20"/>
        </w:rPr>
        <w:t>=</w:t>
      </w:r>
      <w:proofErr w:type="spellStart"/>
      <w:r>
        <w:rPr>
          <w:sz w:val="20"/>
        </w:rPr>
        <w:t>h,green</w:t>
      </w:r>
      <w:proofErr w:type="spellEnd"/>
      <w:r>
        <w:rPr>
          <w:sz w:val="20"/>
        </w:rPr>
        <w:t>=r, orange=</w:t>
      </w:r>
      <w:proofErr w:type="spellStart"/>
      <w:r>
        <w:rPr>
          <w:sz w:val="20"/>
        </w:rPr>
        <w:t>o,purple</w:t>
      </w:r>
      <w:proofErr w:type="spellEnd"/>
      <w:r>
        <w:rPr>
          <w:sz w:val="20"/>
        </w:rPr>
        <w:t>=</w:t>
      </w:r>
      <w:proofErr w:type="spellStart"/>
      <w:r>
        <w:rPr>
          <w:sz w:val="20"/>
        </w:rPr>
        <w:t>u,white</w:t>
      </w:r>
      <w:proofErr w:type="spellEnd"/>
      <w:r>
        <w:rPr>
          <w:sz w:val="20"/>
        </w:rPr>
        <w:t>=</w:t>
      </w:r>
      <w:proofErr w:type="spellStart"/>
      <w:r>
        <w:rPr>
          <w:sz w:val="20"/>
        </w:rPr>
        <w:t>w,yellow</w:t>
      </w:r>
      <w:proofErr w:type="spellEnd"/>
      <w:r>
        <w:rPr>
          <w:sz w:val="20"/>
        </w:rPr>
        <w:t>=y</w:t>
      </w:r>
    </w:p>
    <w:p w:rsidR="007D5CF6" w:rsidRDefault="00AB5971">
      <w:pPr>
        <w:pStyle w:val="code"/>
        <w:spacing w:line="240" w:lineRule="auto"/>
        <w:rPr>
          <w:sz w:val="20"/>
        </w:rPr>
      </w:pPr>
      <w:r>
        <w:rPr>
          <w:sz w:val="20"/>
        </w:rPr>
        <w:t>21. population: abundant=</w:t>
      </w:r>
      <w:proofErr w:type="spellStart"/>
      <w:proofErr w:type="gramStart"/>
      <w:r>
        <w:rPr>
          <w:sz w:val="20"/>
        </w:rPr>
        <w:t>a,clustered</w:t>
      </w:r>
      <w:proofErr w:type="spellEnd"/>
      <w:proofErr w:type="gramEnd"/>
      <w:r>
        <w:rPr>
          <w:sz w:val="20"/>
        </w:rPr>
        <w:t>=</w:t>
      </w:r>
      <w:proofErr w:type="spellStart"/>
      <w:r>
        <w:rPr>
          <w:sz w:val="20"/>
        </w:rPr>
        <w:t>c,numerous</w:t>
      </w:r>
      <w:proofErr w:type="spellEnd"/>
      <w:r>
        <w:rPr>
          <w:sz w:val="20"/>
        </w:rPr>
        <w:t>=n, scattered=</w:t>
      </w:r>
      <w:proofErr w:type="spellStart"/>
      <w:r>
        <w:rPr>
          <w:sz w:val="20"/>
        </w:rPr>
        <w:t>s,several</w:t>
      </w:r>
      <w:proofErr w:type="spellEnd"/>
      <w:r>
        <w:rPr>
          <w:sz w:val="20"/>
        </w:rPr>
        <w:t>=</w:t>
      </w:r>
      <w:proofErr w:type="spellStart"/>
      <w:r>
        <w:rPr>
          <w:sz w:val="20"/>
        </w:rPr>
        <w:t>v,solitary</w:t>
      </w:r>
      <w:proofErr w:type="spellEnd"/>
      <w:r>
        <w:rPr>
          <w:sz w:val="20"/>
        </w:rPr>
        <w:t>=y</w:t>
      </w:r>
    </w:p>
    <w:p w:rsidR="007D5CF6" w:rsidRDefault="00AB5971">
      <w:pPr>
        <w:pStyle w:val="code"/>
        <w:spacing w:line="240" w:lineRule="auto"/>
        <w:rPr>
          <w:sz w:val="20"/>
        </w:rPr>
      </w:pPr>
      <w:r>
        <w:rPr>
          <w:sz w:val="20"/>
        </w:rPr>
        <w:t>22. habitat: grasses=</w:t>
      </w:r>
      <w:proofErr w:type="spellStart"/>
      <w:proofErr w:type="gramStart"/>
      <w:r>
        <w:rPr>
          <w:sz w:val="20"/>
        </w:rPr>
        <w:t>g,leaves</w:t>
      </w:r>
      <w:proofErr w:type="spellEnd"/>
      <w:proofErr w:type="gramEnd"/>
      <w:r>
        <w:rPr>
          <w:sz w:val="20"/>
        </w:rPr>
        <w:t>=</w:t>
      </w:r>
      <w:proofErr w:type="spellStart"/>
      <w:r>
        <w:rPr>
          <w:sz w:val="20"/>
        </w:rPr>
        <w:t>l,meadows</w:t>
      </w:r>
      <w:proofErr w:type="spellEnd"/>
      <w:r>
        <w:rPr>
          <w:sz w:val="20"/>
        </w:rPr>
        <w:t>=</w:t>
      </w:r>
      <w:proofErr w:type="spellStart"/>
      <w:r>
        <w:rPr>
          <w:sz w:val="20"/>
        </w:rPr>
        <w:t>m,paths</w:t>
      </w:r>
      <w:proofErr w:type="spellEnd"/>
      <w:r>
        <w:rPr>
          <w:sz w:val="20"/>
        </w:rPr>
        <w:t>=p, urban=</w:t>
      </w:r>
      <w:proofErr w:type="spellStart"/>
      <w:r>
        <w:rPr>
          <w:sz w:val="20"/>
        </w:rPr>
        <w:t>u,waste</w:t>
      </w:r>
      <w:proofErr w:type="spellEnd"/>
      <w:r>
        <w:rPr>
          <w:sz w:val="20"/>
        </w:rPr>
        <w:t>=</w:t>
      </w:r>
      <w:proofErr w:type="spellStart"/>
      <w:r>
        <w:rPr>
          <w:sz w:val="20"/>
        </w:rPr>
        <w:t>w,woods</w:t>
      </w:r>
      <w:proofErr w:type="spellEnd"/>
      <w:r>
        <w:rPr>
          <w:sz w:val="20"/>
        </w:rPr>
        <w:t>=d</w:t>
      </w:r>
    </w:p>
    <w:p w:rsidR="007D5CF6" w:rsidRDefault="007D5CF6">
      <w:pPr>
        <w:pStyle w:val="11"/>
        <w:spacing w:line="240" w:lineRule="auto"/>
        <w:rPr>
          <w:lang w:val="en-US"/>
        </w:rPr>
      </w:pPr>
    </w:p>
    <w:p w:rsidR="007D5CF6" w:rsidRDefault="00AB5971">
      <w:pPr>
        <w:pStyle w:val="11"/>
        <w:spacing w:line="240" w:lineRule="auto"/>
      </w:pPr>
      <w:r>
        <w:t>Создадим скрипт для извлечения имен показателей из данного текста (листинг 1). Для этого сохраним текст в файл attribute_info.txt.</w:t>
      </w:r>
    </w:p>
    <w:p w:rsidR="007D5CF6" w:rsidRDefault="007D5CF6">
      <w:pPr>
        <w:pStyle w:val="11"/>
        <w:spacing w:line="240" w:lineRule="auto"/>
      </w:pPr>
    </w:p>
    <w:p w:rsidR="007D5CF6" w:rsidRDefault="00AB5971">
      <w:pPr>
        <w:pStyle w:val="22"/>
        <w:spacing w:line="240" w:lineRule="auto"/>
      </w:pPr>
      <w:r>
        <w:rPr>
          <w:noProof/>
          <w:lang w:eastAsia="ru-RU"/>
        </w:rPr>
        <w:drawing>
          <wp:inline distT="0" distB="0" distL="0" distR="0">
            <wp:extent cx="2987675" cy="231668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2997525" cy="2324324"/>
                    </a:xfrm>
                    <a:prstGeom prst="rect">
                      <a:avLst/>
                    </a:prstGeom>
                  </pic:spPr>
                </pic:pic>
              </a:graphicData>
            </a:graphic>
          </wp:inline>
        </w:drawing>
      </w:r>
    </w:p>
    <w:p w:rsidR="007D5CF6" w:rsidRDefault="007D5CF6">
      <w:pPr>
        <w:pStyle w:val="11"/>
        <w:spacing w:line="240" w:lineRule="auto"/>
      </w:pPr>
    </w:p>
    <w:p w:rsidR="007D5CF6" w:rsidRDefault="00AB5971">
      <w:pPr>
        <w:pStyle w:val="11"/>
        <w:spacing w:line="240" w:lineRule="auto"/>
      </w:pPr>
      <w:r>
        <w:t>При этом в данном тексте не указано название результативного показателя – сам класс, к которому относится тот или иной гриб. Установим следующее название для данного показателя: «</w:t>
      </w:r>
      <w:r>
        <w:rPr>
          <w:lang w:val="en-US"/>
        </w:rPr>
        <w:t>class</w:t>
      </w:r>
      <w:r>
        <w:t xml:space="preserve">». </w:t>
      </w:r>
    </w:p>
    <w:p w:rsidR="007D5CF6" w:rsidRDefault="007D5CF6">
      <w:pPr>
        <w:pStyle w:val="11"/>
        <w:spacing w:line="240" w:lineRule="auto"/>
      </w:pPr>
    </w:p>
    <w:p w:rsidR="007D5CF6" w:rsidRDefault="00AB5971">
      <w:pPr>
        <w:pStyle w:val="410"/>
      </w:pPr>
      <w:r>
        <w:t xml:space="preserve">Листинг 1. Программа для извлечения названий столбцов из информации о показателях набора данных </w:t>
      </w:r>
      <w:r>
        <w:rPr>
          <w:lang w:val="en-US"/>
        </w:rPr>
        <w:t>Mushroom</w:t>
      </w:r>
      <w:r>
        <w:t xml:space="preserve"> </w:t>
      </w:r>
      <w:r>
        <w:rPr>
          <w:lang w:val="en-US"/>
        </w:rPr>
        <w:t>Data</w:t>
      </w:r>
      <w:r>
        <w:t xml:space="preserve"> </w:t>
      </w:r>
      <w:r>
        <w:rPr>
          <w:lang w:val="en-US"/>
        </w:rPr>
        <w:t>Set</w:t>
      </w:r>
    </w:p>
    <w:p w:rsidR="007D5CF6" w:rsidRDefault="00AB5971">
      <w:pPr>
        <w:pStyle w:val="7"/>
        <w:spacing w:line="240" w:lineRule="auto"/>
      </w:pPr>
      <w:r>
        <w:lastRenderedPageBreak/>
        <w:drawing>
          <wp:inline distT="0" distB="0" distL="0" distR="0">
            <wp:extent cx="5940425" cy="366839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5940425" cy="3668395"/>
                    </a:xfrm>
                    <a:prstGeom prst="rect">
                      <a:avLst/>
                    </a:prstGeom>
                  </pic:spPr>
                </pic:pic>
              </a:graphicData>
            </a:graphic>
          </wp:inline>
        </w:drawing>
      </w:r>
      <w:r>
        <w:drawing>
          <wp:inline distT="0" distB="0" distL="0" distR="0">
            <wp:extent cx="5549827" cy="2152301"/>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5590274" cy="2167987"/>
                    </a:xfrm>
                    <a:prstGeom prst="rect">
                      <a:avLst/>
                    </a:prstGeom>
                  </pic:spPr>
                </pic:pic>
              </a:graphicData>
            </a:graphic>
          </wp:inline>
        </w:drawing>
      </w:r>
    </w:p>
    <w:p w:rsidR="007D5CF6" w:rsidRDefault="007D5CF6">
      <w:pPr>
        <w:pStyle w:val="11"/>
        <w:spacing w:line="240" w:lineRule="auto"/>
      </w:pPr>
    </w:p>
    <w:p w:rsidR="007D5CF6" w:rsidRDefault="00AB5971">
      <w:pPr>
        <w:pStyle w:val="11"/>
        <w:spacing w:line="240" w:lineRule="auto"/>
      </w:pPr>
      <w:r>
        <w:t xml:space="preserve">В результате работы программы формируется список названий показателей </w:t>
      </w:r>
      <w:r>
        <w:rPr>
          <w:rStyle w:val="code0"/>
        </w:rPr>
        <w:t>attributes</w:t>
      </w:r>
      <w:r>
        <w:rPr>
          <w:rStyle w:val="code0"/>
          <w:lang w:val="ru-RU"/>
        </w:rPr>
        <w:t>_</w:t>
      </w:r>
      <w:r>
        <w:rPr>
          <w:rStyle w:val="code0"/>
        </w:rPr>
        <w:t>names</w:t>
      </w:r>
      <w:r>
        <w:t xml:space="preserve">: </w:t>
      </w:r>
    </w:p>
    <w:p w:rsidR="007D5CF6" w:rsidRDefault="007D5CF6">
      <w:pPr>
        <w:pStyle w:val="11"/>
        <w:spacing w:line="240" w:lineRule="auto"/>
      </w:pPr>
    </w:p>
    <w:p w:rsidR="007D5CF6" w:rsidRDefault="00AB5971">
      <w:pPr>
        <w:pStyle w:val="22"/>
        <w:spacing w:line="240" w:lineRule="auto"/>
      </w:pPr>
      <w:r>
        <w:rPr>
          <w:noProof/>
          <w:lang w:eastAsia="ru-RU"/>
        </w:rPr>
        <w:drawing>
          <wp:inline distT="0" distB="0" distL="0" distR="0">
            <wp:extent cx="1628003" cy="2008484"/>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srcRect/>
                    <a:stretch>
                      <a:fillRect/>
                    </a:stretch>
                  </pic:blipFill>
                  <pic:spPr bwMode="auto">
                    <a:xfrm>
                      <a:off x="0" y="0"/>
                      <a:ext cx="1629419" cy="2010231"/>
                    </a:xfrm>
                    <a:prstGeom prst="rect">
                      <a:avLst/>
                    </a:prstGeom>
                    <a:noFill/>
                    <a:ln w="9525">
                      <a:noFill/>
                      <a:miter lim="800000"/>
                      <a:headEnd/>
                      <a:tailEnd/>
                    </a:ln>
                  </pic:spPr>
                </pic:pic>
              </a:graphicData>
            </a:graphic>
          </wp:inline>
        </w:drawing>
      </w:r>
    </w:p>
    <w:p w:rsidR="007D5CF6" w:rsidRDefault="007D5CF6">
      <w:pPr>
        <w:pStyle w:val="22"/>
        <w:spacing w:line="240" w:lineRule="auto"/>
      </w:pPr>
    </w:p>
    <w:p w:rsidR="007D5CF6" w:rsidRDefault="00AB5971">
      <w:pPr>
        <w:pStyle w:val="11"/>
        <w:spacing w:line="240" w:lineRule="auto"/>
      </w:pPr>
      <w:r>
        <w:lastRenderedPageBreak/>
        <w:t xml:space="preserve">Далее с помощью библиотеки </w:t>
      </w:r>
      <w:r>
        <w:rPr>
          <w:rStyle w:val="code0"/>
        </w:rPr>
        <w:t>pandas</w:t>
      </w:r>
      <w:r>
        <w:t xml:space="preserve"> импортируется набор исходных данных из файла agaricus-lepiota.csv и представляется как объект </w:t>
      </w:r>
      <w:proofErr w:type="spellStart"/>
      <w:r>
        <w:rPr>
          <w:rStyle w:val="code0"/>
        </w:rPr>
        <w:t>DataFrame</w:t>
      </w:r>
      <w:proofErr w:type="spellEnd"/>
      <w:r>
        <w:t xml:space="preserve">. Список </w:t>
      </w:r>
      <w:r>
        <w:rPr>
          <w:rStyle w:val="code0"/>
        </w:rPr>
        <w:t>attributes</w:t>
      </w:r>
      <w:r>
        <w:rPr>
          <w:rStyle w:val="code0"/>
          <w:lang w:val="ru-RU"/>
        </w:rPr>
        <w:t>_</w:t>
      </w:r>
      <w:r>
        <w:rPr>
          <w:rStyle w:val="code0"/>
        </w:rPr>
        <w:t>names</w:t>
      </w:r>
      <w:r>
        <w:rPr>
          <w:rStyle w:val="code0"/>
          <w:lang w:val="ru-RU"/>
        </w:rPr>
        <w:t xml:space="preserve"> </w:t>
      </w:r>
      <w:r>
        <w:t xml:space="preserve">устанавливается в качестве названий столбцов и объект </w:t>
      </w:r>
      <w:proofErr w:type="spellStart"/>
      <w:r>
        <w:rPr>
          <w:rStyle w:val="code0"/>
        </w:rPr>
        <w:t>DataFrame</w:t>
      </w:r>
      <w:proofErr w:type="spellEnd"/>
      <w:r>
        <w:t xml:space="preserve"> сохраняется в отдельный файл agaricus-lepiota1.csv.</w:t>
      </w:r>
    </w:p>
    <w:p w:rsidR="007D5CF6" w:rsidRDefault="007D5CF6">
      <w:pPr>
        <w:pStyle w:val="11"/>
        <w:spacing w:line="240" w:lineRule="auto"/>
      </w:pPr>
    </w:p>
    <w:p w:rsidR="007D5CF6" w:rsidRDefault="00AB5971">
      <w:pPr>
        <w:pStyle w:val="22"/>
        <w:spacing w:line="240" w:lineRule="auto"/>
      </w:pPr>
      <w:r>
        <w:rPr>
          <w:noProof/>
          <w:lang w:eastAsia="ru-RU"/>
        </w:rPr>
        <w:drawing>
          <wp:inline distT="0" distB="0" distL="0" distR="0">
            <wp:extent cx="4781550" cy="2267539"/>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4781550" cy="2267539"/>
                    </a:xfrm>
                    <a:prstGeom prst="rect">
                      <a:avLst/>
                    </a:prstGeom>
                    <a:noFill/>
                    <a:ln w="9525">
                      <a:noFill/>
                      <a:miter lim="800000"/>
                      <a:headEnd/>
                      <a:tailEnd/>
                    </a:ln>
                  </pic:spPr>
                </pic:pic>
              </a:graphicData>
            </a:graphic>
          </wp:inline>
        </w:drawing>
      </w:r>
    </w:p>
    <w:p w:rsidR="007D5CF6" w:rsidRDefault="007D5CF6">
      <w:pPr>
        <w:pStyle w:val="11"/>
        <w:spacing w:line="240" w:lineRule="auto"/>
      </w:pPr>
    </w:p>
    <w:p w:rsidR="007D5CF6" w:rsidRDefault="00AB5971">
      <w:pPr>
        <w:pStyle w:val="11"/>
        <w:spacing w:line="240" w:lineRule="auto"/>
      </w:pPr>
      <w:r>
        <w:t>Создадим новый скрипт и импортируем набор данных с установленными названиями столбцов:</w:t>
      </w:r>
    </w:p>
    <w:p w:rsidR="007D5CF6" w:rsidRDefault="007D5CF6">
      <w:pPr>
        <w:pStyle w:val="11"/>
        <w:spacing w:line="240" w:lineRule="auto"/>
      </w:pPr>
    </w:p>
    <w:p w:rsidR="007D5CF6" w:rsidRDefault="00AB5971">
      <w:pPr>
        <w:pStyle w:val="7"/>
        <w:spacing w:line="240" w:lineRule="auto"/>
      </w:pPr>
      <w:r>
        <w:drawing>
          <wp:inline distT="0" distB="0" distL="0" distR="0">
            <wp:extent cx="5940425" cy="176847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5940425" cy="1768475"/>
                    </a:xfrm>
                    <a:prstGeom prst="rect">
                      <a:avLst/>
                    </a:prstGeom>
                  </pic:spPr>
                </pic:pic>
              </a:graphicData>
            </a:graphic>
          </wp:inline>
        </w:drawing>
      </w:r>
    </w:p>
    <w:p w:rsidR="007D5CF6" w:rsidRDefault="007D5CF6">
      <w:pPr>
        <w:pStyle w:val="11"/>
        <w:spacing w:line="240" w:lineRule="auto"/>
      </w:pPr>
    </w:p>
    <w:p w:rsidR="007D5CF6" w:rsidRDefault="00AB5971">
      <w:pPr>
        <w:pStyle w:val="41"/>
        <w:spacing w:line="240" w:lineRule="auto"/>
      </w:pPr>
      <w:bookmarkStart w:id="4" w:name="_Toc128415414"/>
      <w:bookmarkStart w:id="5" w:name="_Toc128417691"/>
      <w:r>
        <w:t>2. Предобработка</w:t>
      </w:r>
      <w:bookmarkEnd w:id="4"/>
      <w:r>
        <w:t xml:space="preserve"> данных</w:t>
      </w:r>
      <w:bookmarkEnd w:id="5"/>
    </w:p>
    <w:p w:rsidR="007D5CF6" w:rsidRDefault="007D5CF6">
      <w:pPr>
        <w:pStyle w:val="11"/>
        <w:spacing w:line="240" w:lineRule="auto"/>
      </w:pPr>
    </w:p>
    <w:p w:rsidR="007D5CF6" w:rsidRDefault="00AB5971">
      <w:pPr>
        <w:pStyle w:val="53"/>
        <w:spacing w:line="240" w:lineRule="auto"/>
      </w:pPr>
      <w:bookmarkStart w:id="6" w:name="_Toc128415415"/>
      <w:bookmarkStart w:id="7" w:name="_Toc128417692"/>
      <w:r>
        <w:t>2.1 Уникальные значения столбцов</w:t>
      </w:r>
      <w:bookmarkEnd w:id="6"/>
      <w:bookmarkEnd w:id="7"/>
    </w:p>
    <w:p w:rsidR="007D5CF6" w:rsidRDefault="007D5CF6">
      <w:pPr>
        <w:pStyle w:val="11"/>
        <w:spacing w:line="240" w:lineRule="auto"/>
      </w:pPr>
    </w:p>
    <w:p w:rsidR="007D5CF6" w:rsidRDefault="00AB5971">
      <w:pPr>
        <w:pStyle w:val="11"/>
        <w:spacing w:line="240" w:lineRule="auto"/>
      </w:pPr>
      <w:r>
        <w:t xml:space="preserve">Определим число уникальных значений каждого показателя, чтобы выяснить: </w:t>
      </w:r>
    </w:p>
    <w:p w:rsidR="007D5CF6" w:rsidRDefault="00AB5971">
      <w:pPr>
        <w:pStyle w:val="11"/>
        <w:numPr>
          <w:ilvl w:val="0"/>
          <w:numId w:val="29"/>
        </w:numPr>
        <w:spacing w:line="240" w:lineRule="auto"/>
      </w:pPr>
      <w:r>
        <w:t>какие столбцы имеют по всем строкам одинаковое значение и удалить их, так как они не несут в себе никакой полезной информации с точки зрения анализа данных;</w:t>
      </w:r>
    </w:p>
    <w:p w:rsidR="007D5CF6" w:rsidRDefault="00AB5971">
      <w:pPr>
        <w:pStyle w:val="11"/>
        <w:numPr>
          <w:ilvl w:val="0"/>
          <w:numId w:val="29"/>
        </w:numPr>
        <w:spacing w:line="240" w:lineRule="auto"/>
      </w:pPr>
      <w:r>
        <w:t xml:space="preserve">какие столбцы имеют символы пропущенных значений, </w:t>
      </w:r>
      <w:proofErr w:type="gramStart"/>
      <w:r>
        <w:t>например</w:t>
      </w:r>
      <w:proofErr w:type="gramEnd"/>
      <w:r>
        <w:t xml:space="preserve">: «?», </w:t>
      </w:r>
      <w:proofErr w:type="spellStart"/>
      <w:r>
        <w:rPr>
          <w:lang w:val="en-US"/>
        </w:rPr>
        <w:t>NaN</w:t>
      </w:r>
      <w:proofErr w:type="spellEnd"/>
      <w:r>
        <w:t xml:space="preserve">, </w:t>
      </w:r>
      <w:r>
        <w:rPr>
          <w:lang w:val="en-US"/>
        </w:rPr>
        <w:t>NULL</w:t>
      </w:r>
      <w:r>
        <w:t xml:space="preserve">, </w:t>
      </w:r>
      <w:r>
        <w:rPr>
          <w:lang w:val="en-US"/>
        </w:rPr>
        <w:t>None</w:t>
      </w:r>
      <w:r>
        <w:t xml:space="preserve"> и т.д.</w:t>
      </w:r>
    </w:p>
    <w:p w:rsidR="007D5CF6" w:rsidRDefault="00AB5971">
      <w:pPr>
        <w:pStyle w:val="11"/>
        <w:spacing w:line="240" w:lineRule="auto"/>
      </w:pPr>
      <w:r>
        <w:t xml:space="preserve">Получить массив уникальных значений столбца можно с помощью метода </w:t>
      </w:r>
      <w:proofErr w:type="gramStart"/>
      <w:r>
        <w:rPr>
          <w:rStyle w:val="code0"/>
        </w:rPr>
        <w:t>pandas</w:t>
      </w:r>
      <w:r>
        <w:rPr>
          <w:rStyle w:val="code0"/>
          <w:lang w:val="ru-RU"/>
        </w:rPr>
        <w:t>.</w:t>
      </w:r>
      <w:r>
        <w:rPr>
          <w:rStyle w:val="code0"/>
        </w:rPr>
        <w:t>Series</w:t>
      </w:r>
      <w:r>
        <w:rPr>
          <w:rStyle w:val="code0"/>
          <w:lang w:val="ru-RU"/>
        </w:rPr>
        <w:t>.</w:t>
      </w:r>
      <w:r>
        <w:rPr>
          <w:rStyle w:val="code0"/>
        </w:rPr>
        <w:t>unique</w:t>
      </w:r>
      <w:proofErr w:type="gramEnd"/>
      <w:r>
        <w:rPr>
          <w:rStyle w:val="code0"/>
          <w:lang w:val="ru-RU"/>
        </w:rPr>
        <w:t>()</w:t>
      </w:r>
      <w:r>
        <w:t xml:space="preserve">. Объектом </w:t>
      </w:r>
      <w:r>
        <w:rPr>
          <w:rStyle w:val="code0"/>
        </w:rPr>
        <w:t>Series</w:t>
      </w:r>
      <w:r>
        <w:rPr>
          <w:rStyle w:val="code0"/>
          <w:lang w:val="ru-RU"/>
        </w:rPr>
        <w:t xml:space="preserve"> </w:t>
      </w:r>
      <w:r>
        <w:t xml:space="preserve">является каждый столбец </w:t>
      </w:r>
      <w:proofErr w:type="spellStart"/>
      <w:r>
        <w:rPr>
          <w:rStyle w:val="code0"/>
        </w:rPr>
        <w:t>DataFrame</w:t>
      </w:r>
      <w:proofErr w:type="spellEnd"/>
      <w:r>
        <w:t>, если обратится к нему через индексы следующим образом:</w:t>
      </w:r>
    </w:p>
    <w:p w:rsidR="007D5CF6" w:rsidRDefault="00AB5971">
      <w:pPr>
        <w:pStyle w:val="22"/>
        <w:spacing w:line="240" w:lineRule="auto"/>
        <w:rPr>
          <w:lang w:val="en-US"/>
        </w:rPr>
      </w:pPr>
      <w:r>
        <w:rPr>
          <w:noProof/>
          <w:lang w:eastAsia="ru-RU"/>
        </w:rPr>
        <w:lastRenderedPageBreak/>
        <w:drawing>
          <wp:inline distT="0" distB="0" distL="0" distR="0">
            <wp:extent cx="2848911" cy="284322"/>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3058982" cy="305287"/>
                    </a:xfrm>
                    <a:prstGeom prst="rect">
                      <a:avLst/>
                    </a:prstGeom>
                  </pic:spPr>
                </pic:pic>
              </a:graphicData>
            </a:graphic>
          </wp:inline>
        </w:drawing>
      </w:r>
    </w:p>
    <w:p w:rsidR="007D5CF6" w:rsidRDefault="00AB5971">
      <w:pPr>
        <w:pStyle w:val="7"/>
        <w:spacing w:line="240" w:lineRule="auto"/>
        <w:rPr>
          <w:lang w:val="en-US"/>
        </w:rPr>
      </w:pPr>
      <w:r>
        <w:drawing>
          <wp:inline distT="0" distB="0" distL="0" distR="0">
            <wp:extent cx="5057775" cy="53721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5057775" cy="5372100"/>
                    </a:xfrm>
                    <a:prstGeom prst="rect">
                      <a:avLst/>
                    </a:prstGeom>
                  </pic:spPr>
                </pic:pic>
              </a:graphicData>
            </a:graphic>
          </wp:inline>
        </w:drawing>
      </w:r>
    </w:p>
    <w:p w:rsidR="007D5CF6" w:rsidRDefault="007D5CF6">
      <w:pPr>
        <w:pStyle w:val="11"/>
        <w:spacing w:line="240" w:lineRule="auto"/>
      </w:pPr>
    </w:p>
    <w:p w:rsidR="007D5CF6" w:rsidRDefault="00AB5971">
      <w:pPr>
        <w:pStyle w:val="11"/>
        <w:spacing w:line="240" w:lineRule="auto"/>
      </w:pPr>
      <w:r>
        <w:t xml:space="preserve">Как видно, столбец </w:t>
      </w:r>
      <w:r>
        <w:rPr>
          <w:lang w:val="en-US"/>
        </w:rPr>
        <w:t>class</w:t>
      </w:r>
      <w:r>
        <w:t xml:space="preserve"> с индексом 0 имеет два уникальных значения: «</w:t>
      </w:r>
      <w:r>
        <w:rPr>
          <w:lang w:val="en-US"/>
        </w:rPr>
        <w:t>e</w:t>
      </w:r>
      <w:r>
        <w:t>», «</w:t>
      </w:r>
      <w:r>
        <w:rPr>
          <w:lang w:val="en-US"/>
        </w:rPr>
        <w:t>p</w:t>
      </w:r>
      <w:r>
        <w:t>».</w:t>
      </w:r>
    </w:p>
    <w:p w:rsidR="007D5CF6" w:rsidRDefault="00AB5971">
      <w:pPr>
        <w:pStyle w:val="11"/>
        <w:spacing w:line="240" w:lineRule="auto"/>
      </w:pPr>
      <w:r>
        <w:t>С помощью цикла выведем в консоль уникальные значения всех столбцов:</w:t>
      </w:r>
    </w:p>
    <w:p w:rsidR="007D5CF6" w:rsidRDefault="00AB5971">
      <w:pPr>
        <w:pStyle w:val="7"/>
        <w:spacing w:line="240" w:lineRule="auto"/>
      </w:pPr>
      <w:r>
        <w:lastRenderedPageBreak/>
        <w:drawing>
          <wp:inline distT="0" distB="0" distL="0" distR="0">
            <wp:extent cx="4008395" cy="341975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4018425" cy="3428307"/>
                    </a:xfrm>
                    <a:prstGeom prst="rect">
                      <a:avLst/>
                    </a:prstGeom>
                  </pic:spPr>
                </pic:pic>
              </a:graphicData>
            </a:graphic>
          </wp:inline>
        </w:drawing>
      </w:r>
    </w:p>
    <w:p w:rsidR="007D5CF6" w:rsidRDefault="007D5CF6">
      <w:pPr>
        <w:pStyle w:val="11"/>
        <w:spacing w:line="240" w:lineRule="auto"/>
        <w:rPr>
          <w:lang w:val="en-US"/>
        </w:rPr>
      </w:pPr>
    </w:p>
    <w:p w:rsidR="007D5CF6" w:rsidRDefault="00AB5971">
      <w:pPr>
        <w:pStyle w:val="11"/>
        <w:spacing w:line="240" w:lineRule="auto"/>
      </w:pPr>
      <w:r>
        <w:t>Выведем количество уникальных значений для каждого столбца:</w:t>
      </w:r>
    </w:p>
    <w:p w:rsidR="007D5CF6" w:rsidRDefault="007D5CF6">
      <w:pPr>
        <w:pStyle w:val="11"/>
        <w:spacing w:line="240" w:lineRule="auto"/>
      </w:pPr>
    </w:p>
    <w:p w:rsidR="007D5CF6" w:rsidRDefault="00AB5971">
      <w:pPr>
        <w:pStyle w:val="7"/>
        <w:spacing w:line="240" w:lineRule="auto"/>
      </w:pPr>
      <w:r>
        <w:drawing>
          <wp:inline distT="0" distB="0" distL="0" distR="0">
            <wp:extent cx="2762250" cy="3933825"/>
            <wp:effectExtent l="0" t="0" r="0"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2762250" cy="3933825"/>
                    </a:xfrm>
                    <a:prstGeom prst="rect">
                      <a:avLst/>
                    </a:prstGeom>
                  </pic:spPr>
                </pic:pic>
              </a:graphicData>
            </a:graphic>
          </wp:inline>
        </w:drawing>
      </w:r>
    </w:p>
    <w:p w:rsidR="007D5CF6" w:rsidRDefault="007D5CF6">
      <w:pPr>
        <w:pStyle w:val="11"/>
        <w:spacing w:line="240" w:lineRule="auto"/>
        <w:rPr>
          <w:lang w:val="en-US"/>
        </w:rPr>
      </w:pPr>
    </w:p>
    <w:p w:rsidR="007D5CF6" w:rsidRDefault="00AB5971">
      <w:pPr>
        <w:pStyle w:val="11"/>
        <w:spacing w:line="240" w:lineRule="auto"/>
      </w:pPr>
      <w:r>
        <w:t xml:space="preserve">Так как столбец </w:t>
      </w:r>
      <w:r>
        <w:rPr>
          <w:lang w:val="en-US"/>
        </w:rPr>
        <w:t>veil</w:t>
      </w:r>
      <w:r>
        <w:t>-</w:t>
      </w:r>
      <w:r>
        <w:rPr>
          <w:lang w:val="en-US"/>
        </w:rPr>
        <w:t>type</w:t>
      </w:r>
      <w:r>
        <w:t xml:space="preserve"> имеет лишь одно уникальное значение, то его следует удалить. </w:t>
      </w:r>
    </w:p>
    <w:p w:rsidR="007D5CF6" w:rsidRDefault="00AB5971">
      <w:pPr>
        <w:pStyle w:val="11"/>
        <w:spacing w:line="240" w:lineRule="auto"/>
      </w:pPr>
      <w:r>
        <w:lastRenderedPageBreak/>
        <w:t xml:space="preserve">Удалить столбцы с одним уникальным значением можно с помощью метода </w:t>
      </w:r>
      <w:proofErr w:type="gramStart"/>
      <w:r>
        <w:rPr>
          <w:rStyle w:val="code0"/>
        </w:rPr>
        <w:t>drop</w:t>
      </w:r>
      <w:r>
        <w:rPr>
          <w:rStyle w:val="code0"/>
          <w:lang w:val="ru-RU"/>
        </w:rPr>
        <w:t>(</w:t>
      </w:r>
      <w:proofErr w:type="gramEnd"/>
      <w:r>
        <w:rPr>
          <w:rStyle w:val="code0"/>
          <w:lang w:val="ru-RU"/>
        </w:rPr>
        <w:t>)</w:t>
      </w:r>
      <w:r>
        <w:t>, принимающего в качестве параметра название столбца и индекс оси (</w:t>
      </w:r>
      <w:r>
        <w:rPr>
          <w:rStyle w:val="code0"/>
        </w:rPr>
        <w:t>axis</w:t>
      </w:r>
      <w:r>
        <w:t>) – 0 для удаления строки и 1 для удаления столбца:</w:t>
      </w:r>
    </w:p>
    <w:p w:rsidR="007D5CF6" w:rsidRDefault="007D5CF6">
      <w:pPr>
        <w:pStyle w:val="11"/>
        <w:spacing w:line="240" w:lineRule="auto"/>
      </w:pPr>
    </w:p>
    <w:p w:rsidR="007D5CF6" w:rsidRDefault="00AB5971">
      <w:pPr>
        <w:pStyle w:val="7"/>
        <w:spacing w:line="240" w:lineRule="auto"/>
      </w:pPr>
      <w:r>
        <w:drawing>
          <wp:inline distT="0" distB="0" distL="0" distR="0">
            <wp:extent cx="5940425" cy="98806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5940425" cy="988060"/>
                    </a:xfrm>
                    <a:prstGeom prst="rect">
                      <a:avLst/>
                    </a:prstGeom>
                  </pic:spPr>
                </pic:pic>
              </a:graphicData>
            </a:graphic>
          </wp:inline>
        </w:drawing>
      </w:r>
    </w:p>
    <w:p w:rsidR="007D5CF6" w:rsidRDefault="00AB5971">
      <w:pPr>
        <w:pStyle w:val="7"/>
        <w:spacing w:line="240" w:lineRule="auto"/>
      </w:pPr>
      <w:r>
        <w:drawing>
          <wp:inline distT="0" distB="0" distL="0" distR="0">
            <wp:extent cx="3820680" cy="470414"/>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3853301" cy="474430"/>
                    </a:xfrm>
                    <a:prstGeom prst="rect">
                      <a:avLst/>
                    </a:prstGeom>
                  </pic:spPr>
                </pic:pic>
              </a:graphicData>
            </a:graphic>
          </wp:inline>
        </w:drawing>
      </w:r>
    </w:p>
    <w:p w:rsidR="007D5CF6" w:rsidRDefault="007D5CF6">
      <w:pPr>
        <w:pStyle w:val="11"/>
        <w:spacing w:line="240" w:lineRule="auto"/>
        <w:rPr>
          <w:b/>
        </w:rPr>
      </w:pPr>
    </w:p>
    <w:p w:rsidR="007D5CF6" w:rsidRDefault="00AB5971">
      <w:pPr>
        <w:pStyle w:val="53"/>
        <w:spacing w:line="240" w:lineRule="auto"/>
      </w:pPr>
      <w:bookmarkStart w:id="8" w:name="_Toc128415416"/>
      <w:bookmarkStart w:id="9" w:name="_Toc128417693"/>
      <w:r>
        <w:t>2.2 Поиск пропущенных значений</w:t>
      </w:r>
      <w:bookmarkEnd w:id="8"/>
      <w:bookmarkEnd w:id="9"/>
    </w:p>
    <w:p w:rsidR="007D5CF6" w:rsidRDefault="00AB5971">
      <w:pPr>
        <w:pStyle w:val="11"/>
        <w:spacing w:line="240" w:lineRule="auto"/>
      </w:pPr>
      <w:r>
        <w:t>Автоматизировать процесс поиска пропущенных значений бывает затруднительно в связи с разными символами пропущенных значений в каждом наборе данных. В рассматриваемом наборе данных таким символом является «?».</w:t>
      </w:r>
    </w:p>
    <w:p w:rsidR="007D5CF6" w:rsidRDefault="00AB5971">
      <w:pPr>
        <w:pStyle w:val="11"/>
        <w:spacing w:line="240" w:lineRule="auto"/>
      </w:pPr>
      <w:r>
        <w:t>Выведем список столбцов с символом пропущенных значений «?»:</w:t>
      </w:r>
    </w:p>
    <w:p w:rsidR="007D5CF6" w:rsidRDefault="00AB5971">
      <w:pPr>
        <w:pStyle w:val="7"/>
        <w:spacing w:line="240" w:lineRule="auto"/>
      </w:pPr>
      <w:r>
        <w:drawing>
          <wp:inline distT="0" distB="0" distL="0" distR="0">
            <wp:extent cx="5206266" cy="792488"/>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5583014" cy="849836"/>
                    </a:xfrm>
                    <a:prstGeom prst="rect">
                      <a:avLst/>
                    </a:prstGeom>
                  </pic:spPr>
                </pic:pic>
              </a:graphicData>
            </a:graphic>
          </wp:inline>
        </w:drawing>
      </w:r>
    </w:p>
    <w:p w:rsidR="007D5CF6" w:rsidRDefault="00AB5971">
      <w:pPr>
        <w:pStyle w:val="7"/>
        <w:spacing w:line="240" w:lineRule="auto"/>
        <w:rPr>
          <w:lang w:val="en-US"/>
        </w:rPr>
      </w:pPr>
      <w:r>
        <w:drawing>
          <wp:inline distT="0" distB="0" distL="0" distR="0">
            <wp:extent cx="2995015" cy="406988"/>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3295791" cy="447860"/>
                    </a:xfrm>
                    <a:prstGeom prst="rect">
                      <a:avLst/>
                    </a:prstGeom>
                  </pic:spPr>
                </pic:pic>
              </a:graphicData>
            </a:graphic>
          </wp:inline>
        </w:drawing>
      </w:r>
    </w:p>
    <w:p w:rsidR="007D5CF6" w:rsidRDefault="00AB5971">
      <w:pPr>
        <w:pStyle w:val="11"/>
        <w:spacing w:line="240" w:lineRule="auto"/>
      </w:pPr>
      <w:r>
        <w:t>В нашем случае только столбец «</w:t>
      </w:r>
      <w:r>
        <w:rPr>
          <w:lang w:val="en-US"/>
        </w:rPr>
        <w:t>stalk</w:t>
      </w:r>
      <w:r>
        <w:t>-</w:t>
      </w:r>
      <w:r>
        <w:rPr>
          <w:lang w:val="en-US"/>
        </w:rPr>
        <w:t>root</w:t>
      </w:r>
      <w:r>
        <w:t>» имеет пропущенные значения.</w:t>
      </w:r>
    </w:p>
    <w:p w:rsidR="007D5CF6" w:rsidRDefault="00AB5971">
      <w:pPr>
        <w:pStyle w:val="11"/>
        <w:spacing w:line="240" w:lineRule="auto"/>
      </w:pPr>
      <w:r>
        <w:t xml:space="preserve">Подсчитаем количество пропущенных значений. Для этого необходимо взять не весь столбец таблицы </w:t>
      </w:r>
      <w:proofErr w:type="spellStart"/>
      <w:r>
        <w:rPr>
          <w:rStyle w:val="code0"/>
        </w:rPr>
        <w:t>DataFrame</w:t>
      </w:r>
      <w:proofErr w:type="spellEnd"/>
      <w:r>
        <w:t>, а лишь те ячейки, которые удовлетворяют условию.</w:t>
      </w:r>
    </w:p>
    <w:p w:rsidR="007D5CF6" w:rsidRDefault="00AB5971">
      <w:pPr>
        <w:pStyle w:val="11"/>
        <w:spacing w:line="240" w:lineRule="auto"/>
      </w:pPr>
      <w:r>
        <w:t>Отбор значений столбца по условию осуществляется следующим образом:</w:t>
      </w:r>
    </w:p>
    <w:p w:rsidR="007D5CF6" w:rsidRDefault="007D5CF6">
      <w:pPr>
        <w:pStyle w:val="11"/>
        <w:spacing w:line="240" w:lineRule="auto"/>
      </w:pPr>
    </w:p>
    <w:p w:rsidR="007D5CF6" w:rsidRDefault="00AB5971">
      <w:pPr>
        <w:pStyle w:val="22"/>
        <w:spacing w:line="240" w:lineRule="auto"/>
      </w:pPr>
      <w:r>
        <w:rPr>
          <w:noProof/>
          <w:lang w:eastAsia="ru-RU"/>
        </w:rPr>
        <w:drawing>
          <wp:inline distT="0" distB="0" distL="0" distR="0">
            <wp:extent cx="2399639" cy="264277"/>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2798937" cy="308252"/>
                    </a:xfrm>
                    <a:prstGeom prst="rect">
                      <a:avLst/>
                    </a:prstGeom>
                  </pic:spPr>
                </pic:pic>
              </a:graphicData>
            </a:graphic>
          </wp:inline>
        </w:drawing>
      </w:r>
    </w:p>
    <w:p w:rsidR="007D5CF6" w:rsidRDefault="007D5CF6">
      <w:pPr>
        <w:pStyle w:val="11"/>
        <w:spacing w:line="240" w:lineRule="auto"/>
      </w:pPr>
    </w:p>
    <w:p w:rsidR="007D5CF6" w:rsidRDefault="00AB5971">
      <w:pPr>
        <w:pStyle w:val="11"/>
        <w:spacing w:line="240" w:lineRule="auto"/>
      </w:pPr>
      <w:r>
        <w:t>Так как в нашем случае в условии необходимо указать соответствие каждого значения столбца символу «?», то команда приобретает следующий вид:</w:t>
      </w:r>
    </w:p>
    <w:p w:rsidR="007D5CF6" w:rsidRDefault="007D5CF6">
      <w:pPr>
        <w:pStyle w:val="11"/>
        <w:spacing w:line="240" w:lineRule="auto"/>
      </w:pPr>
    </w:p>
    <w:p w:rsidR="007D5CF6" w:rsidRDefault="00AB5971">
      <w:pPr>
        <w:pStyle w:val="22"/>
        <w:spacing w:line="240" w:lineRule="auto"/>
      </w:pPr>
      <w:r>
        <w:rPr>
          <w:noProof/>
          <w:lang w:eastAsia="ru-RU"/>
        </w:rPr>
        <w:drawing>
          <wp:inline distT="0" distB="0" distL="0" distR="0">
            <wp:extent cx="3742169" cy="190809"/>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4237943" cy="216088"/>
                    </a:xfrm>
                    <a:prstGeom prst="rect">
                      <a:avLst/>
                    </a:prstGeom>
                  </pic:spPr>
                </pic:pic>
              </a:graphicData>
            </a:graphic>
          </wp:inline>
        </w:drawing>
      </w:r>
    </w:p>
    <w:p w:rsidR="007D5CF6" w:rsidRDefault="007D5CF6">
      <w:pPr>
        <w:pStyle w:val="11"/>
        <w:spacing w:line="240" w:lineRule="auto"/>
      </w:pPr>
    </w:p>
    <w:p w:rsidR="007D5CF6" w:rsidRDefault="00AB5971">
      <w:pPr>
        <w:pStyle w:val="11"/>
        <w:spacing w:line="240" w:lineRule="auto"/>
      </w:pPr>
      <w:r>
        <w:t xml:space="preserve">Подсчитать число элементов полученного массива можно с помощью функции </w:t>
      </w:r>
      <w:proofErr w:type="spellStart"/>
      <w:proofErr w:type="gramStart"/>
      <w:r>
        <w:rPr>
          <w:rStyle w:val="code0"/>
        </w:rPr>
        <w:t>len</w:t>
      </w:r>
      <w:proofErr w:type="spellEnd"/>
      <w:r>
        <w:rPr>
          <w:rStyle w:val="code0"/>
          <w:lang w:val="ru-RU"/>
        </w:rPr>
        <w:t>(</w:t>
      </w:r>
      <w:proofErr w:type="gramEnd"/>
      <w:r>
        <w:rPr>
          <w:rStyle w:val="code0"/>
          <w:lang w:val="ru-RU"/>
        </w:rPr>
        <w:t>)</w:t>
      </w:r>
      <w:r>
        <w:t>:</w:t>
      </w:r>
    </w:p>
    <w:p w:rsidR="007D5CF6" w:rsidRDefault="007D5CF6">
      <w:pPr>
        <w:pStyle w:val="11"/>
        <w:spacing w:line="240" w:lineRule="auto"/>
        <w:rPr>
          <w:b/>
        </w:rPr>
      </w:pPr>
    </w:p>
    <w:p w:rsidR="007D5CF6" w:rsidRDefault="00AB5971">
      <w:pPr>
        <w:pStyle w:val="7"/>
        <w:spacing w:line="240" w:lineRule="auto"/>
        <w:rPr>
          <w:b/>
        </w:rPr>
      </w:pPr>
      <w:r>
        <w:lastRenderedPageBreak/>
        <w:drawing>
          <wp:inline distT="0" distB="0" distL="0" distR="0">
            <wp:extent cx="3752850" cy="46482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3752850" cy="4648200"/>
                    </a:xfrm>
                    <a:prstGeom prst="rect">
                      <a:avLst/>
                    </a:prstGeom>
                  </pic:spPr>
                </pic:pic>
              </a:graphicData>
            </a:graphic>
          </wp:inline>
        </w:drawing>
      </w:r>
    </w:p>
    <w:p w:rsidR="007D5CF6" w:rsidRDefault="007D5CF6">
      <w:pPr>
        <w:pStyle w:val="11"/>
        <w:spacing w:line="240" w:lineRule="auto"/>
      </w:pPr>
    </w:p>
    <w:p w:rsidR="007D5CF6" w:rsidRDefault="00AB5971">
      <w:pPr>
        <w:pStyle w:val="11"/>
        <w:spacing w:line="240" w:lineRule="auto"/>
      </w:pPr>
      <w:r>
        <w:t>Таким образом мы можем вывести список столбцов с пропущенными значениями и число пропущенных значений:</w:t>
      </w:r>
    </w:p>
    <w:p w:rsidR="007D5CF6" w:rsidRDefault="007D5CF6">
      <w:pPr>
        <w:pStyle w:val="11"/>
        <w:spacing w:line="240" w:lineRule="auto"/>
      </w:pPr>
    </w:p>
    <w:p w:rsidR="007D5CF6" w:rsidRDefault="00AB5971">
      <w:pPr>
        <w:pStyle w:val="7"/>
        <w:spacing w:line="240" w:lineRule="auto"/>
      </w:pPr>
      <w:r>
        <w:drawing>
          <wp:inline distT="0" distB="0" distL="0" distR="0">
            <wp:extent cx="3761459" cy="454557"/>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3977474" cy="480662"/>
                    </a:xfrm>
                    <a:prstGeom prst="rect">
                      <a:avLst/>
                    </a:prstGeom>
                  </pic:spPr>
                </pic:pic>
              </a:graphicData>
            </a:graphic>
          </wp:inline>
        </w:drawing>
      </w:r>
    </w:p>
    <w:p w:rsidR="007D5CF6" w:rsidRDefault="007D5CF6">
      <w:pPr>
        <w:pStyle w:val="11"/>
        <w:spacing w:line="240" w:lineRule="auto"/>
        <w:ind w:firstLine="0"/>
      </w:pPr>
    </w:p>
    <w:p w:rsidR="007D5CF6" w:rsidRDefault="00AB5971">
      <w:pPr>
        <w:pStyle w:val="53"/>
        <w:spacing w:line="240" w:lineRule="auto"/>
      </w:pPr>
      <w:bookmarkStart w:id="10" w:name="_Toc128415417"/>
      <w:bookmarkStart w:id="11" w:name="_Toc128417694"/>
      <w:r>
        <w:t>2.3 Обработка пропущенных значений</w:t>
      </w:r>
      <w:bookmarkEnd w:id="10"/>
      <w:bookmarkEnd w:id="11"/>
    </w:p>
    <w:p w:rsidR="007D5CF6" w:rsidRDefault="00AB5971">
      <w:pPr>
        <w:pStyle w:val="11"/>
        <w:spacing w:line="240" w:lineRule="auto"/>
      </w:pPr>
      <w:r>
        <w:t xml:space="preserve">Существуют разные </w:t>
      </w:r>
      <w:r>
        <w:rPr>
          <w:b/>
        </w:rPr>
        <w:t>стратегии обработки пропущенных значений</w:t>
      </w:r>
      <w:r>
        <w:t>, зависящие от исследуемого набора данных:</w:t>
      </w:r>
    </w:p>
    <w:p w:rsidR="007D5CF6" w:rsidRDefault="00AB5971">
      <w:pPr>
        <w:pStyle w:val="11"/>
        <w:numPr>
          <w:ilvl w:val="0"/>
          <w:numId w:val="30"/>
        </w:numPr>
        <w:spacing w:line="240" w:lineRule="auto"/>
      </w:pPr>
      <w:r>
        <w:t xml:space="preserve">Если строк с пропущенными значениями </w:t>
      </w:r>
      <w:r>
        <w:rPr>
          <w:b/>
        </w:rPr>
        <w:t>несколько процентов</w:t>
      </w:r>
      <w:r>
        <w:t xml:space="preserve"> от общего числа строк в наборе данных, то такие строки удаляют.</w:t>
      </w:r>
    </w:p>
    <w:p w:rsidR="007D5CF6" w:rsidRDefault="00AB5971">
      <w:pPr>
        <w:pStyle w:val="11"/>
        <w:numPr>
          <w:ilvl w:val="0"/>
          <w:numId w:val="30"/>
        </w:numPr>
        <w:spacing w:line="240" w:lineRule="auto"/>
      </w:pPr>
      <w:r>
        <w:t xml:space="preserve">Если строка или столбец имеет </w:t>
      </w:r>
      <w:r>
        <w:rPr>
          <w:b/>
        </w:rPr>
        <w:t>100%</w:t>
      </w:r>
      <w:r>
        <w:t xml:space="preserve"> пропущенных значений, то такую строку или такой столбец удаляют.</w:t>
      </w:r>
    </w:p>
    <w:p w:rsidR="007D5CF6" w:rsidRDefault="00AB5971">
      <w:pPr>
        <w:pStyle w:val="11"/>
        <w:numPr>
          <w:ilvl w:val="0"/>
          <w:numId w:val="30"/>
        </w:numPr>
        <w:spacing w:line="240" w:lineRule="auto"/>
      </w:pPr>
      <w:r>
        <w:t xml:space="preserve">Если пропущенных значений около </w:t>
      </w:r>
      <w:r>
        <w:rPr>
          <w:b/>
        </w:rPr>
        <w:t xml:space="preserve">50% </w:t>
      </w:r>
      <w:r>
        <w:t>от общего числа значений в столбце, то удаление таких строк приведет к потере информации об исходных данных. Тогда такие значения заменяются на средние, либо на значения из соседних ячеек.</w:t>
      </w:r>
    </w:p>
    <w:p w:rsidR="007D5CF6" w:rsidRDefault="00AB5971">
      <w:pPr>
        <w:pStyle w:val="11"/>
        <w:numPr>
          <w:ilvl w:val="0"/>
          <w:numId w:val="30"/>
        </w:numPr>
        <w:spacing w:line="240" w:lineRule="auto"/>
      </w:pPr>
      <w:r>
        <w:t xml:space="preserve">В отдельных случаях пропущенные значения могут </w:t>
      </w:r>
      <w:r>
        <w:rPr>
          <w:b/>
        </w:rPr>
        <w:t>влиять на классификацию</w:t>
      </w:r>
      <w:r>
        <w:t xml:space="preserve"> и их необходимо учитывать при обучении модели. </w:t>
      </w:r>
      <w:r>
        <w:lastRenderedPageBreak/>
        <w:t>Тогда такие значения заменяются на дополнительное уникальное числовое значение.</w:t>
      </w:r>
    </w:p>
    <w:p w:rsidR="007D5CF6" w:rsidRDefault="00AB5971">
      <w:pPr>
        <w:pStyle w:val="11"/>
        <w:spacing w:line="240" w:lineRule="auto"/>
      </w:pPr>
      <w:r>
        <w:t>Таким образом можно выделить следующие способы обработки пропущенных значений для каждого качественного показателя:</w:t>
      </w:r>
    </w:p>
    <w:p w:rsidR="007D5CF6" w:rsidRDefault="00AB5971">
      <w:pPr>
        <w:pStyle w:val="11"/>
        <w:numPr>
          <w:ilvl w:val="0"/>
          <w:numId w:val="31"/>
        </w:numPr>
        <w:spacing w:line="240" w:lineRule="auto"/>
      </w:pPr>
      <w:r>
        <w:rPr>
          <w:b/>
        </w:rPr>
        <w:t>Удаление строк</w:t>
      </w:r>
      <w:r>
        <w:t xml:space="preserve"> с пропущенными значениями.</w:t>
      </w:r>
    </w:p>
    <w:p w:rsidR="007D5CF6" w:rsidRDefault="00AB5971">
      <w:pPr>
        <w:pStyle w:val="11"/>
        <w:numPr>
          <w:ilvl w:val="0"/>
          <w:numId w:val="31"/>
        </w:numPr>
        <w:spacing w:line="240" w:lineRule="auto"/>
      </w:pPr>
      <w:r>
        <w:rPr>
          <w:b/>
        </w:rPr>
        <w:t>Удаление столбца</w:t>
      </w:r>
      <w:r>
        <w:t xml:space="preserve"> с пропущенными значениями.</w:t>
      </w:r>
    </w:p>
    <w:p w:rsidR="007D5CF6" w:rsidRDefault="00AB5971">
      <w:pPr>
        <w:pStyle w:val="11"/>
        <w:numPr>
          <w:ilvl w:val="0"/>
          <w:numId w:val="31"/>
        </w:numPr>
        <w:spacing w:line="240" w:lineRule="auto"/>
      </w:pPr>
      <w:r>
        <w:t xml:space="preserve">Заполнение ячеек с пропущенными значениями </w:t>
      </w:r>
      <w:r>
        <w:rPr>
          <w:b/>
        </w:rPr>
        <w:t>новым уникальным значением</w:t>
      </w:r>
      <w:r>
        <w:t>.</w:t>
      </w:r>
    </w:p>
    <w:p w:rsidR="007D5CF6" w:rsidRDefault="00AB5971">
      <w:pPr>
        <w:pStyle w:val="11"/>
        <w:numPr>
          <w:ilvl w:val="0"/>
          <w:numId w:val="31"/>
        </w:numPr>
        <w:spacing w:line="240" w:lineRule="auto"/>
      </w:pPr>
      <w:r>
        <w:t>Использование методов прямого и обратного заполнения:</w:t>
      </w:r>
    </w:p>
    <w:p w:rsidR="007D5CF6" w:rsidRDefault="00AB5971">
      <w:pPr>
        <w:pStyle w:val="11"/>
        <w:numPr>
          <w:ilvl w:val="1"/>
          <w:numId w:val="31"/>
        </w:numPr>
        <w:spacing w:line="240" w:lineRule="auto"/>
      </w:pPr>
      <w:r>
        <w:rPr>
          <w:b/>
        </w:rPr>
        <w:t>Метод прямого заполнения</w:t>
      </w:r>
      <w:r>
        <w:t xml:space="preserve"> – заполнение каждой пустой ячейки значением последней непустой ячейки из предыдущих ячеек (движение с начала в конец). </w:t>
      </w:r>
    </w:p>
    <w:p w:rsidR="007D5CF6" w:rsidRDefault="00AB5971">
      <w:pPr>
        <w:pStyle w:val="11"/>
        <w:numPr>
          <w:ilvl w:val="1"/>
          <w:numId w:val="31"/>
        </w:numPr>
        <w:spacing w:line="240" w:lineRule="auto"/>
      </w:pPr>
      <w:r>
        <w:rPr>
          <w:b/>
        </w:rPr>
        <w:t>Метод обратного заполнения</w:t>
      </w:r>
      <w:r>
        <w:t xml:space="preserve"> – заполнение каждой пустой ячейки значением первой непустой ячейки из последующих ячеек (движение с конца в начало).</w:t>
      </w:r>
    </w:p>
    <w:p w:rsidR="007D5CF6" w:rsidRDefault="00AB5971">
      <w:pPr>
        <w:pStyle w:val="11"/>
        <w:spacing w:line="240" w:lineRule="auto"/>
      </w:pPr>
      <w:r>
        <w:t>В нашем случае 31% строк только по столбцу «</w:t>
      </w:r>
      <w:r>
        <w:rPr>
          <w:lang w:val="en-US"/>
        </w:rPr>
        <w:t>stalk</w:t>
      </w:r>
      <w:r>
        <w:t>-</w:t>
      </w:r>
      <w:r>
        <w:rPr>
          <w:lang w:val="en-US"/>
        </w:rPr>
        <w:t>root</w:t>
      </w:r>
      <w:r>
        <w:t>» имеют пропущенные значения. Рассмотрим все 4 способа обработки пропущенных значений.</w:t>
      </w:r>
    </w:p>
    <w:p w:rsidR="007D5CF6" w:rsidRDefault="00AB5971">
      <w:pPr>
        <w:pStyle w:val="54"/>
        <w:spacing w:line="240" w:lineRule="auto"/>
      </w:pPr>
      <w:bookmarkStart w:id="12" w:name="_Toc128415418"/>
      <w:bookmarkStart w:id="13" w:name="_Toc128417695"/>
      <w:r>
        <w:t>1. Удаление строк</w:t>
      </w:r>
      <w:bookmarkEnd w:id="12"/>
      <w:bookmarkEnd w:id="13"/>
    </w:p>
    <w:p w:rsidR="007D5CF6" w:rsidRDefault="00AB5971">
      <w:pPr>
        <w:pStyle w:val="11"/>
        <w:spacing w:line="240" w:lineRule="auto"/>
      </w:pPr>
      <w:r>
        <w:t xml:space="preserve">Удалять почти треть строк из-за одного столбца нецелесообразно. </w:t>
      </w:r>
    </w:p>
    <w:p w:rsidR="007D5CF6" w:rsidRDefault="00AB5971">
      <w:pPr>
        <w:pStyle w:val="11"/>
        <w:spacing w:line="240" w:lineRule="auto"/>
      </w:pPr>
      <w:r>
        <w:t xml:space="preserve">Однако, если бы доля строк с пропущенными значениями составляла несколько процентов, то удаление строк можно было бы реализовать через обновление таблицы, взяв только те ее строки, которые удовлетворяют условию: </w:t>
      </w:r>
    </w:p>
    <w:p w:rsidR="007D5CF6" w:rsidRDefault="007D5CF6">
      <w:pPr>
        <w:pStyle w:val="22"/>
        <w:spacing w:line="240" w:lineRule="auto"/>
        <w:rPr>
          <w:noProof/>
          <w:lang w:eastAsia="ru-RU"/>
        </w:rPr>
      </w:pPr>
    </w:p>
    <w:p w:rsidR="007D5CF6" w:rsidRDefault="00AB5971">
      <w:pPr>
        <w:pStyle w:val="22"/>
        <w:spacing w:line="240" w:lineRule="auto"/>
      </w:pPr>
      <w:r>
        <w:rPr>
          <w:noProof/>
          <w:lang w:eastAsia="ru-RU"/>
        </w:rPr>
        <w:drawing>
          <wp:inline distT="0" distB="0" distL="0" distR="0">
            <wp:extent cx="2901767" cy="286519"/>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3061940" cy="302334"/>
                    </a:xfrm>
                    <a:prstGeom prst="rect">
                      <a:avLst/>
                    </a:prstGeom>
                  </pic:spPr>
                </pic:pic>
              </a:graphicData>
            </a:graphic>
          </wp:inline>
        </w:drawing>
      </w:r>
    </w:p>
    <w:p w:rsidR="007D5CF6" w:rsidRDefault="007D5CF6">
      <w:pPr>
        <w:pStyle w:val="11"/>
        <w:spacing w:line="240" w:lineRule="auto"/>
      </w:pPr>
    </w:p>
    <w:p w:rsidR="007D5CF6" w:rsidRDefault="00AB5971">
      <w:pPr>
        <w:pStyle w:val="11"/>
        <w:spacing w:line="240" w:lineRule="auto"/>
      </w:pPr>
      <w:r>
        <w:t>В нашем случае необходимо взять те строки, чтобы значения определенного столбца по этим строкам не были равны символу «?»:</w:t>
      </w:r>
    </w:p>
    <w:p w:rsidR="007D5CF6" w:rsidRDefault="007D5CF6">
      <w:pPr>
        <w:pStyle w:val="11"/>
        <w:spacing w:line="240" w:lineRule="auto"/>
      </w:pPr>
    </w:p>
    <w:p w:rsidR="007D5CF6" w:rsidRDefault="00AB5971">
      <w:pPr>
        <w:pStyle w:val="22"/>
        <w:spacing w:line="240" w:lineRule="auto"/>
      </w:pPr>
      <w:r>
        <w:rPr>
          <w:noProof/>
          <w:lang w:eastAsia="ru-RU"/>
        </w:rPr>
        <w:drawing>
          <wp:inline distT="0" distB="0" distL="0" distR="0">
            <wp:extent cx="4737365" cy="253706"/>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5912222" cy="316625"/>
                    </a:xfrm>
                    <a:prstGeom prst="rect">
                      <a:avLst/>
                    </a:prstGeom>
                  </pic:spPr>
                </pic:pic>
              </a:graphicData>
            </a:graphic>
          </wp:inline>
        </w:drawing>
      </w:r>
    </w:p>
    <w:p w:rsidR="007D5CF6" w:rsidRDefault="007D5CF6">
      <w:pPr>
        <w:pStyle w:val="11"/>
        <w:spacing w:line="240" w:lineRule="auto"/>
      </w:pPr>
    </w:p>
    <w:p w:rsidR="007D5CF6" w:rsidRDefault="00AB5971">
      <w:pPr>
        <w:pStyle w:val="11"/>
        <w:spacing w:line="240" w:lineRule="auto"/>
      </w:pPr>
      <w:r>
        <w:t>То есть команда будет выглядеть следующим образом:</w:t>
      </w:r>
    </w:p>
    <w:p w:rsidR="007D5CF6" w:rsidRDefault="007D5CF6">
      <w:pPr>
        <w:pStyle w:val="11"/>
        <w:spacing w:line="240" w:lineRule="auto"/>
      </w:pPr>
    </w:p>
    <w:p w:rsidR="007D5CF6" w:rsidRDefault="00AB5971">
      <w:pPr>
        <w:pStyle w:val="7"/>
        <w:spacing w:line="240" w:lineRule="auto"/>
      </w:pPr>
      <w:r>
        <w:drawing>
          <wp:inline distT="0" distB="0" distL="0" distR="0">
            <wp:extent cx="3240042" cy="234624"/>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3682750" cy="266682"/>
                    </a:xfrm>
                    <a:prstGeom prst="rect">
                      <a:avLst/>
                    </a:prstGeom>
                  </pic:spPr>
                </pic:pic>
              </a:graphicData>
            </a:graphic>
          </wp:inline>
        </w:drawing>
      </w:r>
    </w:p>
    <w:p w:rsidR="007D5CF6" w:rsidRDefault="00AB5971">
      <w:pPr>
        <w:pStyle w:val="7"/>
        <w:spacing w:line="240" w:lineRule="auto"/>
      </w:pPr>
      <w:r>
        <w:lastRenderedPageBreak/>
        <w:drawing>
          <wp:inline distT="0" distB="0" distL="0" distR="0">
            <wp:extent cx="5048250" cy="2390775"/>
            <wp:effectExtent l="0" t="0" r="0"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5048250" cy="2390775"/>
                    </a:xfrm>
                    <a:prstGeom prst="rect">
                      <a:avLst/>
                    </a:prstGeom>
                  </pic:spPr>
                </pic:pic>
              </a:graphicData>
            </a:graphic>
          </wp:inline>
        </w:drawing>
      </w:r>
    </w:p>
    <w:p w:rsidR="007D5CF6" w:rsidRDefault="007D5CF6">
      <w:pPr>
        <w:pStyle w:val="11"/>
        <w:spacing w:line="240" w:lineRule="auto"/>
        <w:ind w:firstLine="0"/>
        <w:rPr>
          <w:lang w:val="en-US"/>
        </w:rPr>
      </w:pPr>
    </w:p>
    <w:p w:rsidR="007D5CF6" w:rsidRDefault="00AB5971">
      <w:pPr>
        <w:pStyle w:val="54"/>
        <w:spacing w:line="240" w:lineRule="auto"/>
      </w:pPr>
      <w:bookmarkStart w:id="14" w:name="_Toc128415419"/>
      <w:bookmarkStart w:id="15" w:name="_Toc128417696"/>
      <w:r>
        <w:t>2. Удаление столбца</w:t>
      </w:r>
      <w:bookmarkEnd w:id="14"/>
      <w:bookmarkEnd w:id="15"/>
    </w:p>
    <w:p w:rsidR="007D5CF6" w:rsidRDefault="00AB5971">
      <w:pPr>
        <w:pStyle w:val="11"/>
        <w:spacing w:line="240" w:lineRule="auto"/>
      </w:pPr>
      <w:r>
        <w:t>Одним из возможных решений в нашем случае является удаление столбца. Однако данный показатель может быть важным для исследователя и играть существенную роль в классификации.</w:t>
      </w:r>
    </w:p>
    <w:p w:rsidR="007D5CF6" w:rsidRDefault="00AB5971">
      <w:pPr>
        <w:pStyle w:val="11"/>
        <w:spacing w:line="240" w:lineRule="auto"/>
      </w:pPr>
      <w:r>
        <w:t xml:space="preserve">Удаление столбца осуществляется с помощью метода </w:t>
      </w:r>
      <w:proofErr w:type="gramStart"/>
      <w:r>
        <w:rPr>
          <w:rStyle w:val="code0"/>
        </w:rPr>
        <w:t>drop</w:t>
      </w:r>
      <w:r>
        <w:rPr>
          <w:rStyle w:val="code0"/>
          <w:lang w:val="ru-RU"/>
        </w:rPr>
        <w:t>(</w:t>
      </w:r>
      <w:proofErr w:type="gramEnd"/>
      <w:r>
        <w:rPr>
          <w:rStyle w:val="code0"/>
          <w:lang w:val="ru-RU"/>
        </w:rPr>
        <w:t>)</w:t>
      </w:r>
      <w:r>
        <w:t xml:space="preserve">, либо ключевого слова </w:t>
      </w:r>
      <w:r>
        <w:rPr>
          <w:rStyle w:val="code0"/>
        </w:rPr>
        <w:t>del</w:t>
      </w:r>
      <w:r>
        <w:t>:</w:t>
      </w:r>
    </w:p>
    <w:p w:rsidR="007D5CF6" w:rsidRDefault="007D5CF6">
      <w:pPr>
        <w:pStyle w:val="11"/>
        <w:spacing w:line="240" w:lineRule="auto"/>
      </w:pPr>
    </w:p>
    <w:p w:rsidR="007D5CF6" w:rsidRDefault="00AB5971">
      <w:pPr>
        <w:pStyle w:val="7"/>
        <w:spacing w:line="240" w:lineRule="auto"/>
      </w:pPr>
      <w:r>
        <w:drawing>
          <wp:inline distT="0" distB="0" distL="0" distR="0">
            <wp:extent cx="5745392" cy="482109"/>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5947747" cy="499089"/>
                    </a:xfrm>
                    <a:prstGeom prst="rect">
                      <a:avLst/>
                    </a:prstGeom>
                  </pic:spPr>
                </pic:pic>
              </a:graphicData>
            </a:graphic>
          </wp:inline>
        </w:drawing>
      </w:r>
    </w:p>
    <w:p w:rsidR="007D5CF6" w:rsidRDefault="007D5CF6">
      <w:pPr>
        <w:pStyle w:val="11"/>
        <w:spacing w:line="240" w:lineRule="auto"/>
      </w:pPr>
    </w:p>
    <w:p w:rsidR="007D5CF6" w:rsidRDefault="00AB5971">
      <w:pPr>
        <w:pStyle w:val="54"/>
        <w:spacing w:line="240" w:lineRule="auto"/>
      </w:pPr>
      <w:bookmarkStart w:id="16" w:name="_Toc128415420"/>
      <w:bookmarkStart w:id="17" w:name="_Toc128417697"/>
      <w:r>
        <w:t>3. Новое уникальное значение</w:t>
      </w:r>
      <w:bookmarkEnd w:id="16"/>
      <w:bookmarkEnd w:id="17"/>
    </w:p>
    <w:p w:rsidR="007D5CF6" w:rsidRDefault="00AB5971">
      <w:pPr>
        <w:pStyle w:val="11"/>
        <w:spacing w:line="240" w:lineRule="auto"/>
      </w:pPr>
      <w:r>
        <w:t xml:space="preserve">Заполнение пустых ячеек новым уникальным значением можно осуществить следующим образом. Сначала пропущенные значения заменяются на </w:t>
      </w:r>
      <w:proofErr w:type="spellStart"/>
      <w:r>
        <w:rPr>
          <w:rStyle w:val="code0"/>
        </w:rPr>
        <w:t>NaN</w:t>
      </w:r>
      <w:proofErr w:type="spellEnd"/>
      <w:r>
        <w:t xml:space="preserve"> (через </w:t>
      </w:r>
      <w:r>
        <w:rPr>
          <w:rStyle w:val="code0"/>
        </w:rPr>
        <w:t>np</w:t>
      </w:r>
      <w:r>
        <w:rPr>
          <w:rStyle w:val="code0"/>
          <w:lang w:val="ru-RU"/>
        </w:rPr>
        <w:t>.</w:t>
      </w:r>
      <w:r>
        <w:rPr>
          <w:rStyle w:val="code0"/>
        </w:rPr>
        <w:t>nan</w:t>
      </w:r>
      <w:r>
        <w:t xml:space="preserve">). Затем с помощью метода </w:t>
      </w:r>
      <w:proofErr w:type="spellStart"/>
      <w:proofErr w:type="gramStart"/>
      <w:r>
        <w:rPr>
          <w:rStyle w:val="code0"/>
        </w:rPr>
        <w:t>fillna</w:t>
      </w:r>
      <w:proofErr w:type="spellEnd"/>
      <w:r>
        <w:rPr>
          <w:rStyle w:val="code0"/>
          <w:lang w:val="ru-RU"/>
        </w:rPr>
        <w:t>(</w:t>
      </w:r>
      <w:proofErr w:type="gramEnd"/>
      <w:r>
        <w:rPr>
          <w:rStyle w:val="code0"/>
          <w:lang w:val="ru-RU"/>
        </w:rPr>
        <w:t>)</w:t>
      </w:r>
      <w:r>
        <w:t xml:space="preserve"> все значения</w:t>
      </w:r>
      <w:r>
        <w:rPr>
          <w:rStyle w:val="code0"/>
          <w:lang w:val="ru-RU"/>
        </w:rPr>
        <w:t xml:space="preserve"> </w:t>
      </w:r>
      <w:proofErr w:type="spellStart"/>
      <w:r>
        <w:rPr>
          <w:rStyle w:val="code0"/>
        </w:rPr>
        <w:t>NaN</w:t>
      </w:r>
      <w:proofErr w:type="spellEnd"/>
      <w:r>
        <w:t xml:space="preserve"> заменяются на 0:</w:t>
      </w:r>
    </w:p>
    <w:p w:rsidR="007D5CF6" w:rsidRDefault="007D5CF6">
      <w:pPr>
        <w:pStyle w:val="11"/>
        <w:spacing w:line="240" w:lineRule="auto"/>
      </w:pPr>
    </w:p>
    <w:p w:rsidR="007D5CF6" w:rsidRDefault="00AB5971">
      <w:pPr>
        <w:pStyle w:val="7"/>
        <w:spacing w:line="240" w:lineRule="auto"/>
      </w:pPr>
      <w:r>
        <w:drawing>
          <wp:inline distT="0" distB="0" distL="0" distR="0">
            <wp:extent cx="5940425" cy="37719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stretch>
                      <a:fillRect/>
                    </a:stretch>
                  </pic:blipFill>
                  <pic:spPr>
                    <a:xfrm>
                      <a:off x="0" y="0"/>
                      <a:ext cx="5940425" cy="377190"/>
                    </a:xfrm>
                    <a:prstGeom prst="rect">
                      <a:avLst/>
                    </a:prstGeom>
                  </pic:spPr>
                </pic:pic>
              </a:graphicData>
            </a:graphic>
          </wp:inline>
        </w:drawing>
      </w:r>
    </w:p>
    <w:p w:rsidR="007D5CF6" w:rsidRDefault="007D5CF6">
      <w:pPr>
        <w:pStyle w:val="11"/>
        <w:spacing w:line="240" w:lineRule="auto"/>
      </w:pPr>
    </w:p>
    <w:p w:rsidR="007D5CF6" w:rsidRDefault="00AB5971">
      <w:pPr>
        <w:pStyle w:val="7"/>
        <w:spacing w:line="240" w:lineRule="auto"/>
      </w:pPr>
      <w:r>
        <w:lastRenderedPageBreak/>
        <w:drawing>
          <wp:inline distT="0" distB="0" distL="0" distR="0">
            <wp:extent cx="4010025" cy="4905375"/>
            <wp:effectExtent l="0" t="0" r="9525" b="952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stretch>
                      <a:fillRect/>
                    </a:stretch>
                  </pic:blipFill>
                  <pic:spPr>
                    <a:xfrm>
                      <a:off x="0" y="0"/>
                      <a:ext cx="4010025" cy="4905375"/>
                    </a:xfrm>
                    <a:prstGeom prst="rect">
                      <a:avLst/>
                    </a:prstGeom>
                  </pic:spPr>
                </pic:pic>
              </a:graphicData>
            </a:graphic>
          </wp:inline>
        </w:drawing>
      </w:r>
    </w:p>
    <w:p w:rsidR="007D5CF6" w:rsidRDefault="00AB5971">
      <w:pPr>
        <w:pStyle w:val="7"/>
        <w:spacing w:line="240" w:lineRule="auto"/>
      </w:pPr>
      <w:r>
        <w:drawing>
          <wp:inline distT="0" distB="0" distL="0" distR="0">
            <wp:extent cx="3114675" cy="2047875"/>
            <wp:effectExtent l="0" t="0" r="9525"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stretch>
                      <a:fillRect/>
                    </a:stretch>
                  </pic:blipFill>
                  <pic:spPr>
                    <a:xfrm>
                      <a:off x="0" y="0"/>
                      <a:ext cx="3114675" cy="2047875"/>
                    </a:xfrm>
                    <a:prstGeom prst="rect">
                      <a:avLst/>
                    </a:prstGeom>
                  </pic:spPr>
                </pic:pic>
              </a:graphicData>
            </a:graphic>
          </wp:inline>
        </w:drawing>
      </w:r>
    </w:p>
    <w:p w:rsidR="007D5CF6" w:rsidRDefault="007D5CF6">
      <w:pPr>
        <w:pStyle w:val="11"/>
        <w:spacing w:line="240" w:lineRule="auto"/>
      </w:pPr>
    </w:p>
    <w:p w:rsidR="007D5CF6" w:rsidRDefault="00AB5971">
      <w:pPr>
        <w:pStyle w:val="11"/>
        <w:spacing w:line="240" w:lineRule="auto"/>
      </w:pPr>
      <w:r>
        <w:t xml:space="preserve">Здесь можно было бы сразу символы «?» заменять на 0, однако метод </w:t>
      </w:r>
      <w:proofErr w:type="spellStart"/>
      <w:proofErr w:type="gramStart"/>
      <w:r>
        <w:rPr>
          <w:rStyle w:val="code0"/>
        </w:rPr>
        <w:t>fillna</w:t>
      </w:r>
      <w:proofErr w:type="spellEnd"/>
      <w:r>
        <w:rPr>
          <w:rStyle w:val="code0"/>
          <w:lang w:val="ru-RU"/>
        </w:rPr>
        <w:t>(</w:t>
      </w:r>
      <w:proofErr w:type="gramEnd"/>
      <w:r>
        <w:rPr>
          <w:rStyle w:val="code0"/>
          <w:lang w:val="ru-RU"/>
        </w:rPr>
        <w:t>)</w:t>
      </w:r>
      <w:r>
        <w:t xml:space="preserve"> используется при реализации прямого и обратного заполнения. </w:t>
      </w:r>
    </w:p>
    <w:p w:rsidR="007D5CF6" w:rsidRDefault="007D5CF6">
      <w:pPr>
        <w:pStyle w:val="11"/>
        <w:spacing w:line="240" w:lineRule="auto"/>
      </w:pPr>
    </w:p>
    <w:p w:rsidR="007D5CF6" w:rsidRDefault="00AB5971">
      <w:pPr>
        <w:pStyle w:val="54"/>
        <w:spacing w:line="240" w:lineRule="auto"/>
      </w:pPr>
      <w:bookmarkStart w:id="18" w:name="_Toc128415421"/>
      <w:bookmarkStart w:id="19" w:name="_Toc128417698"/>
      <w:r>
        <w:t>4. Метод прямого заполнения</w:t>
      </w:r>
      <w:bookmarkEnd w:id="18"/>
      <w:bookmarkEnd w:id="19"/>
    </w:p>
    <w:p w:rsidR="007D5CF6" w:rsidRDefault="00AB5971">
      <w:pPr>
        <w:pStyle w:val="7"/>
        <w:spacing w:line="240" w:lineRule="auto"/>
      </w:pPr>
      <w:r>
        <w:drawing>
          <wp:inline distT="0" distB="0" distL="0" distR="0">
            <wp:extent cx="5940425" cy="33337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stretch>
                      <a:fillRect/>
                    </a:stretch>
                  </pic:blipFill>
                  <pic:spPr>
                    <a:xfrm>
                      <a:off x="0" y="0"/>
                      <a:ext cx="5940425" cy="333375"/>
                    </a:xfrm>
                    <a:prstGeom prst="rect">
                      <a:avLst/>
                    </a:prstGeom>
                  </pic:spPr>
                </pic:pic>
              </a:graphicData>
            </a:graphic>
          </wp:inline>
        </w:drawing>
      </w:r>
    </w:p>
    <w:p w:rsidR="007D5CF6" w:rsidRDefault="00AB5971">
      <w:pPr>
        <w:pStyle w:val="7"/>
        <w:spacing w:line="240" w:lineRule="auto"/>
      </w:pPr>
      <w:r>
        <w:lastRenderedPageBreak/>
        <w:drawing>
          <wp:inline distT="0" distB="0" distL="0" distR="0">
            <wp:extent cx="3810000" cy="2486025"/>
            <wp:effectExtent l="0" t="0" r="0" b="952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stretch>
                      <a:fillRect/>
                    </a:stretch>
                  </pic:blipFill>
                  <pic:spPr>
                    <a:xfrm>
                      <a:off x="0" y="0"/>
                      <a:ext cx="3810000" cy="2486025"/>
                    </a:xfrm>
                    <a:prstGeom prst="rect">
                      <a:avLst/>
                    </a:prstGeom>
                  </pic:spPr>
                </pic:pic>
              </a:graphicData>
            </a:graphic>
          </wp:inline>
        </w:drawing>
      </w:r>
    </w:p>
    <w:p w:rsidR="007D5CF6" w:rsidRDefault="007D5CF6">
      <w:pPr>
        <w:pStyle w:val="7"/>
        <w:spacing w:line="240" w:lineRule="auto"/>
        <w:rPr>
          <w:lang w:val="en-US"/>
        </w:rPr>
      </w:pPr>
    </w:p>
    <w:p w:rsidR="007D5CF6" w:rsidRDefault="00AB5971">
      <w:pPr>
        <w:pStyle w:val="54"/>
        <w:spacing w:line="240" w:lineRule="auto"/>
      </w:pPr>
      <w:bookmarkStart w:id="20" w:name="_Toc128415422"/>
      <w:bookmarkStart w:id="21" w:name="_Toc128417699"/>
      <w:r>
        <w:t>5. Метод обратного заполнения</w:t>
      </w:r>
      <w:bookmarkEnd w:id="20"/>
      <w:bookmarkEnd w:id="21"/>
    </w:p>
    <w:p w:rsidR="007D5CF6" w:rsidRDefault="00AB5971">
      <w:pPr>
        <w:pStyle w:val="7"/>
        <w:spacing w:line="240" w:lineRule="auto"/>
      </w:pPr>
      <w:r>
        <w:drawing>
          <wp:inline distT="0" distB="0" distL="0" distR="0">
            <wp:extent cx="5940425" cy="36131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stretch>
                      <a:fillRect/>
                    </a:stretch>
                  </pic:blipFill>
                  <pic:spPr>
                    <a:xfrm>
                      <a:off x="0" y="0"/>
                      <a:ext cx="5940425" cy="361315"/>
                    </a:xfrm>
                    <a:prstGeom prst="rect">
                      <a:avLst/>
                    </a:prstGeom>
                  </pic:spPr>
                </pic:pic>
              </a:graphicData>
            </a:graphic>
          </wp:inline>
        </w:drawing>
      </w:r>
    </w:p>
    <w:p w:rsidR="007D5CF6" w:rsidRDefault="00AB5971">
      <w:pPr>
        <w:pStyle w:val="7"/>
        <w:spacing w:line="240" w:lineRule="auto"/>
      </w:pPr>
      <w:r>
        <w:drawing>
          <wp:inline distT="0" distB="0" distL="0" distR="0">
            <wp:extent cx="3781425" cy="2495550"/>
            <wp:effectExtent l="0" t="0" r="952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stretch>
                      <a:fillRect/>
                    </a:stretch>
                  </pic:blipFill>
                  <pic:spPr>
                    <a:xfrm>
                      <a:off x="0" y="0"/>
                      <a:ext cx="3781425" cy="2495550"/>
                    </a:xfrm>
                    <a:prstGeom prst="rect">
                      <a:avLst/>
                    </a:prstGeom>
                  </pic:spPr>
                </pic:pic>
              </a:graphicData>
            </a:graphic>
          </wp:inline>
        </w:drawing>
      </w:r>
    </w:p>
    <w:p w:rsidR="007D5CF6" w:rsidRDefault="007D5CF6">
      <w:pPr>
        <w:pStyle w:val="7"/>
        <w:spacing w:line="240" w:lineRule="auto"/>
      </w:pPr>
    </w:p>
    <w:p w:rsidR="007D5CF6" w:rsidRDefault="00AB5971">
      <w:pPr>
        <w:pStyle w:val="11"/>
        <w:spacing w:line="240" w:lineRule="auto"/>
      </w:pPr>
      <w:r>
        <w:t>Выберем 3 способ обработки пропущенных значений. То есть символы «?» заменим на 0, проверим уникальные значения измененного столбца и сохраним набор данных в файле agaricus-lepiota2.csv:</w:t>
      </w:r>
    </w:p>
    <w:p w:rsidR="007D5CF6" w:rsidRDefault="007D5CF6">
      <w:pPr>
        <w:pStyle w:val="11"/>
        <w:spacing w:line="240" w:lineRule="auto"/>
      </w:pPr>
    </w:p>
    <w:p w:rsidR="007D5CF6" w:rsidRDefault="00AB5971">
      <w:pPr>
        <w:pStyle w:val="7"/>
        <w:spacing w:line="240" w:lineRule="auto"/>
      </w:pPr>
      <w:r>
        <w:drawing>
          <wp:inline distT="0" distB="0" distL="0" distR="0">
            <wp:extent cx="5940425" cy="1081689"/>
            <wp:effectExtent l="19050" t="0" r="3175" b="0"/>
            <wp:docPr id="1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5940425" cy="1081689"/>
                    </a:xfrm>
                    <a:prstGeom prst="rect">
                      <a:avLst/>
                    </a:prstGeom>
                    <a:noFill/>
                    <a:ln w="9525">
                      <a:noFill/>
                      <a:miter lim="800000"/>
                      <a:headEnd/>
                      <a:tailEnd/>
                    </a:ln>
                  </pic:spPr>
                </pic:pic>
              </a:graphicData>
            </a:graphic>
          </wp:inline>
        </w:drawing>
      </w:r>
    </w:p>
    <w:p w:rsidR="007D5CF6" w:rsidRDefault="00AB5971">
      <w:pPr>
        <w:pStyle w:val="7"/>
        <w:spacing w:line="240" w:lineRule="auto"/>
      </w:pPr>
      <w:r>
        <w:drawing>
          <wp:inline distT="0" distB="0" distL="0" distR="0">
            <wp:extent cx="1651000" cy="247650"/>
            <wp:effectExtent l="1905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srcRect/>
                    <a:stretch>
                      <a:fillRect/>
                    </a:stretch>
                  </pic:blipFill>
                  <pic:spPr bwMode="auto">
                    <a:xfrm>
                      <a:off x="0" y="0"/>
                      <a:ext cx="1651000" cy="247650"/>
                    </a:xfrm>
                    <a:prstGeom prst="rect">
                      <a:avLst/>
                    </a:prstGeom>
                    <a:noFill/>
                    <a:ln w="9525">
                      <a:noFill/>
                      <a:miter lim="800000"/>
                      <a:headEnd/>
                      <a:tailEnd/>
                    </a:ln>
                  </pic:spPr>
                </pic:pic>
              </a:graphicData>
            </a:graphic>
          </wp:inline>
        </w:drawing>
      </w:r>
    </w:p>
    <w:p w:rsidR="007D5CF6" w:rsidRDefault="00AB5971">
      <w:pPr>
        <w:pStyle w:val="22"/>
        <w:spacing w:line="240" w:lineRule="auto"/>
      </w:pPr>
      <w:r>
        <w:rPr>
          <w:noProof/>
          <w:lang w:eastAsia="ru-RU"/>
        </w:rPr>
        <w:lastRenderedPageBreak/>
        <w:drawing>
          <wp:inline distT="0" distB="0" distL="0" distR="0">
            <wp:extent cx="4084271" cy="2501900"/>
            <wp:effectExtent l="19050" t="0" r="0" b="0"/>
            <wp:docPr id="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srcRect/>
                    <a:stretch>
                      <a:fillRect/>
                    </a:stretch>
                  </pic:blipFill>
                  <pic:spPr bwMode="auto">
                    <a:xfrm>
                      <a:off x="0" y="0"/>
                      <a:ext cx="4087305" cy="2503758"/>
                    </a:xfrm>
                    <a:prstGeom prst="rect">
                      <a:avLst/>
                    </a:prstGeom>
                    <a:noFill/>
                    <a:ln w="9525">
                      <a:noFill/>
                      <a:miter lim="800000"/>
                      <a:headEnd/>
                      <a:tailEnd/>
                    </a:ln>
                  </pic:spPr>
                </pic:pic>
              </a:graphicData>
            </a:graphic>
          </wp:inline>
        </w:drawing>
      </w:r>
    </w:p>
    <w:p w:rsidR="007D5CF6" w:rsidRDefault="007D5CF6">
      <w:pPr>
        <w:pStyle w:val="7"/>
        <w:spacing w:line="240" w:lineRule="auto"/>
      </w:pPr>
    </w:p>
    <w:p w:rsidR="007D5CF6" w:rsidRDefault="00AB5971">
      <w:pPr>
        <w:pStyle w:val="53"/>
        <w:spacing w:line="240" w:lineRule="auto"/>
      </w:pPr>
      <w:bookmarkStart w:id="22" w:name="_Toc128415423"/>
      <w:bookmarkStart w:id="23" w:name="_Toc128417700"/>
      <w:r>
        <w:t>2.4 Преобразование качественных данных</w:t>
      </w:r>
      <w:bookmarkEnd w:id="22"/>
      <w:bookmarkEnd w:id="23"/>
    </w:p>
    <w:p w:rsidR="007D5CF6" w:rsidRDefault="00AB5971">
      <w:pPr>
        <w:pStyle w:val="11"/>
        <w:spacing w:line="240" w:lineRule="auto"/>
      </w:pPr>
      <w:r>
        <w:t xml:space="preserve">Набор данных </w:t>
      </w:r>
      <w:r>
        <w:rPr>
          <w:lang w:val="en-US"/>
        </w:rPr>
        <w:t>Mushroom</w:t>
      </w:r>
      <w:r>
        <w:t xml:space="preserve"> </w:t>
      </w:r>
      <w:r>
        <w:rPr>
          <w:lang w:val="en-US"/>
        </w:rPr>
        <w:t>Data</w:t>
      </w:r>
      <w:r>
        <w:t xml:space="preserve"> </w:t>
      </w:r>
      <w:r>
        <w:rPr>
          <w:lang w:val="en-US"/>
        </w:rPr>
        <w:t>Set</w:t>
      </w:r>
      <w:r>
        <w:t xml:space="preserve"> содержит только качественные данные. Чтобы проводить анализ таких данных их требуется привести в числовой вид, то есть для каждого уникального значения столбца необходимо привести в соответствие уникальное числовое значение. Например, для столбца «</w:t>
      </w:r>
      <w:r>
        <w:rPr>
          <w:lang w:val="en-US"/>
        </w:rPr>
        <w:t>class</w:t>
      </w:r>
      <w:r>
        <w:t xml:space="preserve">» значения </w:t>
      </w:r>
      <w:r>
        <w:rPr>
          <w:lang w:val="en-US"/>
        </w:rPr>
        <w:t>e</w:t>
      </w:r>
      <w:r>
        <w:t xml:space="preserve"> (не ядовитый), </w:t>
      </w:r>
      <w:r>
        <w:rPr>
          <w:lang w:val="en-US"/>
        </w:rPr>
        <w:t>p</w:t>
      </w:r>
      <w:r>
        <w:t xml:space="preserve"> (ядовитый) нужно заменить на 0 (не ядовитый), 1 (ядовитый).</w:t>
      </w:r>
    </w:p>
    <w:p w:rsidR="007D5CF6" w:rsidRDefault="00AB5971">
      <w:pPr>
        <w:pStyle w:val="11"/>
        <w:spacing w:line="240" w:lineRule="auto"/>
      </w:pPr>
      <w:r>
        <w:t xml:space="preserve">Преобразовать символьные значения качественной переменной в цифровые можно с помощью класса </w:t>
      </w:r>
      <w:proofErr w:type="spellStart"/>
      <w:proofErr w:type="gramStart"/>
      <w:r>
        <w:rPr>
          <w:rStyle w:val="code0"/>
        </w:rPr>
        <w:t>sklearn</w:t>
      </w:r>
      <w:proofErr w:type="spellEnd"/>
      <w:r>
        <w:rPr>
          <w:rStyle w:val="code0"/>
          <w:lang w:val="ru-RU"/>
        </w:rPr>
        <w:t>.</w:t>
      </w:r>
      <w:r>
        <w:rPr>
          <w:rStyle w:val="code0"/>
        </w:rPr>
        <w:t>preprocessing</w:t>
      </w:r>
      <w:proofErr w:type="gramEnd"/>
      <w:r>
        <w:rPr>
          <w:rStyle w:val="code0"/>
          <w:lang w:val="ru-RU"/>
        </w:rPr>
        <w:t>.</w:t>
      </w:r>
      <w:proofErr w:type="spellStart"/>
      <w:r>
        <w:rPr>
          <w:rStyle w:val="code0"/>
        </w:rPr>
        <w:t>LabelEncoder</w:t>
      </w:r>
      <w:proofErr w:type="spellEnd"/>
      <w:r>
        <w:t xml:space="preserve"> библиотеки </w:t>
      </w:r>
      <w:proofErr w:type="spellStart"/>
      <w:r>
        <w:rPr>
          <w:rStyle w:val="code0"/>
        </w:rPr>
        <w:t>scikit</w:t>
      </w:r>
      <w:proofErr w:type="spellEnd"/>
      <w:r>
        <w:rPr>
          <w:rStyle w:val="code0"/>
          <w:lang w:val="ru-RU"/>
        </w:rPr>
        <w:t>-</w:t>
      </w:r>
      <w:r>
        <w:rPr>
          <w:rStyle w:val="code0"/>
        </w:rPr>
        <w:t>learn</w:t>
      </w:r>
      <w:r>
        <w:t>.</w:t>
      </w:r>
    </w:p>
    <w:p w:rsidR="007D5CF6" w:rsidRDefault="00AB5971">
      <w:pPr>
        <w:pStyle w:val="11"/>
        <w:spacing w:line="240" w:lineRule="auto"/>
      </w:pPr>
      <w:r>
        <w:t>В программном коде ниже исходные значения столбца «</w:t>
      </w:r>
      <w:r>
        <w:rPr>
          <w:lang w:val="en-US"/>
        </w:rPr>
        <w:t>class</w:t>
      </w:r>
      <w:r>
        <w:t xml:space="preserve">» сохраняются в переменную </w:t>
      </w:r>
      <w:r>
        <w:rPr>
          <w:rStyle w:val="code0"/>
        </w:rPr>
        <w:t>data</w:t>
      </w:r>
      <w:r>
        <w:rPr>
          <w:rStyle w:val="code0"/>
          <w:lang w:val="ru-RU"/>
        </w:rPr>
        <w:t>_</w:t>
      </w:r>
      <w:r>
        <w:rPr>
          <w:rStyle w:val="code0"/>
        </w:rPr>
        <w:t>raw</w:t>
      </w:r>
      <w:r>
        <w:t xml:space="preserve">, а преобразованные – в переменную </w:t>
      </w:r>
      <w:r>
        <w:rPr>
          <w:rStyle w:val="code0"/>
        </w:rPr>
        <w:t>data</w:t>
      </w:r>
      <w:r>
        <w:rPr>
          <w:rStyle w:val="code0"/>
          <w:lang w:val="ru-RU"/>
        </w:rPr>
        <w:t>_</w:t>
      </w:r>
      <w:r>
        <w:rPr>
          <w:rStyle w:val="code0"/>
        </w:rPr>
        <w:t>transform</w:t>
      </w:r>
      <w:r>
        <w:t>:</w:t>
      </w:r>
    </w:p>
    <w:p w:rsidR="007D5CF6" w:rsidRDefault="007D5CF6">
      <w:pPr>
        <w:pStyle w:val="11"/>
        <w:spacing w:line="240" w:lineRule="auto"/>
      </w:pPr>
    </w:p>
    <w:p w:rsidR="007D5CF6" w:rsidRDefault="00AB5971">
      <w:pPr>
        <w:pStyle w:val="7"/>
        <w:spacing w:line="240" w:lineRule="auto"/>
      </w:pPr>
      <w:r>
        <w:drawing>
          <wp:inline distT="0" distB="0" distL="0" distR="0">
            <wp:extent cx="6278270" cy="2019300"/>
            <wp:effectExtent l="19050" t="0" r="8230" b="0"/>
            <wp:docPr id="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srcRect/>
                    <a:stretch>
                      <a:fillRect/>
                    </a:stretch>
                  </pic:blipFill>
                  <pic:spPr bwMode="auto">
                    <a:xfrm>
                      <a:off x="0" y="0"/>
                      <a:ext cx="6281147" cy="2020225"/>
                    </a:xfrm>
                    <a:prstGeom prst="rect">
                      <a:avLst/>
                    </a:prstGeom>
                    <a:noFill/>
                    <a:ln w="9525">
                      <a:noFill/>
                      <a:miter lim="800000"/>
                      <a:headEnd/>
                      <a:tailEnd/>
                    </a:ln>
                  </pic:spPr>
                </pic:pic>
              </a:graphicData>
            </a:graphic>
          </wp:inline>
        </w:drawing>
      </w:r>
    </w:p>
    <w:p w:rsidR="007D5CF6" w:rsidRDefault="00AB5971">
      <w:pPr>
        <w:pStyle w:val="11"/>
        <w:spacing w:line="240" w:lineRule="auto"/>
      </w:pPr>
      <w:r>
        <w:rPr>
          <w:noProof/>
          <w:lang w:eastAsia="ru-RU"/>
        </w:rPr>
        <w:lastRenderedPageBreak/>
        <w:drawing>
          <wp:inline distT="0" distB="0" distL="0" distR="0">
            <wp:extent cx="2566987" cy="2525472"/>
            <wp:effectExtent l="19050" t="0" r="4763" b="0"/>
            <wp:docPr id="1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srcRect/>
                    <a:stretch>
                      <a:fillRect/>
                    </a:stretch>
                  </pic:blipFill>
                  <pic:spPr bwMode="auto">
                    <a:xfrm>
                      <a:off x="0" y="0"/>
                      <a:ext cx="2566987" cy="2525472"/>
                    </a:xfrm>
                    <a:prstGeom prst="rect">
                      <a:avLst/>
                    </a:prstGeom>
                    <a:noFill/>
                    <a:ln w="9525">
                      <a:noFill/>
                      <a:miter lim="800000"/>
                      <a:headEnd/>
                      <a:tailEnd/>
                    </a:ln>
                  </pic:spPr>
                </pic:pic>
              </a:graphicData>
            </a:graphic>
          </wp:inline>
        </w:drawing>
      </w:r>
    </w:p>
    <w:p w:rsidR="007D5CF6" w:rsidRDefault="007D5CF6">
      <w:pPr>
        <w:pStyle w:val="11"/>
        <w:spacing w:line="240" w:lineRule="auto"/>
      </w:pPr>
    </w:p>
    <w:p w:rsidR="007D5CF6" w:rsidRDefault="00AB5971">
      <w:pPr>
        <w:pStyle w:val="11"/>
        <w:spacing w:line="240" w:lineRule="auto"/>
      </w:pPr>
      <w:r>
        <w:t xml:space="preserve">Таким образом, массив значений </w:t>
      </w:r>
      <w:r>
        <w:rPr>
          <w:lang w:val="en-US"/>
        </w:rPr>
        <w:t>e</w:t>
      </w:r>
      <w:r>
        <w:t xml:space="preserve">, </w:t>
      </w:r>
      <w:r>
        <w:rPr>
          <w:lang w:val="en-US"/>
        </w:rPr>
        <w:t>p</w:t>
      </w:r>
      <w:r>
        <w:t xml:space="preserve"> был преобразован в массив значений 0, 1.</w:t>
      </w:r>
    </w:p>
    <w:p w:rsidR="007D5CF6" w:rsidRDefault="00AB5971">
      <w:pPr>
        <w:pStyle w:val="11"/>
        <w:spacing w:line="240" w:lineRule="auto"/>
      </w:pPr>
      <w:r>
        <w:t xml:space="preserve">Создадим таблицу преобразованных значений </w:t>
      </w:r>
      <w:proofErr w:type="spellStart"/>
      <w:r>
        <w:rPr>
          <w:rStyle w:val="code0"/>
        </w:rPr>
        <w:t>df</w:t>
      </w:r>
      <w:proofErr w:type="spellEnd"/>
      <w:r>
        <w:rPr>
          <w:rStyle w:val="code0"/>
          <w:lang w:val="ru-RU"/>
        </w:rPr>
        <w:t>_</w:t>
      </w:r>
      <w:r>
        <w:rPr>
          <w:rStyle w:val="code0"/>
        </w:rPr>
        <w:t>transform</w:t>
      </w:r>
      <w:r>
        <w:t xml:space="preserve"> типа </w:t>
      </w:r>
      <w:proofErr w:type="spellStart"/>
      <w:r>
        <w:rPr>
          <w:lang w:val="en-US"/>
        </w:rPr>
        <w:t>DataFrame</w:t>
      </w:r>
      <w:proofErr w:type="spellEnd"/>
      <w:r>
        <w:t>. Добавление столбца в таблицу осуществляется следующим образом:</w:t>
      </w:r>
    </w:p>
    <w:p w:rsidR="007D5CF6" w:rsidRDefault="007D5CF6">
      <w:pPr>
        <w:pStyle w:val="11"/>
        <w:spacing w:line="240" w:lineRule="auto"/>
      </w:pPr>
    </w:p>
    <w:p w:rsidR="007D5CF6" w:rsidRDefault="00AB5971">
      <w:pPr>
        <w:pStyle w:val="22"/>
        <w:spacing w:line="240" w:lineRule="auto"/>
      </w:pPr>
      <w:r>
        <w:rPr>
          <w:noProof/>
          <w:lang w:eastAsia="ru-RU"/>
        </w:rPr>
        <w:drawing>
          <wp:inline distT="0" distB="0" distL="0" distR="0">
            <wp:extent cx="3648075" cy="230218"/>
            <wp:effectExtent l="1905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cstate="print"/>
                    <a:srcRect/>
                    <a:stretch>
                      <a:fillRect/>
                    </a:stretch>
                  </pic:blipFill>
                  <pic:spPr bwMode="auto">
                    <a:xfrm>
                      <a:off x="0" y="0"/>
                      <a:ext cx="3658826" cy="230896"/>
                    </a:xfrm>
                    <a:prstGeom prst="rect">
                      <a:avLst/>
                    </a:prstGeom>
                    <a:noFill/>
                    <a:ln w="9525">
                      <a:noFill/>
                      <a:miter lim="800000"/>
                      <a:headEnd/>
                      <a:tailEnd/>
                    </a:ln>
                  </pic:spPr>
                </pic:pic>
              </a:graphicData>
            </a:graphic>
          </wp:inline>
        </w:drawing>
      </w:r>
    </w:p>
    <w:p w:rsidR="007D5CF6" w:rsidRDefault="007D5CF6">
      <w:pPr>
        <w:pStyle w:val="22"/>
        <w:spacing w:line="240" w:lineRule="auto"/>
      </w:pPr>
    </w:p>
    <w:p w:rsidR="007D5CF6" w:rsidRDefault="00AB5971">
      <w:pPr>
        <w:pStyle w:val="7"/>
        <w:spacing w:line="240" w:lineRule="auto"/>
      </w:pPr>
      <w:r>
        <w:drawing>
          <wp:inline distT="0" distB="0" distL="0" distR="0">
            <wp:extent cx="4772025" cy="487042"/>
            <wp:effectExtent l="19050" t="0" r="9525" b="0"/>
            <wp:docPr id="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srcRect/>
                    <a:stretch>
                      <a:fillRect/>
                    </a:stretch>
                  </pic:blipFill>
                  <pic:spPr bwMode="auto">
                    <a:xfrm>
                      <a:off x="0" y="0"/>
                      <a:ext cx="4783489" cy="488212"/>
                    </a:xfrm>
                    <a:prstGeom prst="rect">
                      <a:avLst/>
                    </a:prstGeom>
                    <a:noFill/>
                    <a:ln w="9525">
                      <a:noFill/>
                      <a:miter lim="800000"/>
                      <a:headEnd/>
                      <a:tailEnd/>
                    </a:ln>
                  </pic:spPr>
                </pic:pic>
              </a:graphicData>
            </a:graphic>
          </wp:inline>
        </w:drawing>
      </w:r>
    </w:p>
    <w:p w:rsidR="007D5CF6" w:rsidRDefault="00AB5971">
      <w:pPr>
        <w:pStyle w:val="7"/>
        <w:spacing w:line="240" w:lineRule="auto"/>
      </w:pPr>
      <w:r>
        <w:drawing>
          <wp:inline distT="0" distB="0" distL="0" distR="0">
            <wp:extent cx="1390937" cy="2019300"/>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srcRect/>
                    <a:stretch>
                      <a:fillRect/>
                    </a:stretch>
                  </pic:blipFill>
                  <pic:spPr bwMode="auto">
                    <a:xfrm>
                      <a:off x="0" y="0"/>
                      <a:ext cx="1391518" cy="2020143"/>
                    </a:xfrm>
                    <a:prstGeom prst="rect">
                      <a:avLst/>
                    </a:prstGeom>
                    <a:noFill/>
                    <a:ln w="9525">
                      <a:noFill/>
                      <a:miter lim="800000"/>
                      <a:headEnd/>
                      <a:tailEnd/>
                    </a:ln>
                  </pic:spPr>
                </pic:pic>
              </a:graphicData>
            </a:graphic>
          </wp:inline>
        </w:drawing>
      </w:r>
    </w:p>
    <w:p w:rsidR="007D5CF6" w:rsidRDefault="007D5CF6">
      <w:pPr>
        <w:pStyle w:val="11"/>
        <w:spacing w:line="240" w:lineRule="auto"/>
      </w:pPr>
    </w:p>
    <w:p w:rsidR="007D5CF6" w:rsidRDefault="00AB5971">
      <w:pPr>
        <w:pStyle w:val="11"/>
        <w:spacing w:line="240" w:lineRule="auto"/>
      </w:pPr>
      <w:r>
        <w:t xml:space="preserve">С помощью цикла преобразуем все столбцы и сохраним их в таблицу </w:t>
      </w:r>
      <w:proofErr w:type="spellStart"/>
      <w:r>
        <w:rPr>
          <w:rStyle w:val="code0"/>
        </w:rPr>
        <w:t>df</w:t>
      </w:r>
      <w:proofErr w:type="spellEnd"/>
      <w:r>
        <w:rPr>
          <w:rStyle w:val="code0"/>
          <w:lang w:val="ru-RU"/>
        </w:rPr>
        <w:t>_</w:t>
      </w:r>
      <w:r>
        <w:rPr>
          <w:rStyle w:val="code0"/>
        </w:rPr>
        <w:t>transform</w:t>
      </w:r>
      <w:r>
        <w:rPr>
          <w:rStyle w:val="code0"/>
          <w:lang w:val="ru-RU"/>
        </w:rPr>
        <w:t>:</w:t>
      </w:r>
    </w:p>
    <w:p w:rsidR="007D5CF6" w:rsidRDefault="00AB5971">
      <w:pPr>
        <w:pStyle w:val="7"/>
        <w:spacing w:line="240" w:lineRule="auto"/>
      </w:pPr>
      <w:r>
        <w:lastRenderedPageBreak/>
        <w:drawing>
          <wp:inline distT="0" distB="0" distL="0" distR="0">
            <wp:extent cx="4383107" cy="1957387"/>
            <wp:effectExtent l="1905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srcRect/>
                    <a:stretch>
                      <a:fillRect/>
                    </a:stretch>
                  </pic:blipFill>
                  <pic:spPr bwMode="auto">
                    <a:xfrm>
                      <a:off x="0" y="0"/>
                      <a:ext cx="4383329" cy="1957486"/>
                    </a:xfrm>
                    <a:prstGeom prst="rect">
                      <a:avLst/>
                    </a:prstGeom>
                    <a:noFill/>
                    <a:ln w="9525">
                      <a:noFill/>
                      <a:miter lim="800000"/>
                      <a:headEnd/>
                      <a:tailEnd/>
                    </a:ln>
                  </pic:spPr>
                </pic:pic>
              </a:graphicData>
            </a:graphic>
          </wp:inline>
        </w:drawing>
      </w:r>
    </w:p>
    <w:p w:rsidR="007D5CF6" w:rsidRDefault="007D5CF6">
      <w:pPr>
        <w:pStyle w:val="11"/>
        <w:spacing w:line="240" w:lineRule="auto"/>
      </w:pPr>
    </w:p>
    <w:p w:rsidR="007D5CF6" w:rsidRDefault="00AB5971">
      <w:pPr>
        <w:pStyle w:val="11"/>
        <w:spacing w:line="240" w:lineRule="auto"/>
      </w:pPr>
      <w:r>
        <w:t xml:space="preserve">Для проверки правильности команд мы можем вывести уникальные значения исходных столбцов (таблица </w:t>
      </w:r>
      <w:proofErr w:type="spellStart"/>
      <w:r>
        <w:rPr>
          <w:rStyle w:val="code0"/>
        </w:rPr>
        <w:t>df</w:t>
      </w:r>
      <w:proofErr w:type="spellEnd"/>
      <w:r>
        <w:t xml:space="preserve">) и преобразованных столбцов (таблица </w:t>
      </w:r>
      <w:proofErr w:type="spellStart"/>
      <w:r>
        <w:rPr>
          <w:rStyle w:val="code0"/>
        </w:rPr>
        <w:t>df</w:t>
      </w:r>
      <w:proofErr w:type="spellEnd"/>
      <w:r>
        <w:rPr>
          <w:rStyle w:val="code0"/>
          <w:lang w:val="ru-RU"/>
        </w:rPr>
        <w:t>_</w:t>
      </w:r>
      <w:r>
        <w:rPr>
          <w:rStyle w:val="code0"/>
        </w:rPr>
        <w:t>transform</w:t>
      </w:r>
      <w:r>
        <w:t>):</w:t>
      </w:r>
    </w:p>
    <w:p w:rsidR="007D5CF6" w:rsidRDefault="007D5CF6">
      <w:pPr>
        <w:pStyle w:val="11"/>
        <w:spacing w:line="240" w:lineRule="auto"/>
      </w:pPr>
    </w:p>
    <w:p w:rsidR="007D5CF6" w:rsidRDefault="00AB5971">
      <w:pPr>
        <w:pStyle w:val="11"/>
        <w:spacing w:line="240" w:lineRule="auto"/>
        <w:rPr>
          <w:lang w:val="en-US"/>
        </w:rPr>
      </w:pPr>
      <w:r>
        <w:rPr>
          <w:noProof/>
          <w:lang w:eastAsia="ru-RU"/>
        </w:rPr>
        <w:drawing>
          <wp:inline distT="0" distB="0" distL="0" distR="0">
            <wp:extent cx="5940425" cy="3097031"/>
            <wp:effectExtent l="19050" t="0" r="3175"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srcRect/>
                    <a:stretch>
                      <a:fillRect/>
                    </a:stretch>
                  </pic:blipFill>
                  <pic:spPr bwMode="auto">
                    <a:xfrm>
                      <a:off x="0" y="0"/>
                      <a:ext cx="5940425" cy="3097031"/>
                    </a:xfrm>
                    <a:prstGeom prst="rect">
                      <a:avLst/>
                    </a:prstGeom>
                    <a:noFill/>
                    <a:ln w="9525">
                      <a:noFill/>
                      <a:miter lim="800000"/>
                      <a:headEnd/>
                      <a:tailEnd/>
                    </a:ln>
                  </pic:spPr>
                </pic:pic>
              </a:graphicData>
            </a:graphic>
          </wp:inline>
        </w:drawing>
      </w:r>
    </w:p>
    <w:p w:rsidR="007D5CF6" w:rsidRDefault="007D5CF6">
      <w:pPr>
        <w:pStyle w:val="11"/>
        <w:spacing w:line="240" w:lineRule="auto"/>
      </w:pPr>
    </w:p>
    <w:p w:rsidR="007D5CF6" w:rsidRDefault="00AB5971">
      <w:pPr>
        <w:pStyle w:val="11"/>
        <w:spacing w:line="240" w:lineRule="auto"/>
      </w:pPr>
      <w:r>
        <w:t>По данному списку видно соответствие уникальных буквенных значений исходных столбцов уникальным числовым значениям преобразованных столбцов.</w:t>
      </w:r>
    </w:p>
    <w:p w:rsidR="007D5CF6" w:rsidRDefault="00AB5971">
      <w:pPr>
        <w:pStyle w:val="11"/>
        <w:spacing w:line="240" w:lineRule="auto"/>
      </w:pPr>
      <w:r>
        <w:t>Сохраним преобразованные данные в файл agaricus-lepiota3.csv.</w:t>
      </w:r>
    </w:p>
    <w:p w:rsidR="007D5CF6" w:rsidRDefault="007D5CF6">
      <w:pPr>
        <w:pStyle w:val="11"/>
        <w:spacing w:line="240" w:lineRule="auto"/>
      </w:pPr>
    </w:p>
    <w:p w:rsidR="007D5CF6" w:rsidRDefault="00AB5971">
      <w:pPr>
        <w:pStyle w:val="22"/>
        <w:spacing w:line="240" w:lineRule="auto"/>
      </w:pPr>
      <w:r>
        <w:rPr>
          <w:noProof/>
          <w:lang w:eastAsia="ru-RU"/>
        </w:rPr>
        <w:lastRenderedPageBreak/>
        <w:drawing>
          <wp:inline distT="0" distB="0" distL="0" distR="0">
            <wp:extent cx="4832489" cy="2562225"/>
            <wp:effectExtent l="19050" t="0" r="6211"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srcRect/>
                    <a:stretch>
                      <a:fillRect/>
                    </a:stretch>
                  </pic:blipFill>
                  <pic:spPr bwMode="auto">
                    <a:xfrm>
                      <a:off x="0" y="0"/>
                      <a:ext cx="4835024" cy="2563569"/>
                    </a:xfrm>
                    <a:prstGeom prst="rect">
                      <a:avLst/>
                    </a:prstGeom>
                    <a:noFill/>
                    <a:ln w="9525">
                      <a:noFill/>
                      <a:miter lim="800000"/>
                      <a:headEnd/>
                      <a:tailEnd/>
                    </a:ln>
                  </pic:spPr>
                </pic:pic>
              </a:graphicData>
            </a:graphic>
          </wp:inline>
        </w:drawing>
      </w:r>
    </w:p>
    <w:p w:rsidR="007D5CF6" w:rsidRDefault="007D5CF6">
      <w:pPr>
        <w:pStyle w:val="11"/>
        <w:spacing w:line="240" w:lineRule="auto"/>
        <w:ind w:firstLine="0"/>
      </w:pPr>
    </w:p>
    <w:p w:rsidR="007D5CF6" w:rsidRDefault="00AB5971">
      <w:pPr>
        <w:pStyle w:val="51"/>
        <w:spacing w:line="240" w:lineRule="auto"/>
      </w:pPr>
      <w:bookmarkStart w:id="24" w:name="_Toc128415424"/>
      <w:bookmarkStart w:id="25" w:name="_Toc128417701"/>
      <w:r>
        <w:t>Требуется:</w:t>
      </w:r>
      <w:bookmarkEnd w:id="24"/>
      <w:bookmarkEnd w:id="25"/>
    </w:p>
    <w:p w:rsidR="007D5CF6" w:rsidRDefault="00AB5971">
      <w:pPr>
        <w:pStyle w:val="11"/>
        <w:spacing w:line="240" w:lineRule="auto"/>
      </w:pPr>
      <w:r>
        <w:t xml:space="preserve">Подготовить набор исходных данных </w:t>
      </w:r>
      <w:proofErr w:type="spellStart"/>
      <w:r>
        <w:t>Mushroom</w:t>
      </w:r>
      <w:proofErr w:type="spellEnd"/>
      <w:r>
        <w:t xml:space="preserve"> </w:t>
      </w:r>
      <w:proofErr w:type="spellStart"/>
      <w:r>
        <w:t>Data</w:t>
      </w:r>
      <w:proofErr w:type="spellEnd"/>
      <w:r>
        <w:t xml:space="preserve"> </w:t>
      </w:r>
      <w:proofErr w:type="spellStart"/>
      <w:r>
        <w:t>Set</w:t>
      </w:r>
      <w:proofErr w:type="spellEnd"/>
      <w:r>
        <w:t xml:space="preserve"> для проведения классификации и представить его в файле </w:t>
      </w:r>
      <w:r>
        <w:rPr>
          <w:lang w:val="en-US"/>
        </w:rPr>
        <w:t>csv</w:t>
      </w:r>
      <w:r>
        <w:t>.</w:t>
      </w:r>
    </w:p>
    <w:p w:rsidR="007D5CF6" w:rsidRDefault="00AB5971">
      <w:pPr>
        <w:pStyle w:val="11"/>
        <w:spacing w:line="240" w:lineRule="auto"/>
      </w:pPr>
      <w:r>
        <w:t xml:space="preserve">1. Представить исходные данные в виде файла </w:t>
      </w:r>
      <w:r>
        <w:rPr>
          <w:lang w:val="en-US"/>
        </w:rPr>
        <w:t>csv</w:t>
      </w:r>
      <w:r>
        <w:t>, добавив названия столбцов.</w:t>
      </w:r>
    </w:p>
    <w:p w:rsidR="007D5CF6" w:rsidRDefault="00AB5971">
      <w:pPr>
        <w:pStyle w:val="11"/>
        <w:spacing w:line="240" w:lineRule="auto"/>
      </w:pPr>
      <w:r>
        <w:t>2. Провести предобработку данных:</w:t>
      </w:r>
    </w:p>
    <w:p w:rsidR="007D5CF6" w:rsidRDefault="00AB5971">
      <w:pPr>
        <w:pStyle w:val="11"/>
        <w:numPr>
          <w:ilvl w:val="0"/>
          <w:numId w:val="32"/>
        </w:numPr>
        <w:spacing w:line="240" w:lineRule="auto"/>
      </w:pPr>
      <w:r>
        <w:t>найти и удалить столбцы с одним уникальным значением;</w:t>
      </w:r>
    </w:p>
    <w:p w:rsidR="007D5CF6" w:rsidRDefault="00AB5971">
      <w:pPr>
        <w:pStyle w:val="11"/>
        <w:numPr>
          <w:ilvl w:val="0"/>
          <w:numId w:val="32"/>
        </w:numPr>
        <w:spacing w:line="240" w:lineRule="auto"/>
      </w:pPr>
      <w:r>
        <w:t>реализовать один из способов обработки пропущенных значений;</w:t>
      </w:r>
    </w:p>
    <w:p w:rsidR="007D5CF6" w:rsidRDefault="00AB5971">
      <w:pPr>
        <w:pStyle w:val="11"/>
        <w:numPr>
          <w:ilvl w:val="0"/>
          <w:numId w:val="32"/>
        </w:numPr>
        <w:spacing w:line="240" w:lineRule="auto"/>
      </w:pPr>
      <w:r>
        <w:t>преобразовать качественные данные в количественные.</w:t>
      </w:r>
    </w:p>
    <w:p w:rsidR="007D5CF6" w:rsidRDefault="007D5CF6">
      <w:pPr>
        <w:pStyle w:val="11"/>
        <w:spacing w:line="240" w:lineRule="auto"/>
      </w:pPr>
    </w:p>
    <w:sectPr w:rsidR="007D5CF6">
      <w:footerReference w:type="default" r:id="rId5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5BD6" w:rsidRDefault="001F5BD6">
      <w:pPr>
        <w:spacing w:after="0" w:line="240" w:lineRule="auto"/>
      </w:pPr>
      <w:r>
        <w:separator/>
      </w:r>
    </w:p>
  </w:endnote>
  <w:endnote w:type="continuationSeparator" w:id="0">
    <w:p w:rsidR="001F5BD6" w:rsidRDefault="001F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38105"/>
      <w:docPartObj>
        <w:docPartGallery w:val="Page Numbers (Bottom of Page)"/>
        <w:docPartUnique/>
      </w:docPartObj>
    </w:sdtPr>
    <w:sdtEndPr/>
    <w:sdtContent>
      <w:p w:rsidR="007D5CF6" w:rsidRDefault="00AB5971">
        <w:pPr>
          <w:pStyle w:val="ad"/>
          <w:jc w:val="cente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CC146A">
          <w:rPr>
            <w:rFonts w:ascii="Times New Roman" w:hAnsi="Times New Roman" w:cs="Times New Roman"/>
            <w:noProof/>
            <w:sz w:val="28"/>
            <w:szCs w:val="28"/>
          </w:rPr>
          <w:t>1</w:t>
        </w:r>
        <w:r>
          <w:rPr>
            <w:rFonts w:ascii="Times New Roman" w:hAnsi="Times New Roman" w:cs="Times New Roman"/>
            <w:sz w:val="28"/>
            <w:szCs w:val="28"/>
          </w:rPr>
          <w:fldChar w:fldCharType="end"/>
        </w:r>
      </w:p>
    </w:sdtContent>
  </w:sdt>
  <w:p w:rsidR="007D5CF6" w:rsidRDefault="007D5CF6">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5BD6" w:rsidRDefault="001F5BD6">
      <w:pPr>
        <w:spacing w:after="0" w:line="240" w:lineRule="auto"/>
      </w:pPr>
      <w:r>
        <w:separator/>
      </w:r>
    </w:p>
  </w:footnote>
  <w:footnote w:type="continuationSeparator" w:id="0">
    <w:p w:rsidR="001F5BD6" w:rsidRDefault="001F5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221D8"/>
    <w:multiLevelType w:val="hybridMultilevel"/>
    <w:tmpl w:val="4A3091EE"/>
    <w:lvl w:ilvl="0" w:tplc="0419000F">
      <w:start w:val="1"/>
      <w:numFmt w:val="decimal"/>
      <w:lvlText w:val="%1."/>
      <w:lvlJc w:val="left"/>
      <w:pPr>
        <w:ind w:left="1069" w:hanging="360"/>
      </w:pPr>
    </w:lvl>
    <w:lvl w:ilvl="1" w:tplc="04190001">
      <w:start w:val="1"/>
      <w:numFmt w:val="bullet"/>
      <w:lvlText w:val=""/>
      <w:lvlJc w:val="left"/>
      <w:pPr>
        <w:ind w:left="1789" w:hanging="360"/>
      </w:pPr>
      <w:rPr>
        <w:rFonts w:ascii="Symbol" w:hAnsi="Symbol"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65F17B6"/>
    <w:multiLevelType w:val="hybridMultilevel"/>
    <w:tmpl w:val="80B89C98"/>
    <w:lvl w:ilvl="0" w:tplc="0419000F">
      <w:start w:val="1"/>
      <w:numFmt w:val="decimal"/>
      <w:lvlText w:val="%1."/>
      <w:lvlJc w:val="left"/>
      <w:pPr>
        <w:ind w:left="1069" w:hanging="360"/>
      </w:pPr>
      <w:rPr>
        <w:rFonts w:hint="default"/>
      </w:rPr>
    </w:lvl>
    <w:lvl w:ilvl="1" w:tplc="04190001">
      <w:start w:val="1"/>
      <w:numFmt w:val="bullet"/>
      <w:lvlText w:val=""/>
      <w:lvlJc w:val="left"/>
      <w:pPr>
        <w:ind w:left="1789" w:hanging="360"/>
      </w:pPr>
      <w:rPr>
        <w:rFonts w:ascii="Symbol" w:hAnsi="Symbol"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983265E"/>
    <w:multiLevelType w:val="hybridMultilevel"/>
    <w:tmpl w:val="37F405A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9AB27FC"/>
    <w:multiLevelType w:val="hybridMultilevel"/>
    <w:tmpl w:val="4FD8835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0D52276B"/>
    <w:multiLevelType w:val="hybridMultilevel"/>
    <w:tmpl w:val="DD3E36A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1B032FB"/>
    <w:multiLevelType w:val="hybridMultilevel"/>
    <w:tmpl w:val="18E219EC"/>
    <w:lvl w:ilvl="0" w:tplc="0419000F">
      <w:start w:val="1"/>
      <w:numFmt w:val="decimal"/>
      <w:lvlText w:val="%1."/>
      <w:lvlJc w:val="left"/>
      <w:pPr>
        <w:ind w:left="1409" w:hanging="360"/>
      </w:pPr>
    </w:lvl>
    <w:lvl w:ilvl="1" w:tplc="04190019" w:tentative="1">
      <w:start w:val="1"/>
      <w:numFmt w:val="lowerLetter"/>
      <w:lvlText w:val="%2."/>
      <w:lvlJc w:val="left"/>
      <w:pPr>
        <w:ind w:left="2129" w:hanging="360"/>
      </w:pPr>
    </w:lvl>
    <w:lvl w:ilvl="2" w:tplc="0419001B" w:tentative="1">
      <w:start w:val="1"/>
      <w:numFmt w:val="lowerRoman"/>
      <w:lvlText w:val="%3."/>
      <w:lvlJc w:val="right"/>
      <w:pPr>
        <w:ind w:left="2849" w:hanging="180"/>
      </w:pPr>
    </w:lvl>
    <w:lvl w:ilvl="3" w:tplc="0419000F" w:tentative="1">
      <w:start w:val="1"/>
      <w:numFmt w:val="decimal"/>
      <w:lvlText w:val="%4."/>
      <w:lvlJc w:val="left"/>
      <w:pPr>
        <w:ind w:left="3569" w:hanging="360"/>
      </w:pPr>
    </w:lvl>
    <w:lvl w:ilvl="4" w:tplc="04190019" w:tentative="1">
      <w:start w:val="1"/>
      <w:numFmt w:val="lowerLetter"/>
      <w:lvlText w:val="%5."/>
      <w:lvlJc w:val="left"/>
      <w:pPr>
        <w:ind w:left="4289" w:hanging="360"/>
      </w:pPr>
    </w:lvl>
    <w:lvl w:ilvl="5" w:tplc="0419001B" w:tentative="1">
      <w:start w:val="1"/>
      <w:numFmt w:val="lowerRoman"/>
      <w:lvlText w:val="%6."/>
      <w:lvlJc w:val="right"/>
      <w:pPr>
        <w:ind w:left="5009" w:hanging="180"/>
      </w:pPr>
    </w:lvl>
    <w:lvl w:ilvl="6" w:tplc="0419000F" w:tentative="1">
      <w:start w:val="1"/>
      <w:numFmt w:val="decimal"/>
      <w:lvlText w:val="%7."/>
      <w:lvlJc w:val="left"/>
      <w:pPr>
        <w:ind w:left="5729" w:hanging="360"/>
      </w:pPr>
    </w:lvl>
    <w:lvl w:ilvl="7" w:tplc="04190019" w:tentative="1">
      <w:start w:val="1"/>
      <w:numFmt w:val="lowerLetter"/>
      <w:lvlText w:val="%8."/>
      <w:lvlJc w:val="left"/>
      <w:pPr>
        <w:ind w:left="6449" w:hanging="360"/>
      </w:pPr>
    </w:lvl>
    <w:lvl w:ilvl="8" w:tplc="0419001B" w:tentative="1">
      <w:start w:val="1"/>
      <w:numFmt w:val="lowerRoman"/>
      <w:lvlText w:val="%9."/>
      <w:lvlJc w:val="right"/>
      <w:pPr>
        <w:ind w:left="7169" w:hanging="180"/>
      </w:pPr>
    </w:lvl>
  </w:abstractNum>
  <w:abstractNum w:abstractNumId="6" w15:restartNumberingAfterBreak="0">
    <w:nsid w:val="121276D6"/>
    <w:multiLevelType w:val="hybridMultilevel"/>
    <w:tmpl w:val="754E8BBA"/>
    <w:lvl w:ilvl="0" w:tplc="0419000F">
      <w:start w:val="1"/>
      <w:numFmt w:val="decimal"/>
      <w:lvlText w:val="%1."/>
      <w:lvlJc w:val="left"/>
      <w:pPr>
        <w:ind w:left="1409" w:hanging="360"/>
      </w:pPr>
    </w:lvl>
    <w:lvl w:ilvl="1" w:tplc="04190019" w:tentative="1">
      <w:start w:val="1"/>
      <w:numFmt w:val="lowerLetter"/>
      <w:lvlText w:val="%2."/>
      <w:lvlJc w:val="left"/>
      <w:pPr>
        <w:ind w:left="2129" w:hanging="360"/>
      </w:pPr>
    </w:lvl>
    <w:lvl w:ilvl="2" w:tplc="0419001B" w:tentative="1">
      <w:start w:val="1"/>
      <w:numFmt w:val="lowerRoman"/>
      <w:lvlText w:val="%3."/>
      <w:lvlJc w:val="right"/>
      <w:pPr>
        <w:ind w:left="2849" w:hanging="180"/>
      </w:pPr>
    </w:lvl>
    <w:lvl w:ilvl="3" w:tplc="0419000F" w:tentative="1">
      <w:start w:val="1"/>
      <w:numFmt w:val="decimal"/>
      <w:lvlText w:val="%4."/>
      <w:lvlJc w:val="left"/>
      <w:pPr>
        <w:ind w:left="3569" w:hanging="360"/>
      </w:pPr>
    </w:lvl>
    <w:lvl w:ilvl="4" w:tplc="04190019" w:tentative="1">
      <w:start w:val="1"/>
      <w:numFmt w:val="lowerLetter"/>
      <w:lvlText w:val="%5."/>
      <w:lvlJc w:val="left"/>
      <w:pPr>
        <w:ind w:left="4289" w:hanging="360"/>
      </w:pPr>
    </w:lvl>
    <w:lvl w:ilvl="5" w:tplc="0419001B" w:tentative="1">
      <w:start w:val="1"/>
      <w:numFmt w:val="lowerRoman"/>
      <w:lvlText w:val="%6."/>
      <w:lvlJc w:val="right"/>
      <w:pPr>
        <w:ind w:left="5009" w:hanging="180"/>
      </w:pPr>
    </w:lvl>
    <w:lvl w:ilvl="6" w:tplc="0419000F" w:tentative="1">
      <w:start w:val="1"/>
      <w:numFmt w:val="decimal"/>
      <w:lvlText w:val="%7."/>
      <w:lvlJc w:val="left"/>
      <w:pPr>
        <w:ind w:left="5729" w:hanging="360"/>
      </w:pPr>
    </w:lvl>
    <w:lvl w:ilvl="7" w:tplc="04190019" w:tentative="1">
      <w:start w:val="1"/>
      <w:numFmt w:val="lowerLetter"/>
      <w:lvlText w:val="%8."/>
      <w:lvlJc w:val="left"/>
      <w:pPr>
        <w:ind w:left="6449" w:hanging="360"/>
      </w:pPr>
    </w:lvl>
    <w:lvl w:ilvl="8" w:tplc="0419001B" w:tentative="1">
      <w:start w:val="1"/>
      <w:numFmt w:val="lowerRoman"/>
      <w:lvlText w:val="%9."/>
      <w:lvlJc w:val="right"/>
      <w:pPr>
        <w:ind w:left="7169" w:hanging="180"/>
      </w:pPr>
    </w:lvl>
  </w:abstractNum>
  <w:abstractNum w:abstractNumId="7" w15:restartNumberingAfterBreak="0">
    <w:nsid w:val="12310455"/>
    <w:multiLevelType w:val="hybridMultilevel"/>
    <w:tmpl w:val="A85084F0"/>
    <w:lvl w:ilvl="0" w:tplc="0419000F">
      <w:start w:val="1"/>
      <w:numFmt w:val="decimal"/>
      <w:lvlText w:val="%1."/>
      <w:lvlJc w:val="left"/>
      <w:pPr>
        <w:ind w:left="1409" w:hanging="360"/>
      </w:pPr>
    </w:lvl>
    <w:lvl w:ilvl="1" w:tplc="04190019" w:tentative="1">
      <w:start w:val="1"/>
      <w:numFmt w:val="lowerLetter"/>
      <w:lvlText w:val="%2."/>
      <w:lvlJc w:val="left"/>
      <w:pPr>
        <w:ind w:left="2129" w:hanging="360"/>
      </w:pPr>
    </w:lvl>
    <w:lvl w:ilvl="2" w:tplc="0419001B" w:tentative="1">
      <w:start w:val="1"/>
      <w:numFmt w:val="lowerRoman"/>
      <w:lvlText w:val="%3."/>
      <w:lvlJc w:val="right"/>
      <w:pPr>
        <w:ind w:left="2849" w:hanging="180"/>
      </w:pPr>
    </w:lvl>
    <w:lvl w:ilvl="3" w:tplc="0419000F" w:tentative="1">
      <w:start w:val="1"/>
      <w:numFmt w:val="decimal"/>
      <w:lvlText w:val="%4."/>
      <w:lvlJc w:val="left"/>
      <w:pPr>
        <w:ind w:left="3569" w:hanging="360"/>
      </w:pPr>
    </w:lvl>
    <w:lvl w:ilvl="4" w:tplc="04190019" w:tentative="1">
      <w:start w:val="1"/>
      <w:numFmt w:val="lowerLetter"/>
      <w:lvlText w:val="%5."/>
      <w:lvlJc w:val="left"/>
      <w:pPr>
        <w:ind w:left="4289" w:hanging="360"/>
      </w:pPr>
    </w:lvl>
    <w:lvl w:ilvl="5" w:tplc="0419001B" w:tentative="1">
      <w:start w:val="1"/>
      <w:numFmt w:val="lowerRoman"/>
      <w:lvlText w:val="%6."/>
      <w:lvlJc w:val="right"/>
      <w:pPr>
        <w:ind w:left="5009" w:hanging="180"/>
      </w:pPr>
    </w:lvl>
    <w:lvl w:ilvl="6" w:tplc="0419000F" w:tentative="1">
      <w:start w:val="1"/>
      <w:numFmt w:val="decimal"/>
      <w:lvlText w:val="%7."/>
      <w:lvlJc w:val="left"/>
      <w:pPr>
        <w:ind w:left="5729" w:hanging="360"/>
      </w:pPr>
    </w:lvl>
    <w:lvl w:ilvl="7" w:tplc="04190019" w:tentative="1">
      <w:start w:val="1"/>
      <w:numFmt w:val="lowerLetter"/>
      <w:lvlText w:val="%8."/>
      <w:lvlJc w:val="left"/>
      <w:pPr>
        <w:ind w:left="6449" w:hanging="360"/>
      </w:pPr>
    </w:lvl>
    <w:lvl w:ilvl="8" w:tplc="0419001B" w:tentative="1">
      <w:start w:val="1"/>
      <w:numFmt w:val="lowerRoman"/>
      <w:lvlText w:val="%9."/>
      <w:lvlJc w:val="right"/>
      <w:pPr>
        <w:ind w:left="7169" w:hanging="180"/>
      </w:pPr>
    </w:lvl>
  </w:abstractNum>
  <w:abstractNum w:abstractNumId="8" w15:restartNumberingAfterBreak="0">
    <w:nsid w:val="18A40CC3"/>
    <w:multiLevelType w:val="hybridMultilevel"/>
    <w:tmpl w:val="7A0CBC7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1B6D69AA"/>
    <w:multiLevelType w:val="hybridMultilevel"/>
    <w:tmpl w:val="3444985A"/>
    <w:lvl w:ilvl="0" w:tplc="37BEE5C2">
      <w:start w:val="1"/>
      <w:numFmt w:val="decimal"/>
      <w:pStyle w:val="a"/>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1DC12576"/>
    <w:multiLevelType w:val="hybridMultilevel"/>
    <w:tmpl w:val="B650B3CE"/>
    <w:lvl w:ilvl="0" w:tplc="0419000F">
      <w:start w:val="1"/>
      <w:numFmt w:val="decimal"/>
      <w:lvlText w:val="%1."/>
      <w:lvlJc w:val="left"/>
      <w:pPr>
        <w:ind w:left="2133" w:hanging="360"/>
      </w:pPr>
    </w:lvl>
    <w:lvl w:ilvl="1" w:tplc="04190019" w:tentative="1">
      <w:start w:val="1"/>
      <w:numFmt w:val="lowerLetter"/>
      <w:lvlText w:val="%2."/>
      <w:lvlJc w:val="left"/>
      <w:pPr>
        <w:ind w:left="2853" w:hanging="360"/>
      </w:pPr>
    </w:lvl>
    <w:lvl w:ilvl="2" w:tplc="0419001B" w:tentative="1">
      <w:start w:val="1"/>
      <w:numFmt w:val="lowerRoman"/>
      <w:lvlText w:val="%3."/>
      <w:lvlJc w:val="right"/>
      <w:pPr>
        <w:ind w:left="3573" w:hanging="180"/>
      </w:pPr>
    </w:lvl>
    <w:lvl w:ilvl="3" w:tplc="0419000F" w:tentative="1">
      <w:start w:val="1"/>
      <w:numFmt w:val="decimal"/>
      <w:lvlText w:val="%4."/>
      <w:lvlJc w:val="left"/>
      <w:pPr>
        <w:ind w:left="4293" w:hanging="360"/>
      </w:pPr>
    </w:lvl>
    <w:lvl w:ilvl="4" w:tplc="04190019" w:tentative="1">
      <w:start w:val="1"/>
      <w:numFmt w:val="lowerLetter"/>
      <w:lvlText w:val="%5."/>
      <w:lvlJc w:val="left"/>
      <w:pPr>
        <w:ind w:left="5013" w:hanging="360"/>
      </w:pPr>
    </w:lvl>
    <w:lvl w:ilvl="5" w:tplc="0419001B" w:tentative="1">
      <w:start w:val="1"/>
      <w:numFmt w:val="lowerRoman"/>
      <w:lvlText w:val="%6."/>
      <w:lvlJc w:val="right"/>
      <w:pPr>
        <w:ind w:left="5733" w:hanging="180"/>
      </w:pPr>
    </w:lvl>
    <w:lvl w:ilvl="6" w:tplc="0419000F" w:tentative="1">
      <w:start w:val="1"/>
      <w:numFmt w:val="decimal"/>
      <w:lvlText w:val="%7."/>
      <w:lvlJc w:val="left"/>
      <w:pPr>
        <w:ind w:left="6453" w:hanging="360"/>
      </w:pPr>
    </w:lvl>
    <w:lvl w:ilvl="7" w:tplc="04190019" w:tentative="1">
      <w:start w:val="1"/>
      <w:numFmt w:val="lowerLetter"/>
      <w:lvlText w:val="%8."/>
      <w:lvlJc w:val="left"/>
      <w:pPr>
        <w:ind w:left="7173" w:hanging="360"/>
      </w:pPr>
    </w:lvl>
    <w:lvl w:ilvl="8" w:tplc="0419001B" w:tentative="1">
      <w:start w:val="1"/>
      <w:numFmt w:val="lowerRoman"/>
      <w:lvlText w:val="%9."/>
      <w:lvlJc w:val="right"/>
      <w:pPr>
        <w:ind w:left="7893" w:hanging="180"/>
      </w:pPr>
    </w:lvl>
  </w:abstractNum>
  <w:abstractNum w:abstractNumId="11" w15:restartNumberingAfterBreak="0">
    <w:nsid w:val="1EB66E46"/>
    <w:multiLevelType w:val="hybridMultilevel"/>
    <w:tmpl w:val="8290488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1EFF57C8"/>
    <w:multiLevelType w:val="hybridMultilevel"/>
    <w:tmpl w:val="ACFA6F8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211D20BA"/>
    <w:multiLevelType w:val="hybridMultilevel"/>
    <w:tmpl w:val="527A71C2"/>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4" w15:restartNumberingAfterBreak="0">
    <w:nsid w:val="2CBB2DF3"/>
    <w:multiLevelType w:val="hybridMultilevel"/>
    <w:tmpl w:val="16B0D476"/>
    <w:lvl w:ilvl="0" w:tplc="04190001">
      <w:start w:val="1"/>
      <w:numFmt w:val="bullet"/>
      <w:lvlText w:val=""/>
      <w:lvlJc w:val="left"/>
      <w:pPr>
        <w:ind w:left="1778" w:hanging="360"/>
      </w:pPr>
      <w:rPr>
        <w:rFonts w:ascii="Symbol" w:hAnsi="Symbol"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15" w15:restartNumberingAfterBreak="0">
    <w:nsid w:val="2DB830C1"/>
    <w:multiLevelType w:val="hybridMultilevel"/>
    <w:tmpl w:val="4D701AE2"/>
    <w:lvl w:ilvl="0" w:tplc="0419000F">
      <w:start w:val="1"/>
      <w:numFmt w:val="decimal"/>
      <w:lvlText w:val="%1."/>
      <w:lvlJc w:val="left"/>
      <w:pPr>
        <w:ind w:left="1069" w:hanging="360"/>
      </w:p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E8E4AA8"/>
    <w:multiLevelType w:val="hybridMultilevel"/>
    <w:tmpl w:val="99FAAF08"/>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7" w15:restartNumberingAfterBreak="0">
    <w:nsid w:val="3024046F"/>
    <w:multiLevelType w:val="hybridMultilevel"/>
    <w:tmpl w:val="6EA05F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C636080"/>
    <w:multiLevelType w:val="hybridMultilevel"/>
    <w:tmpl w:val="87DEBDE8"/>
    <w:lvl w:ilvl="0" w:tplc="1AEC5034">
      <w:start w:val="1"/>
      <w:numFmt w:val="decimal"/>
      <w:pStyle w:val="2"/>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1D5419E"/>
    <w:multiLevelType w:val="hybridMultilevel"/>
    <w:tmpl w:val="3EE8D78E"/>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0" w15:restartNumberingAfterBreak="0">
    <w:nsid w:val="43D17BAF"/>
    <w:multiLevelType w:val="hybridMultilevel"/>
    <w:tmpl w:val="9B8238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8A8280E"/>
    <w:multiLevelType w:val="hybridMultilevel"/>
    <w:tmpl w:val="A244979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4B111BDE"/>
    <w:multiLevelType w:val="hybridMultilevel"/>
    <w:tmpl w:val="AFC6F2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BAE7130"/>
    <w:multiLevelType w:val="hybridMultilevel"/>
    <w:tmpl w:val="0B981FE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4" w15:restartNumberingAfterBreak="0">
    <w:nsid w:val="5D7467F6"/>
    <w:multiLevelType w:val="hybridMultilevel"/>
    <w:tmpl w:val="368CFE8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5" w15:restartNumberingAfterBreak="0">
    <w:nsid w:val="5E2759FB"/>
    <w:multiLevelType w:val="hybridMultilevel"/>
    <w:tmpl w:val="BD282F2C"/>
    <w:lvl w:ilvl="0" w:tplc="029C5BF0">
      <w:start w:val="1"/>
      <w:numFmt w:val="bullet"/>
      <w:pStyle w:val="a0"/>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623B2AC9"/>
    <w:multiLevelType w:val="hybridMultilevel"/>
    <w:tmpl w:val="32123A12"/>
    <w:lvl w:ilvl="0" w:tplc="0419000F">
      <w:start w:val="1"/>
      <w:numFmt w:val="decimal"/>
      <w:lvlText w:val="%1."/>
      <w:lvlJc w:val="left"/>
      <w:pPr>
        <w:ind w:left="1409" w:hanging="360"/>
      </w:pPr>
    </w:lvl>
    <w:lvl w:ilvl="1" w:tplc="04190019" w:tentative="1">
      <w:start w:val="1"/>
      <w:numFmt w:val="lowerLetter"/>
      <w:lvlText w:val="%2."/>
      <w:lvlJc w:val="left"/>
      <w:pPr>
        <w:ind w:left="2129" w:hanging="360"/>
      </w:pPr>
    </w:lvl>
    <w:lvl w:ilvl="2" w:tplc="0419001B" w:tentative="1">
      <w:start w:val="1"/>
      <w:numFmt w:val="lowerRoman"/>
      <w:lvlText w:val="%3."/>
      <w:lvlJc w:val="right"/>
      <w:pPr>
        <w:ind w:left="2849" w:hanging="180"/>
      </w:pPr>
    </w:lvl>
    <w:lvl w:ilvl="3" w:tplc="0419000F" w:tentative="1">
      <w:start w:val="1"/>
      <w:numFmt w:val="decimal"/>
      <w:lvlText w:val="%4."/>
      <w:lvlJc w:val="left"/>
      <w:pPr>
        <w:ind w:left="3569" w:hanging="360"/>
      </w:pPr>
    </w:lvl>
    <w:lvl w:ilvl="4" w:tplc="04190019" w:tentative="1">
      <w:start w:val="1"/>
      <w:numFmt w:val="lowerLetter"/>
      <w:lvlText w:val="%5."/>
      <w:lvlJc w:val="left"/>
      <w:pPr>
        <w:ind w:left="4289" w:hanging="360"/>
      </w:pPr>
    </w:lvl>
    <w:lvl w:ilvl="5" w:tplc="0419001B" w:tentative="1">
      <w:start w:val="1"/>
      <w:numFmt w:val="lowerRoman"/>
      <w:lvlText w:val="%6."/>
      <w:lvlJc w:val="right"/>
      <w:pPr>
        <w:ind w:left="5009" w:hanging="180"/>
      </w:pPr>
    </w:lvl>
    <w:lvl w:ilvl="6" w:tplc="0419000F" w:tentative="1">
      <w:start w:val="1"/>
      <w:numFmt w:val="decimal"/>
      <w:lvlText w:val="%7."/>
      <w:lvlJc w:val="left"/>
      <w:pPr>
        <w:ind w:left="5729" w:hanging="360"/>
      </w:pPr>
    </w:lvl>
    <w:lvl w:ilvl="7" w:tplc="04190019" w:tentative="1">
      <w:start w:val="1"/>
      <w:numFmt w:val="lowerLetter"/>
      <w:lvlText w:val="%8."/>
      <w:lvlJc w:val="left"/>
      <w:pPr>
        <w:ind w:left="6449" w:hanging="360"/>
      </w:pPr>
    </w:lvl>
    <w:lvl w:ilvl="8" w:tplc="0419001B" w:tentative="1">
      <w:start w:val="1"/>
      <w:numFmt w:val="lowerRoman"/>
      <w:lvlText w:val="%9."/>
      <w:lvlJc w:val="right"/>
      <w:pPr>
        <w:ind w:left="7169" w:hanging="180"/>
      </w:pPr>
    </w:lvl>
  </w:abstractNum>
  <w:abstractNum w:abstractNumId="27" w15:restartNumberingAfterBreak="0">
    <w:nsid w:val="63E22CA3"/>
    <w:multiLevelType w:val="hybridMultilevel"/>
    <w:tmpl w:val="2FD2115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8" w15:restartNumberingAfterBreak="0">
    <w:nsid w:val="682222AE"/>
    <w:multiLevelType w:val="hybridMultilevel"/>
    <w:tmpl w:val="3CE69E9A"/>
    <w:lvl w:ilvl="0" w:tplc="0419000F">
      <w:start w:val="1"/>
      <w:numFmt w:val="decimal"/>
      <w:lvlText w:val="%1."/>
      <w:lvlJc w:val="left"/>
      <w:pPr>
        <w:ind w:left="1409" w:hanging="360"/>
      </w:pPr>
    </w:lvl>
    <w:lvl w:ilvl="1" w:tplc="04190019" w:tentative="1">
      <w:start w:val="1"/>
      <w:numFmt w:val="lowerLetter"/>
      <w:lvlText w:val="%2."/>
      <w:lvlJc w:val="left"/>
      <w:pPr>
        <w:ind w:left="2129" w:hanging="360"/>
      </w:pPr>
    </w:lvl>
    <w:lvl w:ilvl="2" w:tplc="0419001B" w:tentative="1">
      <w:start w:val="1"/>
      <w:numFmt w:val="lowerRoman"/>
      <w:lvlText w:val="%3."/>
      <w:lvlJc w:val="right"/>
      <w:pPr>
        <w:ind w:left="2849" w:hanging="180"/>
      </w:pPr>
    </w:lvl>
    <w:lvl w:ilvl="3" w:tplc="0419000F" w:tentative="1">
      <w:start w:val="1"/>
      <w:numFmt w:val="decimal"/>
      <w:lvlText w:val="%4."/>
      <w:lvlJc w:val="left"/>
      <w:pPr>
        <w:ind w:left="3569" w:hanging="360"/>
      </w:pPr>
    </w:lvl>
    <w:lvl w:ilvl="4" w:tplc="04190019" w:tentative="1">
      <w:start w:val="1"/>
      <w:numFmt w:val="lowerLetter"/>
      <w:lvlText w:val="%5."/>
      <w:lvlJc w:val="left"/>
      <w:pPr>
        <w:ind w:left="4289" w:hanging="360"/>
      </w:pPr>
    </w:lvl>
    <w:lvl w:ilvl="5" w:tplc="0419001B" w:tentative="1">
      <w:start w:val="1"/>
      <w:numFmt w:val="lowerRoman"/>
      <w:lvlText w:val="%6."/>
      <w:lvlJc w:val="right"/>
      <w:pPr>
        <w:ind w:left="5009" w:hanging="180"/>
      </w:pPr>
    </w:lvl>
    <w:lvl w:ilvl="6" w:tplc="0419000F" w:tentative="1">
      <w:start w:val="1"/>
      <w:numFmt w:val="decimal"/>
      <w:lvlText w:val="%7."/>
      <w:lvlJc w:val="left"/>
      <w:pPr>
        <w:ind w:left="5729" w:hanging="360"/>
      </w:pPr>
    </w:lvl>
    <w:lvl w:ilvl="7" w:tplc="04190019" w:tentative="1">
      <w:start w:val="1"/>
      <w:numFmt w:val="lowerLetter"/>
      <w:lvlText w:val="%8."/>
      <w:lvlJc w:val="left"/>
      <w:pPr>
        <w:ind w:left="6449" w:hanging="360"/>
      </w:pPr>
    </w:lvl>
    <w:lvl w:ilvl="8" w:tplc="0419001B" w:tentative="1">
      <w:start w:val="1"/>
      <w:numFmt w:val="lowerRoman"/>
      <w:lvlText w:val="%9."/>
      <w:lvlJc w:val="right"/>
      <w:pPr>
        <w:ind w:left="7169" w:hanging="180"/>
      </w:pPr>
    </w:lvl>
  </w:abstractNum>
  <w:abstractNum w:abstractNumId="29" w15:restartNumberingAfterBreak="0">
    <w:nsid w:val="6E981ED5"/>
    <w:multiLevelType w:val="hybridMultilevel"/>
    <w:tmpl w:val="F586CF48"/>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7C042E5"/>
    <w:multiLevelType w:val="hybridMultilevel"/>
    <w:tmpl w:val="347616A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7813321C"/>
    <w:multiLevelType w:val="hybridMultilevel"/>
    <w:tmpl w:val="4D38C9D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25"/>
  </w:num>
  <w:num w:numId="2">
    <w:abstractNumId w:val="9"/>
  </w:num>
  <w:num w:numId="3">
    <w:abstractNumId w:val="18"/>
  </w:num>
  <w:num w:numId="4">
    <w:abstractNumId w:val="19"/>
  </w:num>
  <w:num w:numId="5">
    <w:abstractNumId w:val="13"/>
  </w:num>
  <w:num w:numId="6">
    <w:abstractNumId w:val="16"/>
  </w:num>
  <w:num w:numId="7">
    <w:abstractNumId w:val="7"/>
  </w:num>
  <w:num w:numId="8">
    <w:abstractNumId w:val="6"/>
  </w:num>
  <w:num w:numId="9">
    <w:abstractNumId w:val="28"/>
  </w:num>
  <w:num w:numId="10">
    <w:abstractNumId w:val="5"/>
  </w:num>
  <w:num w:numId="11">
    <w:abstractNumId w:val="26"/>
  </w:num>
  <w:num w:numId="12">
    <w:abstractNumId w:val="10"/>
  </w:num>
  <w:num w:numId="13">
    <w:abstractNumId w:val="0"/>
  </w:num>
  <w:num w:numId="14">
    <w:abstractNumId w:val="20"/>
  </w:num>
  <w:num w:numId="15">
    <w:abstractNumId w:val="17"/>
  </w:num>
  <w:num w:numId="16">
    <w:abstractNumId w:val="4"/>
  </w:num>
  <w:num w:numId="17">
    <w:abstractNumId w:val="29"/>
  </w:num>
  <w:num w:numId="18">
    <w:abstractNumId w:val="11"/>
  </w:num>
  <w:num w:numId="19">
    <w:abstractNumId w:val="22"/>
  </w:num>
  <w:num w:numId="20">
    <w:abstractNumId w:val="23"/>
  </w:num>
  <w:num w:numId="21">
    <w:abstractNumId w:val="27"/>
  </w:num>
  <w:num w:numId="22">
    <w:abstractNumId w:val="2"/>
  </w:num>
  <w:num w:numId="23">
    <w:abstractNumId w:val="3"/>
  </w:num>
  <w:num w:numId="24">
    <w:abstractNumId w:val="21"/>
  </w:num>
  <w:num w:numId="25">
    <w:abstractNumId w:val="31"/>
  </w:num>
  <w:num w:numId="26">
    <w:abstractNumId w:val="1"/>
  </w:num>
  <w:num w:numId="27">
    <w:abstractNumId w:val="8"/>
  </w:num>
  <w:num w:numId="28">
    <w:abstractNumId w:val="24"/>
  </w:num>
  <w:num w:numId="29">
    <w:abstractNumId w:val="12"/>
  </w:num>
  <w:num w:numId="30">
    <w:abstractNumId w:val="30"/>
  </w:num>
  <w:num w:numId="31">
    <w:abstractNumId w:val="15"/>
  </w:num>
  <w:num w:numId="32">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CF6"/>
    <w:rsid w:val="001F5BD6"/>
    <w:rsid w:val="0052598D"/>
    <w:rsid w:val="007D5CF6"/>
    <w:rsid w:val="00AB5971"/>
    <w:rsid w:val="00CA24A2"/>
    <w:rsid w:val="00CC14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116AD"/>
  <w15:docId w15:val="{EB58D430-AC57-4C0A-80EC-2478E4DE8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style>
  <w:style w:type="paragraph" w:styleId="1">
    <w:name w:val="heading 1"/>
    <w:basedOn w:val="a1"/>
    <w:next w:val="a1"/>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1"/>
    <w:next w:val="a1"/>
    <w:link w:val="21"/>
    <w:uiPriority w:val="9"/>
    <w:semiHidden/>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1"/>
    <w:next w:val="a1"/>
    <w:link w:val="30"/>
    <w:uiPriority w:val="9"/>
    <w:semiHidden/>
    <w:unhideWhenUsed/>
    <w:qFormat/>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1_осн"/>
    <w:basedOn w:val="a1"/>
    <w:link w:val="12"/>
    <w:qFormat/>
    <w:pPr>
      <w:spacing w:after="0" w:line="360" w:lineRule="auto"/>
      <w:ind w:firstLine="709"/>
      <w:jc w:val="both"/>
    </w:pPr>
    <w:rPr>
      <w:rFonts w:ascii="Times New Roman" w:hAnsi="Times New Roman" w:cs="Times New Roman"/>
      <w:sz w:val="28"/>
      <w:szCs w:val="28"/>
    </w:rPr>
  </w:style>
  <w:style w:type="paragraph" w:customStyle="1" w:styleId="22">
    <w:name w:val="2_центр"/>
    <w:basedOn w:val="11"/>
    <w:link w:val="23"/>
    <w:qFormat/>
    <w:pPr>
      <w:ind w:firstLine="0"/>
      <w:jc w:val="center"/>
    </w:pPr>
  </w:style>
  <w:style w:type="character" w:customStyle="1" w:styleId="12">
    <w:name w:val="1_осн Знак"/>
    <w:basedOn w:val="a2"/>
    <w:link w:val="11"/>
    <w:rPr>
      <w:rFonts w:ascii="Times New Roman" w:hAnsi="Times New Roman" w:cs="Times New Roman"/>
      <w:sz w:val="28"/>
      <w:szCs w:val="28"/>
    </w:rPr>
  </w:style>
  <w:style w:type="table" w:styleId="a5">
    <w:name w:val="Table Grid"/>
    <w:basedOn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3">
    <w:name w:val="2_центр Знак"/>
    <w:basedOn w:val="12"/>
    <w:link w:val="22"/>
    <w:rPr>
      <w:rFonts w:ascii="Times New Roman" w:hAnsi="Times New Roman" w:cs="Times New Roman"/>
      <w:sz w:val="28"/>
      <w:szCs w:val="28"/>
    </w:rPr>
  </w:style>
  <w:style w:type="paragraph" w:styleId="a6">
    <w:name w:val="Balloon Text"/>
    <w:basedOn w:val="a1"/>
    <w:link w:val="a7"/>
    <w:uiPriority w:val="99"/>
    <w:semiHidden/>
    <w:unhideWhenUsed/>
    <w:pPr>
      <w:spacing w:after="0" w:line="240" w:lineRule="auto"/>
    </w:pPr>
    <w:rPr>
      <w:rFonts w:ascii="Tahoma" w:hAnsi="Tahoma" w:cs="Tahoma"/>
      <w:sz w:val="16"/>
      <w:szCs w:val="16"/>
    </w:rPr>
  </w:style>
  <w:style w:type="character" w:customStyle="1" w:styleId="a7">
    <w:name w:val="Текст выноски Знак"/>
    <w:basedOn w:val="a2"/>
    <w:link w:val="a6"/>
    <w:uiPriority w:val="99"/>
    <w:semiHidden/>
    <w:rPr>
      <w:rFonts w:ascii="Tahoma" w:hAnsi="Tahoma" w:cs="Tahoma"/>
      <w:sz w:val="16"/>
      <w:szCs w:val="16"/>
    </w:rPr>
  </w:style>
  <w:style w:type="paragraph" w:customStyle="1" w:styleId="31">
    <w:name w:val="3_глава"/>
    <w:basedOn w:val="22"/>
    <w:link w:val="32"/>
    <w:qFormat/>
    <w:pPr>
      <w:spacing w:line="240" w:lineRule="auto"/>
      <w:outlineLvl w:val="0"/>
    </w:pPr>
    <w:rPr>
      <w:b/>
    </w:rPr>
  </w:style>
  <w:style w:type="paragraph" w:customStyle="1" w:styleId="41">
    <w:name w:val="4_разд"/>
    <w:basedOn w:val="11"/>
    <w:link w:val="42"/>
    <w:qFormat/>
    <w:pPr>
      <w:outlineLvl w:val="1"/>
    </w:pPr>
    <w:rPr>
      <w:b/>
    </w:rPr>
  </w:style>
  <w:style w:type="character" w:customStyle="1" w:styleId="32">
    <w:name w:val="3_глава Знак"/>
    <w:basedOn w:val="23"/>
    <w:link w:val="31"/>
    <w:rPr>
      <w:rFonts w:ascii="Times New Roman" w:hAnsi="Times New Roman" w:cs="Times New Roman"/>
      <w:b/>
      <w:sz w:val="28"/>
      <w:szCs w:val="28"/>
    </w:rPr>
  </w:style>
  <w:style w:type="paragraph" w:customStyle="1" w:styleId="510">
    <w:name w:val="5_1.0"/>
    <w:basedOn w:val="11"/>
    <w:link w:val="5100"/>
    <w:qFormat/>
    <w:pPr>
      <w:spacing w:line="240" w:lineRule="auto"/>
      <w:ind w:firstLine="0"/>
      <w:jc w:val="center"/>
    </w:pPr>
  </w:style>
  <w:style w:type="character" w:customStyle="1" w:styleId="42">
    <w:name w:val="4_разд Знак"/>
    <w:basedOn w:val="23"/>
    <w:link w:val="41"/>
    <w:rPr>
      <w:rFonts w:ascii="Times New Roman" w:hAnsi="Times New Roman" w:cs="Times New Roman"/>
      <w:b/>
      <w:sz w:val="28"/>
      <w:szCs w:val="28"/>
    </w:rPr>
  </w:style>
  <w:style w:type="character" w:customStyle="1" w:styleId="5100">
    <w:name w:val="5_1.0 Знак"/>
    <w:basedOn w:val="12"/>
    <w:link w:val="510"/>
    <w:rPr>
      <w:rFonts w:ascii="Times New Roman" w:hAnsi="Times New Roman" w:cs="Times New Roman"/>
      <w:sz w:val="28"/>
      <w:szCs w:val="28"/>
    </w:rPr>
  </w:style>
  <w:style w:type="paragraph" w:styleId="a8">
    <w:name w:val="List Paragraph"/>
    <w:basedOn w:val="a1"/>
    <w:link w:val="a9"/>
    <w:uiPriority w:val="34"/>
    <w:qFormat/>
    <w:pPr>
      <w:ind w:left="720"/>
      <w:contextualSpacing/>
    </w:pPr>
  </w:style>
  <w:style w:type="paragraph" w:customStyle="1" w:styleId="code">
    <w:name w:val="code"/>
    <w:basedOn w:val="a8"/>
    <w:link w:val="code0"/>
    <w:qFormat/>
    <w:pPr>
      <w:spacing w:after="0"/>
      <w:ind w:left="0"/>
    </w:pPr>
    <w:rPr>
      <w:rFonts w:ascii="Consolas" w:hAnsi="Consolas" w:cs="Times New Roman"/>
      <w:sz w:val="24"/>
      <w:szCs w:val="28"/>
      <w:lang w:val="en-US"/>
    </w:rPr>
  </w:style>
  <w:style w:type="paragraph" w:customStyle="1" w:styleId="a">
    <w:name w:val="список"/>
    <w:basedOn w:val="11"/>
    <w:link w:val="aa"/>
    <w:qFormat/>
    <w:pPr>
      <w:numPr>
        <w:numId w:val="2"/>
      </w:numPr>
    </w:pPr>
  </w:style>
  <w:style w:type="character" w:customStyle="1" w:styleId="a9">
    <w:name w:val="Абзац списка Знак"/>
    <w:basedOn w:val="a2"/>
    <w:link w:val="a8"/>
    <w:uiPriority w:val="34"/>
  </w:style>
  <w:style w:type="character" w:customStyle="1" w:styleId="code0">
    <w:name w:val="code Знак"/>
    <w:basedOn w:val="a9"/>
    <w:link w:val="code"/>
    <w:rPr>
      <w:rFonts w:ascii="Consolas" w:hAnsi="Consolas" w:cs="Times New Roman"/>
      <w:sz w:val="24"/>
      <w:szCs w:val="28"/>
      <w:lang w:val="en-US"/>
    </w:rPr>
  </w:style>
  <w:style w:type="paragraph" w:customStyle="1" w:styleId="code1">
    <w:name w:val="code_1"/>
    <w:basedOn w:val="code"/>
    <w:link w:val="code10"/>
    <w:qFormat/>
    <w:pPr>
      <w:spacing w:line="360" w:lineRule="auto"/>
    </w:pPr>
  </w:style>
  <w:style w:type="character" w:customStyle="1" w:styleId="aa">
    <w:name w:val="список Знак"/>
    <w:basedOn w:val="12"/>
    <w:link w:val="a"/>
    <w:rPr>
      <w:rFonts w:ascii="Times New Roman" w:hAnsi="Times New Roman" w:cs="Times New Roman"/>
      <w:sz w:val="28"/>
      <w:szCs w:val="28"/>
    </w:rPr>
  </w:style>
  <w:style w:type="paragraph" w:customStyle="1" w:styleId="code2">
    <w:name w:val="code_2"/>
    <w:basedOn w:val="code"/>
    <w:link w:val="code20"/>
    <w:qFormat/>
  </w:style>
  <w:style w:type="character" w:customStyle="1" w:styleId="code10">
    <w:name w:val="code_1 Знак"/>
    <w:basedOn w:val="code0"/>
    <w:link w:val="code1"/>
    <w:rPr>
      <w:rFonts w:ascii="Consolas" w:hAnsi="Consolas" w:cs="Times New Roman"/>
      <w:sz w:val="28"/>
      <w:szCs w:val="28"/>
      <w:lang w:val="en-US"/>
    </w:rPr>
  </w:style>
  <w:style w:type="character" w:customStyle="1" w:styleId="code20">
    <w:name w:val="code_2 Знак"/>
    <w:basedOn w:val="code0"/>
    <w:link w:val="code2"/>
    <w:rPr>
      <w:rFonts w:ascii="Consolas" w:hAnsi="Consolas" w:cs="Times New Roman"/>
      <w:sz w:val="28"/>
      <w:szCs w:val="28"/>
      <w:lang w:val="en-US"/>
    </w:rPr>
  </w:style>
  <w:style w:type="paragraph" w:styleId="ab">
    <w:name w:val="header"/>
    <w:basedOn w:val="a1"/>
    <w:link w:val="ac"/>
    <w:uiPriority w:val="99"/>
    <w:semiHidden/>
    <w:unhideWhenUsed/>
    <w:pPr>
      <w:tabs>
        <w:tab w:val="center" w:pos="4677"/>
        <w:tab w:val="right" w:pos="9355"/>
      </w:tabs>
      <w:spacing w:after="0" w:line="240" w:lineRule="auto"/>
    </w:pPr>
  </w:style>
  <w:style w:type="character" w:customStyle="1" w:styleId="ac">
    <w:name w:val="Верхний колонтитул Знак"/>
    <w:basedOn w:val="a2"/>
    <w:link w:val="ab"/>
    <w:uiPriority w:val="99"/>
    <w:semiHidden/>
  </w:style>
  <w:style w:type="paragraph" w:styleId="ad">
    <w:name w:val="footer"/>
    <w:basedOn w:val="a1"/>
    <w:link w:val="ae"/>
    <w:uiPriority w:val="99"/>
    <w:unhideWhenUsed/>
    <w:pPr>
      <w:tabs>
        <w:tab w:val="center" w:pos="4677"/>
        <w:tab w:val="right" w:pos="9355"/>
      </w:tabs>
      <w:spacing w:after="0" w:line="240" w:lineRule="auto"/>
    </w:pPr>
  </w:style>
  <w:style w:type="character" w:customStyle="1" w:styleId="ae">
    <w:name w:val="Нижний колонтитул Знак"/>
    <w:basedOn w:val="a2"/>
    <w:link w:val="ad"/>
    <w:uiPriority w:val="99"/>
  </w:style>
  <w:style w:type="character" w:styleId="af">
    <w:name w:val="Placeholder Text"/>
    <w:basedOn w:val="a2"/>
    <w:uiPriority w:val="99"/>
    <w:semiHidden/>
    <w:rPr>
      <w:color w:val="808080"/>
    </w:rPr>
  </w:style>
  <w:style w:type="character" w:styleId="af0">
    <w:name w:val="Hyperlink"/>
    <w:basedOn w:val="a2"/>
    <w:uiPriority w:val="99"/>
    <w:unhideWhenUsed/>
    <w:rPr>
      <w:color w:val="0563C1" w:themeColor="hyperlink"/>
      <w:u w:val="single"/>
    </w:rPr>
  </w:style>
  <w:style w:type="character" w:styleId="HTML">
    <w:name w:val="HTML Code"/>
    <w:basedOn w:val="a2"/>
    <w:uiPriority w:val="99"/>
    <w:semiHidden/>
    <w:unhideWhenUsed/>
    <w:rPr>
      <w:rFonts w:ascii="Courier New" w:eastAsia="Times New Roman" w:hAnsi="Courier New" w:cs="Courier New"/>
      <w:sz w:val="20"/>
      <w:szCs w:val="20"/>
    </w:rPr>
  </w:style>
  <w:style w:type="paragraph" w:customStyle="1" w:styleId="a0">
    <w:name w:val="список маркеры"/>
    <w:basedOn w:val="a"/>
    <w:link w:val="af1"/>
    <w:qFormat/>
    <w:pPr>
      <w:numPr>
        <w:numId w:val="1"/>
      </w:numPr>
    </w:pPr>
  </w:style>
  <w:style w:type="character" w:customStyle="1" w:styleId="af1">
    <w:name w:val="список маркеры Знак"/>
    <w:basedOn w:val="aa"/>
    <w:link w:val="a0"/>
    <w:rPr>
      <w:rFonts w:ascii="Times New Roman" w:hAnsi="Times New Roman" w:cs="Times New Roman"/>
      <w:sz w:val="28"/>
      <w:szCs w:val="28"/>
    </w:rPr>
  </w:style>
  <w:style w:type="paragraph" w:customStyle="1" w:styleId="6">
    <w:name w:val="6_центр рис."/>
    <w:basedOn w:val="22"/>
    <w:link w:val="60"/>
    <w:qFormat/>
    <w:pPr>
      <w:spacing w:line="240" w:lineRule="auto"/>
    </w:pPr>
    <w:rPr>
      <w:noProof/>
      <w:lang w:eastAsia="ru-RU"/>
    </w:rPr>
  </w:style>
  <w:style w:type="character" w:customStyle="1" w:styleId="60">
    <w:name w:val="6_центр рис. Знак"/>
    <w:basedOn w:val="23"/>
    <w:link w:val="6"/>
    <w:rPr>
      <w:rFonts w:ascii="Times New Roman" w:hAnsi="Times New Roman" w:cs="Times New Roman"/>
      <w:noProof/>
      <w:sz w:val="28"/>
      <w:szCs w:val="28"/>
      <w:lang w:eastAsia="ru-RU"/>
    </w:rPr>
  </w:style>
  <w:style w:type="paragraph" w:customStyle="1" w:styleId="2">
    <w:name w:val="список 2"/>
    <w:basedOn w:val="11"/>
    <w:link w:val="24"/>
    <w:qFormat/>
    <w:pPr>
      <w:numPr>
        <w:numId w:val="3"/>
      </w:numPr>
      <w:ind w:left="0" w:firstLine="709"/>
    </w:pPr>
  </w:style>
  <w:style w:type="character" w:customStyle="1" w:styleId="24">
    <w:name w:val="список 2 Знак"/>
    <w:basedOn w:val="12"/>
    <w:link w:val="2"/>
    <w:rPr>
      <w:rFonts w:ascii="Times New Roman" w:hAnsi="Times New Roman" w:cs="Times New Roman"/>
      <w:sz w:val="28"/>
      <w:szCs w:val="28"/>
    </w:rPr>
  </w:style>
  <w:style w:type="character" w:styleId="af2">
    <w:name w:val="Emphasis"/>
    <w:basedOn w:val="a2"/>
    <w:uiPriority w:val="20"/>
    <w:qFormat/>
    <w:rPr>
      <w:i/>
      <w:iCs/>
    </w:rPr>
  </w:style>
  <w:style w:type="paragraph" w:styleId="af3">
    <w:name w:val="Normal (Web)"/>
    <w:basedOn w:val="a1"/>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4">
    <w:name w:val="Strong"/>
    <w:basedOn w:val="a2"/>
    <w:uiPriority w:val="22"/>
    <w:qFormat/>
    <w:rPr>
      <w:b/>
      <w:bCs/>
    </w:rPr>
  </w:style>
  <w:style w:type="paragraph" w:customStyle="1" w:styleId="7">
    <w:name w:val="7_слева"/>
    <w:basedOn w:val="11"/>
    <w:link w:val="70"/>
    <w:qFormat/>
    <w:pPr>
      <w:ind w:firstLine="0"/>
    </w:pPr>
    <w:rPr>
      <w:noProof/>
      <w:lang w:eastAsia="ru-RU"/>
    </w:rPr>
  </w:style>
  <w:style w:type="character" w:customStyle="1" w:styleId="70">
    <w:name w:val="7_слева Знак"/>
    <w:basedOn w:val="12"/>
    <w:link w:val="7"/>
    <w:rPr>
      <w:rFonts w:ascii="Times New Roman" w:hAnsi="Times New Roman" w:cs="Times New Roman"/>
      <w:noProof/>
      <w:sz w:val="28"/>
      <w:szCs w:val="28"/>
      <w:lang w:eastAsia="ru-RU"/>
    </w:rPr>
  </w:style>
  <w:style w:type="paragraph" w:customStyle="1" w:styleId="13">
    <w:name w:val="1"/>
    <w:basedOn w:val="a1"/>
    <w:link w:val="14"/>
    <w:pPr>
      <w:spacing w:after="0" w:line="360" w:lineRule="auto"/>
      <w:ind w:firstLine="709"/>
      <w:jc w:val="both"/>
    </w:pPr>
    <w:rPr>
      <w:rFonts w:ascii="Times New Roman" w:eastAsia="Times New Roman" w:hAnsi="Times New Roman" w:cs="Times New Roman"/>
      <w:iCs/>
      <w:sz w:val="28"/>
      <w:szCs w:val="28"/>
      <w:lang w:eastAsia="ru-RU"/>
    </w:rPr>
  </w:style>
  <w:style w:type="character" w:customStyle="1" w:styleId="14">
    <w:name w:val="1 Знак"/>
    <w:basedOn w:val="a2"/>
    <w:link w:val="13"/>
    <w:rPr>
      <w:rFonts w:ascii="Times New Roman" w:eastAsia="Times New Roman" w:hAnsi="Times New Roman" w:cs="Times New Roman"/>
      <w:iCs/>
      <w:sz w:val="28"/>
      <w:szCs w:val="28"/>
      <w:lang w:eastAsia="ru-RU"/>
    </w:rPr>
  </w:style>
  <w:style w:type="paragraph" w:customStyle="1" w:styleId="25">
    <w:name w:val="2"/>
    <w:basedOn w:val="13"/>
    <w:link w:val="26"/>
    <w:rPr>
      <w:rFonts w:eastAsiaTheme="minorHAnsi"/>
      <w:iCs w:val="0"/>
      <w:lang w:eastAsia="en-US"/>
    </w:rPr>
  </w:style>
  <w:style w:type="character" w:customStyle="1" w:styleId="26">
    <w:name w:val="2 Знак"/>
    <w:basedOn w:val="14"/>
    <w:link w:val="25"/>
    <w:rPr>
      <w:rFonts w:ascii="Times New Roman" w:eastAsia="Times New Roman" w:hAnsi="Times New Roman" w:cs="Times New Roman"/>
      <w:iCs/>
      <w:sz w:val="28"/>
      <w:szCs w:val="28"/>
      <w:lang w:eastAsia="ru-RU"/>
    </w:rPr>
  </w:style>
  <w:style w:type="character" w:customStyle="1" w:styleId="10">
    <w:name w:val="Заголовок 1 Знак"/>
    <w:basedOn w:val="a2"/>
    <w:link w:val="1"/>
    <w:uiPriority w:val="9"/>
    <w:rPr>
      <w:rFonts w:asciiTheme="majorHAnsi" w:eastAsiaTheme="majorEastAsia" w:hAnsiTheme="majorHAnsi" w:cstheme="majorBidi"/>
      <w:color w:val="2E74B5" w:themeColor="accent1" w:themeShade="BF"/>
      <w:sz w:val="32"/>
      <w:szCs w:val="32"/>
    </w:rPr>
  </w:style>
  <w:style w:type="character" w:styleId="af5">
    <w:name w:val="FollowedHyperlink"/>
    <w:basedOn w:val="a2"/>
    <w:uiPriority w:val="99"/>
    <w:semiHidden/>
    <w:unhideWhenUsed/>
    <w:rPr>
      <w:color w:val="954F72" w:themeColor="followedHyperlink"/>
      <w:u w:val="single"/>
    </w:rPr>
  </w:style>
  <w:style w:type="paragraph" w:styleId="af6">
    <w:name w:val="TOC Heading"/>
    <w:basedOn w:val="1"/>
    <w:next w:val="a1"/>
    <w:uiPriority w:val="39"/>
    <w:unhideWhenUsed/>
    <w:qFormat/>
    <w:pPr>
      <w:spacing w:before="480" w:line="276" w:lineRule="auto"/>
      <w:outlineLvl w:val="9"/>
    </w:pPr>
    <w:rPr>
      <w:b/>
      <w:bCs/>
      <w:sz w:val="28"/>
      <w:szCs w:val="28"/>
    </w:rPr>
  </w:style>
  <w:style w:type="paragraph" w:styleId="15">
    <w:name w:val="toc 1"/>
    <w:basedOn w:val="8"/>
    <w:next w:val="11"/>
    <w:link w:val="16"/>
    <w:autoRedefine/>
    <w:uiPriority w:val="39"/>
    <w:unhideWhenUsed/>
    <w:pPr>
      <w:tabs>
        <w:tab w:val="right" w:leader="dot" w:pos="9345"/>
      </w:tabs>
    </w:pPr>
  </w:style>
  <w:style w:type="character" w:customStyle="1" w:styleId="16">
    <w:name w:val="Оглавление 1 Знак"/>
    <w:basedOn w:val="12"/>
    <w:link w:val="15"/>
    <w:uiPriority w:val="39"/>
    <w:rPr>
      <w:rFonts w:ascii="Times New Roman" w:hAnsi="Times New Roman" w:cs="Times New Roman"/>
      <w:sz w:val="28"/>
      <w:szCs w:val="28"/>
    </w:rPr>
  </w:style>
  <w:style w:type="paragraph" w:customStyle="1" w:styleId="8">
    <w:name w:val="8_Содерж"/>
    <w:basedOn w:val="11"/>
    <w:link w:val="80"/>
    <w:qFormat/>
    <w:pPr>
      <w:spacing w:line="240" w:lineRule="auto"/>
      <w:ind w:firstLine="0"/>
    </w:pPr>
  </w:style>
  <w:style w:type="character" w:customStyle="1" w:styleId="21">
    <w:name w:val="Заголовок 2 Знак"/>
    <w:basedOn w:val="a2"/>
    <w:link w:val="20"/>
    <w:uiPriority w:val="9"/>
    <w:semiHidden/>
    <w:rPr>
      <w:rFonts w:asciiTheme="majorHAnsi" w:eastAsiaTheme="majorEastAsia" w:hAnsiTheme="majorHAnsi" w:cstheme="majorBidi"/>
      <w:b/>
      <w:bCs/>
      <w:color w:val="5B9BD5" w:themeColor="accent1"/>
      <w:sz w:val="26"/>
      <w:szCs w:val="26"/>
    </w:rPr>
  </w:style>
  <w:style w:type="character" w:customStyle="1" w:styleId="80">
    <w:name w:val="8_Содерж Знак"/>
    <w:basedOn w:val="12"/>
    <w:link w:val="8"/>
    <w:rPr>
      <w:rFonts w:ascii="Times New Roman" w:hAnsi="Times New Roman" w:cs="Times New Roman"/>
      <w:sz w:val="28"/>
      <w:szCs w:val="28"/>
    </w:rPr>
  </w:style>
  <w:style w:type="paragraph" w:styleId="27">
    <w:name w:val="toc 2"/>
    <w:basedOn w:val="8"/>
    <w:next w:val="11"/>
    <w:autoRedefine/>
    <w:uiPriority w:val="39"/>
    <w:unhideWhenUsed/>
    <w:pPr>
      <w:ind w:left="220"/>
    </w:pPr>
  </w:style>
  <w:style w:type="paragraph" w:styleId="33">
    <w:name w:val="toc 3"/>
    <w:basedOn w:val="8"/>
    <w:next w:val="11"/>
    <w:autoRedefine/>
    <w:uiPriority w:val="39"/>
    <w:unhideWhenUsed/>
    <w:pPr>
      <w:ind w:left="440"/>
    </w:pPr>
  </w:style>
  <w:style w:type="character" w:customStyle="1" w:styleId="30">
    <w:name w:val="Заголовок 3 Знак"/>
    <w:basedOn w:val="a2"/>
    <w:link w:val="3"/>
    <w:uiPriority w:val="9"/>
    <w:semiHidden/>
    <w:rPr>
      <w:rFonts w:asciiTheme="majorHAnsi" w:eastAsiaTheme="majorEastAsia" w:hAnsiTheme="majorHAnsi" w:cstheme="majorBidi"/>
      <w:b/>
      <w:bCs/>
      <w:color w:val="5B9BD5" w:themeColor="accent1"/>
    </w:rPr>
  </w:style>
  <w:style w:type="character" w:customStyle="1" w:styleId="40">
    <w:name w:val="Заголовок 4 Знак"/>
    <w:basedOn w:val="a2"/>
    <w:link w:val="4"/>
    <w:uiPriority w:val="9"/>
    <w:semiHidden/>
    <w:rPr>
      <w:rFonts w:asciiTheme="majorHAnsi" w:eastAsiaTheme="majorEastAsia" w:hAnsiTheme="majorHAnsi" w:cstheme="majorBidi"/>
      <w:b/>
      <w:bCs/>
      <w:i/>
      <w:iCs/>
      <w:color w:val="5B9BD5" w:themeColor="accent1"/>
    </w:rPr>
  </w:style>
  <w:style w:type="paragraph" w:customStyle="1" w:styleId="410">
    <w:name w:val="4.1_листинг"/>
    <w:basedOn w:val="11"/>
    <w:link w:val="411"/>
    <w:qFormat/>
    <w:pPr>
      <w:spacing w:line="240" w:lineRule="auto"/>
    </w:pPr>
    <w:rPr>
      <w:b/>
    </w:rPr>
  </w:style>
  <w:style w:type="paragraph" w:customStyle="1" w:styleId="53">
    <w:name w:val="5_ур 3"/>
    <w:basedOn w:val="11"/>
    <w:link w:val="530"/>
    <w:qFormat/>
    <w:pPr>
      <w:outlineLvl w:val="2"/>
    </w:pPr>
    <w:rPr>
      <w:b/>
    </w:rPr>
  </w:style>
  <w:style w:type="character" w:customStyle="1" w:styleId="411">
    <w:name w:val="4.1_листинг Знак"/>
    <w:basedOn w:val="12"/>
    <w:link w:val="410"/>
    <w:rPr>
      <w:rFonts w:ascii="Times New Roman" w:hAnsi="Times New Roman" w:cs="Times New Roman"/>
      <w:b/>
      <w:sz w:val="28"/>
      <w:szCs w:val="28"/>
    </w:rPr>
  </w:style>
  <w:style w:type="character" w:customStyle="1" w:styleId="530">
    <w:name w:val="5_ур 3 Знак"/>
    <w:basedOn w:val="12"/>
    <w:link w:val="53"/>
    <w:rPr>
      <w:rFonts w:ascii="Times New Roman" w:hAnsi="Times New Roman" w:cs="Times New Roman"/>
      <w:b/>
      <w:sz w:val="28"/>
      <w:szCs w:val="28"/>
    </w:rPr>
  </w:style>
  <w:style w:type="paragraph" w:customStyle="1" w:styleId="54">
    <w:name w:val="5_ур 4"/>
    <w:basedOn w:val="53"/>
    <w:link w:val="540"/>
    <w:qFormat/>
    <w:pPr>
      <w:outlineLvl w:val="3"/>
    </w:pPr>
  </w:style>
  <w:style w:type="paragraph" w:customStyle="1" w:styleId="51">
    <w:name w:val="5_ур 1"/>
    <w:basedOn w:val="41"/>
    <w:link w:val="511"/>
    <w:qFormat/>
    <w:pPr>
      <w:outlineLvl w:val="0"/>
    </w:pPr>
  </w:style>
  <w:style w:type="character" w:customStyle="1" w:styleId="540">
    <w:name w:val="5_ур 4 Знак"/>
    <w:basedOn w:val="530"/>
    <w:link w:val="54"/>
    <w:rPr>
      <w:rFonts w:ascii="Times New Roman" w:hAnsi="Times New Roman" w:cs="Times New Roman"/>
      <w:b/>
      <w:sz w:val="28"/>
      <w:szCs w:val="28"/>
    </w:rPr>
  </w:style>
  <w:style w:type="paragraph" w:styleId="43">
    <w:name w:val="toc 4"/>
    <w:basedOn w:val="a1"/>
    <w:next w:val="8"/>
    <w:autoRedefine/>
    <w:uiPriority w:val="39"/>
    <w:unhideWhenUsed/>
    <w:pPr>
      <w:spacing w:after="0"/>
      <w:ind w:left="660"/>
    </w:pPr>
    <w:rPr>
      <w:rFonts w:ascii="Times New Roman" w:hAnsi="Times New Roman"/>
      <w:sz w:val="28"/>
    </w:rPr>
  </w:style>
  <w:style w:type="character" w:customStyle="1" w:styleId="511">
    <w:name w:val="5_ур 1 Знак"/>
    <w:basedOn w:val="42"/>
    <w:link w:val="51"/>
    <w:rPr>
      <w:rFonts w:ascii="Times New Roman" w:hAnsi="Times New Roman"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77229">
      <w:bodyDiv w:val="1"/>
      <w:marLeft w:val="0"/>
      <w:marRight w:val="0"/>
      <w:marTop w:val="0"/>
      <w:marBottom w:val="0"/>
      <w:divBdr>
        <w:top w:val="none" w:sz="0" w:space="0" w:color="auto"/>
        <w:left w:val="none" w:sz="0" w:space="0" w:color="auto"/>
        <w:bottom w:val="none" w:sz="0" w:space="0" w:color="auto"/>
        <w:right w:val="none" w:sz="0" w:space="0" w:color="auto"/>
      </w:divBdr>
    </w:div>
    <w:div w:id="91752042">
      <w:bodyDiv w:val="1"/>
      <w:marLeft w:val="0"/>
      <w:marRight w:val="0"/>
      <w:marTop w:val="0"/>
      <w:marBottom w:val="0"/>
      <w:divBdr>
        <w:top w:val="none" w:sz="0" w:space="0" w:color="auto"/>
        <w:left w:val="none" w:sz="0" w:space="0" w:color="auto"/>
        <w:bottom w:val="none" w:sz="0" w:space="0" w:color="auto"/>
        <w:right w:val="none" w:sz="0" w:space="0" w:color="auto"/>
      </w:divBdr>
      <w:divsChild>
        <w:div w:id="278027511">
          <w:marLeft w:val="0"/>
          <w:marRight w:val="0"/>
          <w:marTop w:val="0"/>
          <w:marBottom w:val="0"/>
          <w:divBdr>
            <w:top w:val="none" w:sz="0" w:space="0" w:color="auto"/>
            <w:left w:val="none" w:sz="0" w:space="0" w:color="auto"/>
            <w:bottom w:val="none" w:sz="0" w:space="0" w:color="auto"/>
            <w:right w:val="none" w:sz="0" w:space="0" w:color="auto"/>
          </w:divBdr>
        </w:div>
      </w:divsChild>
    </w:div>
    <w:div w:id="107623119">
      <w:bodyDiv w:val="1"/>
      <w:marLeft w:val="0"/>
      <w:marRight w:val="0"/>
      <w:marTop w:val="0"/>
      <w:marBottom w:val="0"/>
      <w:divBdr>
        <w:top w:val="none" w:sz="0" w:space="0" w:color="auto"/>
        <w:left w:val="none" w:sz="0" w:space="0" w:color="auto"/>
        <w:bottom w:val="none" w:sz="0" w:space="0" w:color="auto"/>
        <w:right w:val="none" w:sz="0" w:space="0" w:color="auto"/>
      </w:divBdr>
    </w:div>
    <w:div w:id="207573489">
      <w:bodyDiv w:val="1"/>
      <w:marLeft w:val="0"/>
      <w:marRight w:val="0"/>
      <w:marTop w:val="0"/>
      <w:marBottom w:val="0"/>
      <w:divBdr>
        <w:top w:val="none" w:sz="0" w:space="0" w:color="auto"/>
        <w:left w:val="none" w:sz="0" w:space="0" w:color="auto"/>
        <w:bottom w:val="none" w:sz="0" w:space="0" w:color="auto"/>
        <w:right w:val="none" w:sz="0" w:space="0" w:color="auto"/>
      </w:divBdr>
    </w:div>
    <w:div w:id="329916848">
      <w:bodyDiv w:val="1"/>
      <w:marLeft w:val="0"/>
      <w:marRight w:val="0"/>
      <w:marTop w:val="0"/>
      <w:marBottom w:val="0"/>
      <w:divBdr>
        <w:top w:val="none" w:sz="0" w:space="0" w:color="auto"/>
        <w:left w:val="none" w:sz="0" w:space="0" w:color="auto"/>
        <w:bottom w:val="none" w:sz="0" w:space="0" w:color="auto"/>
        <w:right w:val="none" w:sz="0" w:space="0" w:color="auto"/>
      </w:divBdr>
    </w:div>
    <w:div w:id="341251286">
      <w:bodyDiv w:val="1"/>
      <w:marLeft w:val="0"/>
      <w:marRight w:val="0"/>
      <w:marTop w:val="0"/>
      <w:marBottom w:val="0"/>
      <w:divBdr>
        <w:top w:val="none" w:sz="0" w:space="0" w:color="auto"/>
        <w:left w:val="none" w:sz="0" w:space="0" w:color="auto"/>
        <w:bottom w:val="none" w:sz="0" w:space="0" w:color="auto"/>
        <w:right w:val="none" w:sz="0" w:space="0" w:color="auto"/>
      </w:divBdr>
    </w:div>
    <w:div w:id="415398063">
      <w:bodyDiv w:val="1"/>
      <w:marLeft w:val="0"/>
      <w:marRight w:val="0"/>
      <w:marTop w:val="0"/>
      <w:marBottom w:val="0"/>
      <w:divBdr>
        <w:top w:val="none" w:sz="0" w:space="0" w:color="auto"/>
        <w:left w:val="none" w:sz="0" w:space="0" w:color="auto"/>
        <w:bottom w:val="none" w:sz="0" w:space="0" w:color="auto"/>
        <w:right w:val="none" w:sz="0" w:space="0" w:color="auto"/>
      </w:divBdr>
    </w:div>
    <w:div w:id="455376172">
      <w:bodyDiv w:val="1"/>
      <w:marLeft w:val="0"/>
      <w:marRight w:val="0"/>
      <w:marTop w:val="0"/>
      <w:marBottom w:val="0"/>
      <w:divBdr>
        <w:top w:val="none" w:sz="0" w:space="0" w:color="auto"/>
        <w:left w:val="none" w:sz="0" w:space="0" w:color="auto"/>
        <w:bottom w:val="none" w:sz="0" w:space="0" w:color="auto"/>
        <w:right w:val="none" w:sz="0" w:space="0" w:color="auto"/>
      </w:divBdr>
      <w:divsChild>
        <w:div w:id="1324316708">
          <w:marLeft w:val="0"/>
          <w:marRight w:val="0"/>
          <w:marTop w:val="0"/>
          <w:marBottom w:val="0"/>
          <w:divBdr>
            <w:top w:val="none" w:sz="0" w:space="0" w:color="auto"/>
            <w:left w:val="none" w:sz="0" w:space="0" w:color="auto"/>
            <w:bottom w:val="none" w:sz="0" w:space="0" w:color="auto"/>
            <w:right w:val="none" w:sz="0" w:space="0" w:color="auto"/>
          </w:divBdr>
        </w:div>
      </w:divsChild>
    </w:div>
    <w:div w:id="545994978">
      <w:bodyDiv w:val="1"/>
      <w:marLeft w:val="0"/>
      <w:marRight w:val="0"/>
      <w:marTop w:val="0"/>
      <w:marBottom w:val="0"/>
      <w:divBdr>
        <w:top w:val="none" w:sz="0" w:space="0" w:color="auto"/>
        <w:left w:val="none" w:sz="0" w:space="0" w:color="auto"/>
        <w:bottom w:val="none" w:sz="0" w:space="0" w:color="auto"/>
        <w:right w:val="none" w:sz="0" w:space="0" w:color="auto"/>
      </w:divBdr>
    </w:div>
    <w:div w:id="661590735">
      <w:bodyDiv w:val="1"/>
      <w:marLeft w:val="0"/>
      <w:marRight w:val="0"/>
      <w:marTop w:val="0"/>
      <w:marBottom w:val="0"/>
      <w:divBdr>
        <w:top w:val="none" w:sz="0" w:space="0" w:color="auto"/>
        <w:left w:val="none" w:sz="0" w:space="0" w:color="auto"/>
        <w:bottom w:val="none" w:sz="0" w:space="0" w:color="auto"/>
        <w:right w:val="none" w:sz="0" w:space="0" w:color="auto"/>
      </w:divBdr>
      <w:divsChild>
        <w:div w:id="811482891">
          <w:marLeft w:val="0"/>
          <w:marRight w:val="0"/>
          <w:marTop w:val="0"/>
          <w:marBottom w:val="0"/>
          <w:divBdr>
            <w:top w:val="none" w:sz="0" w:space="0" w:color="auto"/>
            <w:left w:val="none" w:sz="0" w:space="0" w:color="auto"/>
            <w:bottom w:val="none" w:sz="0" w:space="0" w:color="auto"/>
            <w:right w:val="none" w:sz="0" w:space="0" w:color="auto"/>
          </w:divBdr>
        </w:div>
      </w:divsChild>
    </w:div>
    <w:div w:id="687104646">
      <w:bodyDiv w:val="1"/>
      <w:marLeft w:val="0"/>
      <w:marRight w:val="0"/>
      <w:marTop w:val="0"/>
      <w:marBottom w:val="0"/>
      <w:divBdr>
        <w:top w:val="none" w:sz="0" w:space="0" w:color="auto"/>
        <w:left w:val="none" w:sz="0" w:space="0" w:color="auto"/>
        <w:bottom w:val="none" w:sz="0" w:space="0" w:color="auto"/>
        <w:right w:val="none" w:sz="0" w:space="0" w:color="auto"/>
      </w:divBdr>
    </w:div>
    <w:div w:id="760760994">
      <w:bodyDiv w:val="1"/>
      <w:marLeft w:val="0"/>
      <w:marRight w:val="0"/>
      <w:marTop w:val="0"/>
      <w:marBottom w:val="0"/>
      <w:divBdr>
        <w:top w:val="none" w:sz="0" w:space="0" w:color="auto"/>
        <w:left w:val="none" w:sz="0" w:space="0" w:color="auto"/>
        <w:bottom w:val="none" w:sz="0" w:space="0" w:color="auto"/>
        <w:right w:val="none" w:sz="0" w:space="0" w:color="auto"/>
      </w:divBdr>
    </w:div>
    <w:div w:id="867910772">
      <w:bodyDiv w:val="1"/>
      <w:marLeft w:val="0"/>
      <w:marRight w:val="0"/>
      <w:marTop w:val="0"/>
      <w:marBottom w:val="0"/>
      <w:divBdr>
        <w:top w:val="none" w:sz="0" w:space="0" w:color="auto"/>
        <w:left w:val="none" w:sz="0" w:space="0" w:color="auto"/>
        <w:bottom w:val="none" w:sz="0" w:space="0" w:color="auto"/>
        <w:right w:val="none" w:sz="0" w:space="0" w:color="auto"/>
      </w:divBdr>
      <w:divsChild>
        <w:div w:id="862524258">
          <w:marLeft w:val="0"/>
          <w:marRight w:val="0"/>
          <w:marTop w:val="0"/>
          <w:marBottom w:val="0"/>
          <w:divBdr>
            <w:top w:val="none" w:sz="0" w:space="0" w:color="auto"/>
            <w:left w:val="none" w:sz="0" w:space="0" w:color="auto"/>
            <w:bottom w:val="none" w:sz="0" w:space="0" w:color="auto"/>
            <w:right w:val="none" w:sz="0" w:space="0" w:color="auto"/>
          </w:divBdr>
          <w:divsChild>
            <w:div w:id="1672374030">
              <w:marLeft w:val="0"/>
              <w:marRight w:val="0"/>
              <w:marTop w:val="0"/>
              <w:marBottom w:val="0"/>
              <w:divBdr>
                <w:top w:val="single" w:sz="4" w:space="0" w:color="C0C0C0"/>
                <w:left w:val="single" w:sz="4" w:space="0" w:color="C0C0C0"/>
                <w:bottom w:val="single" w:sz="4" w:space="0" w:color="C0C0C0"/>
                <w:right w:val="single" w:sz="4" w:space="0" w:color="C0C0C0"/>
              </w:divBdr>
              <w:divsChild>
                <w:div w:id="1361853557">
                  <w:marLeft w:val="0"/>
                  <w:marRight w:val="0"/>
                  <w:marTop w:val="0"/>
                  <w:marBottom w:val="0"/>
                  <w:divBdr>
                    <w:top w:val="none" w:sz="0" w:space="0" w:color="auto"/>
                    <w:left w:val="none" w:sz="0" w:space="0" w:color="auto"/>
                    <w:bottom w:val="none" w:sz="0" w:space="0" w:color="auto"/>
                    <w:right w:val="none" w:sz="0" w:space="0" w:color="auto"/>
                  </w:divBdr>
                </w:div>
                <w:div w:id="1810589843">
                  <w:marLeft w:val="0"/>
                  <w:marRight w:val="0"/>
                  <w:marTop w:val="0"/>
                  <w:marBottom w:val="0"/>
                  <w:divBdr>
                    <w:top w:val="none" w:sz="0" w:space="0" w:color="auto"/>
                    <w:left w:val="none" w:sz="0" w:space="0" w:color="auto"/>
                    <w:bottom w:val="none" w:sz="0" w:space="0" w:color="auto"/>
                    <w:right w:val="none" w:sz="0" w:space="0" w:color="auto"/>
                  </w:divBdr>
                  <w:divsChild>
                    <w:div w:id="1151024759">
                      <w:marLeft w:val="0"/>
                      <w:marRight w:val="0"/>
                      <w:marTop w:val="0"/>
                      <w:marBottom w:val="0"/>
                      <w:divBdr>
                        <w:top w:val="none" w:sz="0" w:space="0" w:color="auto"/>
                        <w:left w:val="none" w:sz="0" w:space="0" w:color="auto"/>
                        <w:bottom w:val="none" w:sz="0" w:space="0" w:color="auto"/>
                        <w:right w:val="none" w:sz="0" w:space="0" w:color="auto"/>
                      </w:divBdr>
                    </w:div>
                    <w:div w:id="1862742285">
                      <w:marLeft w:val="0"/>
                      <w:marRight w:val="0"/>
                      <w:marTop w:val="0"/>
                      <w:marBottom w:val="0"/>
                      <w:divBdr>
                        <w:top w:val="none" w:sz="0" w:space="0" w:color="auto"/>
                        <w:left w:val="none" w:sz="0" w:space="0" w:color="auto"/>
                        <w:bottom w:val="none" w:sz="0" w:space="0" w:color="auto"/>
                        <w:right w:val="none" w:sz="0" w:space="0" w:color="auto"/>
                      </w:divBdr>
                    </w:div>
                    <w:div w:id="2143309028">
                      <w:marLeft w:val="0"/>
                      <w:marRight w:val="0"/>
                      <w:marTop w:val="0"/>
                      <w:marBottom w:val="0"/>
                      <w:divBdr>
                        <w:top w:val="none" w:sz="0" w:space="0" w:color="auto"/>
                        <w:left w:val="none" w:sz="0" w:space="0" w:color="auto"/>
                        <w:bottom w:val="none" w:sz="0" w:space="0" w:color="auto"/>
                        <w:right w:val="none" w:sz="0" w:space="0" w:color="auto"/>
                      </w:divBdr>
                    </w:div>
                  </w:divsChild>
                </w:div>
                <w:div w:id="1975791722">
                  <w:marLeft w:val="0"/>
                  <w:marRight w:val="0"/>
                  <w:marTop w:val="0"/>
                  <w:marBottom w:val="0"/>
                  <w:divBdr>
                    <w:top w:val="none" w:sz="0" w:space="0" w:color="auto"/>
                    <w:left w:val="none" w:sz="0" w:space="0" w:color="auto"/>
                    <w:bottom w:val="none" w:sz="0" w:space="0" w:color="auto"/>
                    <w:right w:val="none" w:sz="0" w:space="0" w:color="auto"/>
                  </w:divBdr>
                </w:div>
                <w:div w:id="204231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186302">
      <w:bodyDiv w:val="1"/>
      <w:marLeft w:val="0"/>
      <w:marRight w:val="0"/>
      <w:marTop w:val="0"/>
      <w:marBottom w:val="0"/>
      <w:divBdr>
        <w:top w:val="none" w:sz="0" w:space="0" w:color="auto"/>
        <w:left w:val="none" w:sz="0" w:space="0" w:color="auto"/>
        <w:bottom w:val="none" w:sz="0" w:space="0" w:color="auto"/>
        <w:right w:val="none" w:sz="0" w:space="0" w:color="auto"/>
      </w:divBdr>
    </w:div>
    <w:div w:id="1061513708">
      <w:bodyDiv w:val="1"/>
      <w:marLeft w:val="0"/>
      <w:marRight w:val="0"/>
      <w:marTop w:val="0"/>
      <w:marBottom w:val="0"/>
      <w:divBdr>
        <w:top w:val="none" w:sz="0" w:space="0" w:color="auto"/>
        <w:left w:val="none" w:sz="0" w:space="0" w:color="auto"/>
        <w:bottom w:val="none" w:sz="0" w:space="0" w:color="auto"/>
        <w:right w:val="none" w:sz="0" w:space="0" w:color="auto"/>
      </w:divBdr>
    </w:div>
    <w:div w:id="1092240893">
      <w:bodyDiv w:val="1"/>
      <w:marLeft w:val="0"/>
      <w:marRight w:val="0"/>
      <w:marTop w:val="0"/>
      <w:marBottom w:val="0"/>
      <w:divBdr>
        <w:top w:val="none" w:sz="0" w:space="0" w:color="auto"/>
        <w:left w:val="none" w:sz="0" w:space="0" w:color="auto"/>
        <w:bottom w:val="none" w:sz="0" w:space="0" w:color="auto"/>
        <w:right w:val="none" w:sz="0" w:space="0" w:color="auto"/>
      </w:divBdr>
      <w:divsChild>
        <w:div w:id="1605069886">
          <w:marLeft w:val="0"/>
          <w:marRight w:val="0"/>
          <w:marTop w:val="0"/>
          <w:marBottom w:val="0"/>
          <w:divBdr>
            <w:top w:val="none" w:sz="0" w:space="0" w:color="auto"/>
            <w:left w:val="none" w:sz="0" w:space="0" w:color="auto"/>
            <w:bottom w:val="none" w:sz="0" w:space="0" w:color="auto"/>
            <w:right w:val="none" w:sz="0" w:space="0" w:color="auto"/>
          </w:divBdr>
        </w:div>
      </w:divsChild>
    </w:div>
    <w:div w:id="1115489437">
      <w:bodyDiv w:val="1"/>
      <w:marLeft w:val="0"/>
      <w:marRight w:val="0"/>
      <w:marTop w:val="0"/>
      <w:marBottom w:val="0"/>
      <w:divBdr>
        <w:top w:val="none" w:sz="0" w:space="0" w:color="auto"/>
        <w:left w:val="none" w:sz="0" w:space="0" w:color="auto"/>
        <w:bottom w:val="none" w:sz="0" w:space="0" w:color="auto"/>
        <w:right w:val="none" w:sz="0" w:space="0" w:color="auto"/>
      </w:divBdr>
    </w:div>
    <w:div w:id="1219560250">
      <w:bodyDiv w:val="1"/>
      <w:marLeft w:val="0"/>
      <w:marRight w:val="0"/>
      <w:marTop w:val="0"/>
      <w:marBottom w:val="0"/>
      <w:divBdr>
        <w:top w:val="none" w:sz="0" w:space="0" w:color="auto"/>
        <w:left w:val="none" w:sz="0" w:space="0" w:color="auto"/>
        <w:bottom w:val="none" w:sz="0" w:space="0" w:color="auto"/>
        <w:right w:val="none" w:sz="0" w:space="0" w:color="auto"/>
      </w:divBdr>
    </w:div>
    <w:div w:id="1249270732">
      <w:bodyDiv w:val="1"/>
      <w:marLeft w:val="0"/>
      <w:marRight w:val="0"/>
      <w:marTop w:val="0"/>
      <w:marBottom w:val="0"/>
      <w:divBdr>
        <w:top w:val="none" w:sz="0" w:space="0" w:color="auto"/>
        <w:left w:val="none" w:sz="0" w:space="0" w:color="auto"/>
        <w:bottom w:val="none" w:sz="0" w:space="0" w:color="auto"/>
        <w:right w:val="none" w:sz="0" w:space="0" w:color="auto"/>
      </w:divBdr>
    </w:div>
    <w:div w:id="1299452988">
      <w:bodyDiv w:val="1"/>
      <w:marLeft w:val="0"/>
      <w:marRight w:val="0"/>
      <w:marTop w:val="0"/>
      <w:marBottom w:val="0"/>
      <w:divBdr>
        <w:top w:val="none" w:sz="0" w:space="0" w:color="auto"/>
        <w:left w:val="none" w:sz="0" w:space="0" w:color="auto"/>
        <w:bottom w:val="none" w:sz="0" w:space="0" w:color="auto"/>
        <w:right w:val="none" w:sz="0" w:space="0" w:color="auto"/>
      </w:divBdr>
    </w:div>
    <w:div w:id="1301038893">
      <w:bodyDiv w:val="1"/>
      <w:marLeft w:val="0"/>
      <w:marRight w:val="0"/>
      <w:marTop w:val="0"/>
      <w:marBottom w:val="0"/>
      <w:divBdr>
        <w:top w:val="none" w:sz="0" w:space="0" w:color="auto"/>
        <w:left w:val="none" w:sz="0" w:space="0" w:color="auto"/>
        <w:bottom w:val="none" w:sz="0" w:space="0" w:color="auto"/>
        <w:right w:val="none" w:sz="0" w:space="0" w:color="auto"/>
      </w:divBdr>
    </w:div>
    <w:div w:id="1303728288">
      <w:bodyDiv w:val="1"/>
      <w:marLeft w:val="0"/>
      <w:marRight w:val="0"/>
      <w:marTop w:val="0"/>
      <w:marBottom w:val="0"/>
      <w:divBdr>
        <w:top w:val="none" w:sz="0" w:space="0" w:color="auto"/>
        <w:left w:val="none" w:sz="0" w:space="0" w:color="auto"/>
        <w:bottom w:val="none" w:sz="0" w:space="0" w:color="auto"/>
        <w:right w:val="none" w:sz="0" w:space="0" w:color="auto"/>
      </w:divBdr>
    </w:div>
    <w:div w:id="1344698649">
      <w:bodyDiv w:val="1"/>
      <w:marLeft w:val="0"/>
      <w:marRight w:val="0"/>
      <w:marTop w:val="0"/>
      <w:marBottom w:val="0"/>
      <w:divBdr>
        <w:top w:val="none" w:sz="0" w:space="0" w:color="auto"/>
        <w:left w:val="none" w:sz="0" w:space="0" w:color="auto"/>
        <w:bottom w:val="none" w:sz="0" w:space="0" w:color="auto"/>
        <w:right w:val="none" w:sz="0" w:space="0" w:color="auto"/>
      </w:divBdr>
    </w:div>
    <w:div w:id="1387610449">
      <w:bodyDiv w:val="1"/>
      <w:marLeft w:val="0"/>
      <w:marRight w:val="0"/>
      <w:marTop w:val="0"/>
      <w:marBottom w:val="0"/>
      <w:divBdr>
        <w:top w:val="none" w:sz="0" w:space="0" w:color="auto"/>
        <w:left w:val="none" w:sz="0" w:space="0" w:color="auto"/>
        <w:bottom w:val="none" w:sz="0" w:space="0" w:color="auto"/>
        <w:right w:val="none" w:sz="0" w:space="0" w:color="auto"/>
      </w:divBdr>
    </w:div>
    <w:div w:id="1399590306">
      <w:bodyDiv w:val="1"/>
      <w:marLeft w:val="0"/>
      <w:marRight w:val="0"/>
      <w:marTop w:val="0"/>
      <w:marBottom w:val="0"/>
      <w:divBdr>
        <w:top w:val="none" w:sz="0" w:space="0" w:color="auto"/>
        <w:left w:val="none" w:sz="0" w:space="0" w:color="auto"/>
        <w:bottom w:val="none" w:sz="0" w:space="0" w:color="auto"/>
        <w:right w:val="none" w:sz="0" w:space="0" w:color="auto"/>
      </w:divBdr>
    </w:div>
    <w:div w:id="1471434280">
      <w:bodyDiv w:val="1"/>
      <w:marLeft w:val="0"/>
      <w:marRight w:val="0"/>
      <w:marTop w:val="0"/>
      <w:marBottom w:val="0"/>
      <w:divBdr>
        <w:top w:val="none" w:sz="0" w:space="0" w:color="auto"/>
        <w:left w:val="none" w:sz="0" w:space="0" w:color="auto"/>
        <w:bottom w:val="none" w:sz="0" w:space="0" w:color="auto"/>
        <w:right w:val="none" w:sz="0" w:space="0" w:color="auto"/>
      </w:divBdr>
    </w:div>
    <w:div w:id="1506242736">
      <w:bodyDiv w:val="1"/>
      <w:marLeft w:val="0"/>
      <w:marRight w:val="0"/>
      <w:marTop w:val="0"/>
      <w:marBottom w:val="0"/>
      <w:divBdr>
        <w:top w:val="none" w:sz="0" w:space="0" w:color="auto"/>
        <w:left w:val="none" w:sz="0" w:space="0" w:color="auto"/>
        <w:bottom w:val="none" w:sz="0" w:space="0" w:color="auto"/>
        <w:right w:val="none" w:sz="0" w:space="0" w:color="auto"/>
      </w:divBdr>
    </w:div>
    <w:div w:id="1527215658">
      <w:bodyDiv w:val="1"/>
      <w:marLeft w:val="0"/>
      <w:marRight w:val="0"/>
      <w:marTop w:val="0"/>
      <w:marBottom w:val="0"/>
      <w:divBdr>
        <w:top w:val="none" w:sz="0" w:space="0" w:color="auto"/>
        <w:left w:val="none" w:sz="0" w:space="0" w:color="auto"/>
        <w:bottom w:val="none" w:sz="0" w:space="0" w:color="auto"/>
        <w:right w:val="none" w:sz="0" w:space="0" w:color="auto"/>
      </w:divBdr>
    </w:div>
    <w:div w:id="1540967196">
      <w:bodyDiv w:val="1"/>
      <w:marLeft w:val="0"/>
      <w:marRight w:val="0"/>
      <w:marTop w:val="0"/>
      <w:marBottom w:val="0"/>
      <w:divBdr>
        <w:top w:val="none" w:sz="0" w:space="0" w:color="auto"/>
        <w:left w:val="none" w:sz="0" w:space="0" w:color="auto"/>
        <w:bottom w:val="none" w:sz="0" w:space="0" w:color="auto"/>
        <w:right w:val="none" w:sz="0" w:space="0" w:color="auto"/>
      </w:divBdr>
    </w:div>
    <w:div w:id="1596011573">
      <w:bodyDiv w:val="1"/>
      <w:marLeft w:val="0"/>
      <w:marRight w:val="0"/>
      <w:marTop w:val="0"/>
      <w:marBottom w:val="0"/>
      <w:divBdr>
        <w:top w:val="none" w:sz="0" w:space="0" w:color="auto"/>
        <w:left w:val="none" w:sz="0" w:space="0" w:color="auto"/>
        <w:bottom w:val="none" w:sz="0" w:space="0" w:color="auto"/>
        <w:right w:val="none" w:sz="0" w:space="0" w:color="auto"/>
      </w:divBdr>
    </w:div>
    <w:div w:id="1628925353">
      <w:bodyDiv w:val="1"/>
      <w:marLeft w:val="0"/>
      <w:marRight w:val="0"/>
      <w:marTop w:val="0"/>
      <w:marBottom w:val="0"/>
      <w:divBdr>
        <w:top w:val="none" w:sz="0" w:space="0" w:color="auto"/>
        <w:left w:val="none" w:sz="0" w:space="0" w:color="auto"/>
        <w:bottom w:val="none" w:sz="0" w:space="0" w:color="auto"/>
        <w:right w:val="none" w:sz="0" w:space="0" w:color="auto"/>
      </w:divBdr>
    </w:div>
    <w:div w:id="1750342730">
      <w:bodyDiv w:val="1"/>
      <w:marLeft w:val="0"/>
      <w:marRight w:val="0"/>
      <w:marTop w:val="0"/>
      <w:marBottom w:val="0"/>
      <w:divBdr>
        <w:top w:val="none" w:sz="0" w:space="0" w:color="auto"/>
        <w:left w:val="none" w:sz="0" w:space="0" w:color="auto"/>
        <w:bottom w:val="none" w:sz="0" w:space="0" w:color="auto"/>
        <w:right w:val="none" w:sz="0" w:space="0" w:color="auto"/>
      </w:divBdr>
    </w:div>
    <w:div w:id="1799100983">
      <w:bodyDiv w:val="1"/>
      <w:marLeft w:val="0"/>
      <w:marRight w:val="0"/>
      <w:marTop w:val="0"/>
      <w:marBottom w:val="0"/>
      <w:divBdr>
        <w:top w:val="none" w:sz="0" w:space="0" w:color="auto"/>
        <w:left w:val="none" w:sz="0" w:space="0" w:color="auto"/>
        <w:bottom w:val="none" w:sz="0" w:space="0" w:color="auto"/>
        <w:right w:val="none" w:sz="0" w:space="0" w:color="auto"/>
      </w:divBdr>
    </w:div>
    <w:div w:id="1817255217">
      <w:bodyDiv w:val="1"/>
      <w:marLeft w:val="0"/>
      <w:marRight w:val="0"/>
      <w:marTop w:val="0"/>
      <w:marBottom w:val="0"/>
      <w:divBdr>
        <w:top w:val="none" w:sz="0" w:space="0" w:color="auto"/>
        <w:left w:val="none" w:sz="0" w:space="0" w:color="auto"/>
        <w:bottom w:val="none" w:sz="0" w:space="0" w:color="auto"/>
        <w:right w:val="none" w:sz="0" w:space="0" w:color="auto"/>
      </w:divBdr>
    </w:div>
    <w:div w:id="1911455186">
      <w:bodyDiv w:val="1"/>
      <w:marLeft w:val="0"/>
      <w:marRight w:val="0"/>
      <w:marTop w:val="0"/>
      <w:marBottom w:val="0"/>
      <w:divBdr>
        <w:top w:val="none" w:sz="0" w:space="0" w:color="auto"/>
        <w:left w:val="none" w:sz="0" w:space="0" w:color="auto"/>
        <w:bottom w:val="none" w:sz="0" w:space="0" w:color="auto"/>
        <w:right w:val="none" w:sz="0" w:space="0" w:color="auto"/>
      </w:divBdr>
    </w:div>
    <w:div w:id="1938319008">
      <w:bodyDiv w:val="1"/>
      <w:marLeft w:val="0"/>
      <w:marRight w:val="0"/>
      <w:marTop w:val="0"/>
      <w:marBottom w:val="0"/>
      <w:divBdr>
        <w:top w:val="none" w:sz="0" w:space="0" w:color="auto"/>
        <w:left w:val="none" w:sz="0" w:space="0" w:color="auto"/>
        <w:bottom w:val="none" w:sz="0" w:space="0" w:color="auto"/>
        <w:right w:val="none" w:sz="0" w:space="0" w:color="auto"/>
      </w:divBdr>
    </w:div>
    <w:div w:id="2039357534">
      <w:bodyDiv w:val="1"/>
      <w:marLeft w:val="0"/>
      <w:marRight w:val="0"/>
      <w:marTop w:val="0"/>
      <w:marBottom w:val="0"/>
      <w:divBdr>
        <w:top w:val="none" w:sz="0" w:space="0" w:color="auto"/>
        <w:left w:val="none" w:sz="0" w:space="0" w:color="auto"/>
        <w:bottom w:val="none" w:sz="0" w:space="0" w:color="auto"/>
        <w:right w:val="none" w:sz="0" w:space="0" w:color="auto"/>
      </w:divBdr>
    </w:div>
    <w:div w:id="2125076531">
      <w:bodyDiv w:val="1"/>
      <w:marLeft w:val="0"/>
      <w:marRight w:val="0"/>
      <w:marTop w:val="0"/>
      <w:marBottom w:val="0"/>
      <w:divBdr>
        <w:top w:val="none" w:sz="0" w:space="0" w:color="auto"/>
        <w:left w:val="none" w:sz="0" w:space="0" w:color="auto"/>
        <w:bottom w:val="none" w:sz="0" w:space="0" w:color="auto"/>
        <w:right w:val="none" w:sz="0" w:space="0" w:color="auto"/>
      </w:divBdr>
      <w:divsChild>
        <w:div w:id="615453277">
          <w:marLeft w:val="0"/>
          <w:marRight w:val="0"/>
          <w:marTop w:val="0"/>
          <w:marBottom w:val="0"/>
          <w:divBdr>
            <w:top w:val="none" w:sz="0" w:space="0" w:color="auto"/>
            <w:left w:val="none" w:sz="0" w:space="0" w:color="auto"/>
            <w:bottom w:val="none" w:sz="0" w:space="0" w:color="auto"/>
            <w:right w:val="none" w:sz="0" w:space="0" w:color="auto"/>
          </w:divBdr>
          <w:divsChild>
            <w:div w:id="1204633976">
              <w:marLeft w:val="0"/>
              <w:marRight w:val="0"/>
              <w:marTop w:val="0"/>
              <w:marBottom w:val="0"/>
              <w:divBdr>
                <w:top w:val="single" w:sz="4" w:space="0" w:color="C0C0C0"/>
                <w:left w:val="single" w:sz="4" w:space="0" w:color="C0C0C0"/>
                <w:bottom w:val="single" w:sz="4" w:space="0" w:color="C0C0C0"/>
                <w:right w:val="single" w:sz="4" w:space="0" w:color="C0C0C0"/>
              </w:divBdr>
              <w:divsChild>
                <w:div w:id="203685936">
                  <w:marLeft w:val="0"/>
                  <w:marRight w:val="0"/>
                  <w:marTop w:val="0"/>
                  <w:marBottom w:val="0"/>
                  <w:divBdr>
                    <w:top w:val="none" w:sz="0" w:space="0" w:color="auto"/>
                    <w:left w:val="none" w:sz="0" w:space="0" w:color="auto"/>
                    <w:bottom w:val="none" w:sz="0" w:space="0" w:color="auto"/>
                    <w:right w:val="none" w:sz="0" w:space="0" w:color="auto"/>
                  </w:divBdr>
                  <w:divsChild>
                    <w:div w:id="653534014">
                      <w:marLeft w:val="0"/>
                      <w:marRight w:val="0"/>
                      <w:marTop w:val="0"/>
                      <w:marBottom w:val="0"/>
                      <w:divBdr>
                        <w:top w:val="none" w:sz="0" w:space="0" w:color="auto"/>
                        <w:left w:val="none" w:sz="0" w:space="0" w:color="auto"/>
                        <w:bottom w:val="none" w:sz="0" w:space="0" w:color="auto"/>
                        <w:right w:val="none" w:sz="0" w:space="0" w:color="auto"/>
                      </w:divBdr>
                    </w:div>
                  </w:divsChild>
                </w:div>
                <w:div w:id="7697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yperlink" Target="https://archive.ics.uci.edu/ml/datasets/Mushroom"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445470-DC55-4355-BDEA-1A0625C5C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1785</Words>
  <Characters>10176</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user</cp:lastModifiedBy>
  <cp:revision>3</cp:revision>
  <dcterms:created xsi:type="dcterms:W3CDTF">2026-09-03T08:06:00Z</dcterms:created>
  <dcterms:modified xsi:type="dcterms:W3CDTF">2026-09-03T08:07:00Z</dcterms:modified>
</cp:coreProperties>
</file>