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47676" w14:textId="5AAD9759" w:rsidR="00A32B2C" w:rsidRPr="00AF5507" w:rsidRDefault="00A32B2C" w:rsidP="00A32B2C">
      <w:pPr>
        <w:spacing w:after="0" w:line="240" w:lineRule="auto"/>
        <w:jc w:val="center"/>
        <w:rPr>
          <w:i/>
          <w:iCs/>
          <w:color w:val="FF0000"/>
          <w:sz w:val="28"/>
          <w:szCs w:val="28"/>
          <w:lang w:val="sr-Latn-RS"/>
        </w:rPr>
      </w:pPr>
      <w:r w:rsidRPr="00AF5507">
        <w:rPr>
          <w:b/>
          <w:bCs/>
          <w:color w:val="FF0000"/>
          <w:sz w:val="28"/>
          <w:szCs w:val="28"/>
          <w:lang w:val="sr-Latn-RS"/>
        </w:rPr>
        <w:t>PROJEKAT:</w:t>
      </w:r>
      <w:r w:rsidRPr="00AF5507">
        <w:rPr>
          <w:color w:val="FF0000"/>
          <w:sz w:val="28"/>
          <w:szCs w:val="28"/>
          <w:lang w:val="sr-Latn-RS"/>
        </w:rPr>
        <w:t xml:space="preserve"> GiS baza podataka objekata i žrtava NATO bombardovanja Savezne republike Jugoslavije 1999. godine na teritoriji opštine Surdulica (Pčinjski okrug)                           </w:t>
      </w:r>
      <w:r w:rsidRPr="00AF5507">
        <w:rPr>
          <w:i/>
          <w:iCs/>
          <w:color w:val="FF0000"/>
          <w:sz w:val="28"/>
          <w:szCs w:val="28"/>
          <w:lang w:val="sr-Latn-RS"/>
        </w:rPr>
        <w:t>-Preklapanje sa bazom podataka obolelih od malignih oboljenja na teriotoriji opštine Surdulica (Pčinjski okrug)-</w:t>
      </w:r>
    </w:p>
    <w:p w14:paraId="50940FF7" w14:textId="328A72A3" w:rsidR="00A32B2C" w:rsidRPr="00AF5507" w:rsidRDefault="00A32B2C" w:rsidP="00A32B2C">
      <w:pPr>
        <w:spacing w:after="0" w:line="240" w:lineRule="auto"/>
        <w:jc w:val="center"/>
        <w:rPr>
          <w:b/>
          <w:bCs/>
          <w:color w:val="FF0000"/>
          <w:sz w:val="32"/>
          <w:szCs w:val="32"/>
          <w:lang w:val="sr-Latn-RS"/>
        </w:rPr>
      </w:pPr>
      <w:r w:rsidRPr="00AF5507">
        <w:rPr>
          <w:b/>
          <w:bCs/>
          <w:color w:val="FF0000"/>
          <w:sz w:val="32"/>
          <w:szCs w:val="32"/>
          <w:lang w:val="sr-Latn-RS"/>
        </w:rPr>
        <w:t>-NAT</w:t>
      </w:r>
      <w:r w:rsidRPr="00AF5507">
        <w:rPr>
          <w:b/>
          <w:bCs/>
          <w:color w:val="FF0000"/>
          <w:sz w:val="40"/>
          <w:szCs w:val="40"/>
          <w:lang w:val="sr-Latn-RS"/>
        </w:rPr>
        <w:t>O</w:t>
      </w:r>
      <w:r w:rsidRPr="00AF5507">
        <w:rPr>
          <w:b/>
          <w:bCs/>
          <w:color w:val="FF0000"/>
          <w:sz w:val="32"/>
          <w:szCs w:val="32"/>
          <w:lang w:val="sr-Latn-RS"/>
        </w:rPr>
        <w:t>TANSouthSRB-</w:t>
      </w:r>
    </w:p>
    <w:p w14:paraId="045CABF6" w14:textId="723DC08D" w:rsidR="00A32B2C" w:rsidRPr="00AF5507" w:rsidRDefault="00A32B2C" w:rsidP="00A32B2C">
      <w:pPr>
        <w:spacing w:after="0" w:line="240" w:lineRule="auto"/>
        <w:jc w:val="center"/>
        <w:rPr>
          <w:b/>
          <w:bCs/>
          <w:color w:val="FF0000"/>
          <w:szCs w:val="24"/>
          <w:lang w:val="sr-Latn-RS"/>
        </w:rPr>
      </w:pPr>
    </w:p>
    <w:p w14:paraId="4610C64D" w14:textId="1391846D" w:rsidR="00A32B2C" w:rsidRPr="00AF5507" w:rsidRDefault="00A32B2C" w:rsidP="00A32B2C">
      <w:pPr>
        <w:spacing w:after="0" w:line="240" w:lineRule="auto"/>
        <w:jc w:val="right"/>
        <w:rPr>
          <w:b/>
          <w:bCs/>
          <w:color w:val="FF0000"/>
          <w:sz w:val="28"/>
          <w:szCs w:val="28"/>
          <w:lang w:val="sr-Latn-RS"/>
        </w:rPr>
      </w:pPr>
      <w:r w:rsidRPr="00AF5507">
        <w:rPr>
          <w:b/>
          <w:bCs/>
          <w:color w:val="FF0000"/>
          <w:sz w:val="28"/>
          <w:szCs w:val="28"/>
          <w:lang w:val="sr-Latn-RS"/>
        </w:rPr>
        <w:t>Nikola RADAKOVIĆ, 48/2023</w:t>
      </w:r>
    </w:p>
    <w:p w14:paraId="509211AE" w14:textId="0EBD1003" w:rsidR="00A32B2C" w:rsidRDefault="00A32B2C" w:rsidP="00A32B2C">
      <w:pPr>
        <w:spacing w:after="0" w:line="240" w:lineRule="auto"/>
        <w:jc w:val="center"/>
        <w:rPr>
          <w:b/>
          <w:bCs/>
          <w:color w:val="000000" w:themeColor="text1"/>
          <w:sz w:val="28"/>
          <w:szCs w:val="28"/>
          <w:lang w:val="sr-Latn-RS"/>
        </w:rPr>
      </w:pPr>
    </w:p>
    <w:p w14:paraId="061C07BA" w14:textId="56CB7617" w:rsidR="00A32B2C" w:rsidRDefault="00A32B2C" w:rsidP="00A32B2C">
      <w:pPr>
        <w:spacing w:after="0" w:line="240" w:lineRule="auto"/>
        <w:jc w:val="center"/>
        <w:rPr>
          <w:b/>
          <w:bCs/>
          <w:color w:val="A6A6A6" w:themeColor="background1" w:themeShade="A6"/>
          <w:sz w:val="28"/>
          <w:szCs w:val="28"/>
          <w:lang w:val="sr-Latn-RS"/>
        </w:rPr>
      </w:pPr>
      <w:r>
        <w:rPr>
          <w:b/>
          <w:bCs/>
          <w:color w:val="000000" w:themeColor="text1"/>
          <w:sz w:val="28"/>
          <w:szCs w:val="28"/>
          <w:lang w:val="sr-Latn-RS"/>
        </w:rPr>
        <w:t>IZVEŠTAJ</w:t>
      </w:r>
      <w:r w:rsidR="00F72DC2">
        <w:rPr>
          <w:b/>
          <w:bCs/>
          <w:color w:val="000000" w:themeColor="text1"/>
          <w:sz w:val="28"/>
          <w:szCs w:val="28"/>
          <w:lang w:val="sr-Latn-RS"/>
        </w:rPr>
        <w:t xml:space="preserve"> (01.11.2023. – 02.12.2023.)</w:t>
      </w:r>
      <w:r>
        <w:rPr>
          <w:b/>
          <w:bCs/>
          <w:color w:val="000000" w:themeColor="text1"/>
          <w:sz w:val="28"/>
          <w:szCs w:val="28"/>
          <w:lang w:val="sr-Latn-RS"/>
        </w:rPr>
        <w:t xml:space="preserve"> / </w:t>
      </w:r>
      <w:r w:rsidRPr="00A32B2C">
        <w:rPr>
          <w:b/>
          <w:bCs/>
          <w:color w:val="A6A6A6" w:themeColor="background1" w:themeShade="A6"/>
          <w:sz w:val="28"/>
          <w:szCs w:val="28"/>
          <w:lang w:val="sr-Latn-RS"/>
        </w:rPr>
        <w:t>Report</w:t>
      </w:r>
      <w:r w:rsidR="00F72DC2">
        <w:rPr>
          <w:b/>
          <w:bCs/>
          <w:color w:val="A6A6A6" w:themeColor="background1" w:themeShade="A6"/>
          <w:sz w:val="28"/>
          <w:szCs w:val="28"/>
          <w:lang w:val="sr-Latn-RS"/>
        </w:rPr>
        <w:t xml:space="preserve"> (01.11.2023. – 02.12.2023.)</w:t>
      </w:r>
    </w:p>
    <w:p w14:paraId="567E3356" w14:textId="4284420F" w:rsidR="00000967" w:rsidRDefault="00000967" w:rsidP="00A32B2C">
      <w:pPr>
        <w:spacing w:after="0" w:line="240" w:lineRule="auto"/>
        <w:jc w:val="center"/>
        <w:rPr>
          <w:b/>
          <w:bCs/>
          <w:color w:val="A6A6A6" w:themeColor="background1" w:themeShade="A6"/>
          <w:sz w:val="28"/>
          <w:szCs w:val="28"/>
          <w:lang w:val="sr-Latn-RS"/>
        </w:rPr>
      </w:pPr>
    </w:p>
    <w:p w14:paraId="66E70ECA" w14:textId="79B6EABE" w:rsidR="00000967" w:rsidRDefault="00DC0C4B" w:rsidP="00DC0C4B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PRIPREMA MATERIJALA (01.11.2023. – 15.11.2023.)</w:t>
      </w:r>
    </w:p>
    <w:p w14:paraId="5D5A08E1" w14:textId="62139526" w:rsidR="00DC0C4B" w:rsidRDefault="00DC0C4B" w:rsidP="00DC0C4B">
      <w:pPr>
        <w:rPr>
          <w:lang w:val="sr-Latn-RS"/>
        </w:rPr>
      </w:pPr>
    </w:p>
    <w:p w14:paraId="244DC4D9" w14:textId="22EFC4E6" w:rsidR="00DC0C4B" w:rsidRDefault="00DC0C4B" w:rsidP="00DC0C4B">
      <w:pPr>
        <w:spacing w:after="0" w:line="240" w:lineRule="auto"/>
        <w:ind w:firstLine="720"/>
        <w:jc w:val="both"/>
        <w:rPr>
          <w:lang w:val="sr-Latn-RS"/>
        </w:rPr>
      </w:pPr>
      <w:r>
        <w:rPr>
          <w:lang w:val="sr-Latn-RS"/>
        </w:rPr>
        <w:t>U okviru prve faze „Priprema materijala“, koja je prema gantogramu traj</w:t>
      </w:r>
      <w:r w:rsidR="00D67A7B">
        <w:rPr>
          <w:lang w:val="sr-Latn-RS"/>
        </w:rPr>
        <w:t>e</w:t>
      </w:r>
      <w:r>
        <w:rPr>
          <w:lang w:val="sr-Latn-RS"/>
        </w:rPr>
        <w:t xml:space="preserve"> 15 dana, vrši</w:t>
      </w:r>
      <w:r w:rsidR="00D67A7B">
        <w:rPr>
          <w:lang w:val="sr-Latn-RS"/>
        </w:rPr>
        <w:t>lo</w:t>
      </w:r>
      <w:r>
        <w:rPr>
          <w:lang w:val="sr-Latn-RS"/>
        </w:rPr>
        <w:t xml:space="preserve"> se prikupljanje i priprema materijala koji su potrebni za dalji razvoj projekta </w:t>
      </w:r>
      <w:r w:rsidRPr="00DC0C4B">
        <w:rPr>
          <w:b/>
          <w:bCs/>
          <w:lang w:val="sr-Latn-RS"/>
        </w:rPr>
        <w:t>NATOTANSouthSRB</w:t>
      </w:r>
      <w:r>
        <w:rPr>
          <w:lang w:val="sr-Latn-RS"/>
        </w:rPr>
        <w:t>. Ova faza je, prema planu i WBS-u podeljena na 6 podfaza a u svakoj od podfaza je realizovan po jedan ključni deo projekta. Detaljan opis ove faze biće prikazan kroz opise 6 navedenih podfaza koje će biti prikazane u nastavku izveštaja.</w:t>
      </w:r>
    </w:p>
    <w:p w14:paraId="60859E05" w14:textId="010C1743" w:rsidR="008E3BCA" w:rsidRDefault="008E3BCA" w:rsidP="008E3BCA">
      <w:pPr>
        <w:spacing w:after="0" w:line="240" w:lineRule="auto"/>
        <w:jc w:val="both"/>
        <w:rPr>
          <w:lang w:val="sr-Latn-RS"/>
        </w:rPr>
      </w:pPr>
    </w:p>
    <w:p w14:paraId="47E518F7" w14:textId="696AB788" w:rsidR="008E3BCA" w:rsidRDefault="008E3BCA" w:rsidP="008E3BCA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Prikupljanje javno dostupnih podataka (internet, knjige, zapisi i sl.)</w:t>
      </w:r>
      <w:r w:rsidR="0007576E">
        <w:rPr>
          <w:lang w:val="sr-Latn-RS"/>
        </w:rPr>
        <w:t xml:space="preserve"> (01.11.2023.- 04.11.2023.)</w:t>
      </w:r>
    </w:p>
    <w:p w14:paraId="4351343E" w14:textId="1D4E1793" w:rsidR="008356F8" w:rsidRDefault="008356F8" w:rsidP="008356F8">
      <w:pPr>
        <w:rPr>
          <w:lang w:val="sr-Latn-RS"/>
        </w:rPr>
      </w:pPr>
    </w:p>
    <w:p w14:paraId="57EB2F34" w14:textId="26D1A1FE" w:rsidR="008356F8" w:rsidRDefault="008356F8" w:rsidP="008356F8">
      <w:pPr>
        <w:spacing w:after="0" w:line="240" w:lineRule="auto"/>
        <w:ind w:firstLine="720"/>
        <w:jc w:val="both"/>
        <w:rPr>
          <w:lang w:val="sr-Latn-RS"/>
        </w:rPr>
      </w:pPr>
      <w:r>
        <w:rPr>
          <w:lang w:val="sr-Latn-RS"/>
        </w:rPr>
        <w:t>Prva podfaza u okviru faze „Priprema materijala“, jeste „Prikupljanje javno dostu</w:t>
      </w:r>
      <w:r w:rsidR="00A04A9D">
        <w:rPr>
          <w:lang w:val="sr-Latn-RS"/>
        </w:rPr>
        <w:t>p</w:t>
      </w:r>
      <w:r>
        <w:rPr>
          <w:lang w:val="sr-Latn-RS"/>
        </w:rPr>
        <w:t xml:space="preserve">nih podataka“. U okviru ove podfaze pronalazili su se javno dostupni podaci koji se mogu pronaći na internet stranicama, u knjigama, u starim zapisima i slično. Prema podacima sa interneta se uvek mora gledati sa jednom dozom nepoverenja, zbog </w:t>
      </w:r>
      <w:r w:rsidR="00C81DC8">
        <w:rPr>
          <w:lang w:val="sr-Latn-RS"/>
        </w:rPr>
        <w:t>to</w:t>
      </w:r>
      <w:r>
        <w:rPr>
          <w:lang w:val="sr-Latn-RS"/>
        </w:rPr>
        <w:t xml:space="preserve">ga je za ovaj projekat uzet najrelevantniji pisani dokument odnosno knjiga pod nazivom „Deset godina od NATO agresije na Surdulicu – Najdan Stojanović“, gde se detaljno i do </w:t>
      </w:r>
      <w:r w:rsidR="007F06DA">
        <w:rPr>
          <w:lang w:val="sr-Latn-RS"/>
        </w:rPr>
        <w:t xml:space="preserve">najsitnijih detalja </w:t>
      </w:r>
      <w:r>
        <w:rPr>
          <w:lang w:val="sr-Latn-RS"/>
        </w:rPr>
        <w:t xml:space="preserve">govori o </w:t>
      </w:r>
      <w:r w:rsidR="006B1291">
        <w:rPr>
          <w:lang w:val="sr-Latn-RS"/>
        </w:rPr>
        <w:t>samom dogadjaju ali se i taksativno po lokacijama i po broju žrtava prikazuju podaci koji su izuzetno bitni za ovaj rad (kompletna tabela sa podacima biće data u nastav</w:t>
      </w:r>
      <w:r w:rsidR="006659AE">
        <w:rPr>
          <w:lang w:val="sr-Latn-RS"/>
        </w:rPr>
        <w:t>k</w:t>
      </w:r>
      <w:r w:rsidR="006B1291">
        <w:rPr>
          <w:lang w:val="sr-Latn-RS"/>
        </w:rPr>
        <w:t xml:space="preserve">u izveštaja). </w:t>
      </w:r>
      <w:r w:rsidR="00532652">
        <w:rPr>
          <w:lang w:val="sr-Latn-RS"/>
        </w:rPr>
        <w:t>Pošto se ovaj rad bazira i na procentu obolelih od malignih oboljenja, ove podatke izbacuje i</w:t>
      </w:r>
      <w:r w:rsidR="00603367">
        <w:rPr>
          <w:lang w:val="sr-Latn-RS"/>
        </w:rPr>
        <w:t>n</w:t>
      </w:r>
      <w:r w:rsidR="00532652">
        <w:rPr>
          <w:lang w:val="sr-Latn-RS"/>
        </w:rPr>
        <w:t>stitu</w:t>
      </w:r>
      <w:r w:rsidR="00603367">
        <w:rPr>
          <w:lang w:val="sr-Latn-RS"/>
        </w:rPr>
        <w:t>t</w:t>
      </w:r>
      <w:r w:rsidR="00532652">
        <w:rPr>
          <w:lang w:val="sr-Latn-RS"/>
        </w:rPr>
        <w:t xml:space="preserve"> za javno zdravlje „Dr Milan Jovanović Batut“, tako da su ti podaci</w:t>
      </w:r>
      <w:r w:rsidR="00FB048E">
        <w:rPr>
          <w:lang w:val="sr-Latn-RS"/>
        </w:rPr>
        <w:t xml:space="preserve"> jedino</w:t>
      </w:r>
      <w:r w:rsidR="00532652">
        <w:rPr>
          <w:lang w:val="sr-Latn-RS"/>
        </w:rPr>
        <w:t xml:space="preserve"> validni i relevantni samo sa tog sajta što se tiče </w:t>
      </w:r>
      <w:r w:rsidR="00603367">
        <w:rPr>
          <w:lang w:val="sr-Latn-RS"/>
        </w:rPr>
        <w:t>Republike Srbije.</w:t>
      </w:r>
    </w:p>
    <w:p w14:paraId="286BE4EA" w14:textId="4E39AEBD" w:rsidR="006B1291" w:rsidRDefault="006B1291" w:rsidP="006B1291">
      <w:pPr>
        <w:spacing w:after="0" w:line="240" w:lineRule="auto"/>
        <w:jc w:val="both"/>
        <w:rPr>
          <w:lang w:val="sr-Latn-RS"/>
        </w:rPr>
      </w:pPr>
    </w:p>
    <w:p w14:paraId="15F15850" w14:textId="7DD79DDE" w:rsidR="006B1291" w:rsidRDefault="006B1291" w:rsidP="006B1291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Pribavljanje kontakata osoba i institucija za realizaciju projekta</w:t>
      </w:r>
      <w:r w:rsidR="0007576E">
        <w:rPr>
          <w:lang w:val="sr-Latn-RS"/>
        </w:rPr>
        <w:t xml:space="preserve"> (04.11.2023. – 05.11.2023.)</w:t>
      </w:r>
    </w:p>
    <w:p w14:paraId="595C1C67" w14:textId="3DBA86B7" w:rsidR="006B1291" w:rsidRDefault="006B1291" w:rsidP="006B1291">
      <w:pPr>
        <w:rPr>
          <w:lang w:val="sr-Latn-RS"/>
        </w:rPr>
      </w:pPr>
    </w:p>
    <w:p w14:paraId="37CEF884" w14:textId="1DAFEF49" w:rsidR="006B1291" w:rsidRDefault="002E59CC" w:rsidP="006B1291">
      <w:pPr>
        <w:spacing w:after="0" w:line="240" w:lineRule="auto"/>
        <w:ind w:firstLine="720"/>
        <w:jc w:val="both"/>
        <w:rPr>
          <w:lang w:val="sr-Latn-RS"/>
        </w:rPr>
      </w:pPr>
      <w:r>
        <w:rPr>
          <w:lang w:val="sr-Latn-RS"/>
        </w:rPr>
        <w:t>Pošto ni jedan projekat pa tako ni ovaj, ne mogu da prodju bez očevidaca i bez obavljenih razgovora sa njima, pribavljanje kontakata osoba i institucija koje bi pomogli realizaciju projekta bio je za</w:t>
      </w:r>
      <w:r w:rsidR="00CC0534">
        <w:rPr>
          <w:lang w:val="sr-Latn-RS"/>
        </w:rPr>
        <w:t>h</w:t>
      </w:r>
      <w:r>
        <w:rPr>
          <w:lang w:val="sr-Latn-RS"/>
        </w:rPr>
        <w:t>tevan poduhvat. Veliki problem je bio prikupljanje kontakata zato što je od NATO bombardovanja prošlo skoro više</w:t>
      </w:r>
      <w:r w:rsidR="00CC0534">
        <w:rPr>
          <w:lang w:val="sr-Latn-RS"/>
        </w:rPr>
        <w:t xml:space="preserve"> </w:t>
      </w:r>
      <w:r>
        <w:rPr>
          <w:lang w:val="sr-Latn-RS"/>
        </w:rPr>
        <w:t>od četvrtine veka, pa je veliki broj stanovništva preminuo ili se iselio sa tog područja. Za potrebe ovog projekta pronadjene su tri osobe (njihova imena i funkcije za vreme bombardovanja biće prikazane u nastavku izveštaja)</w:t>
      </w:r>
      <w:r w:rsidR="0007576E">
        <w:rPr>
          <w:lang w:val="sr-Latn-RS"/>
        </w:rPr>
        <w:t xml:space="preserve"> sa kojima je obavljena razgovor</w:t>
      </w:r>
      <w:r w:rsidR="00874EF8">
        <w:rPr>
          <w:lang w:val="sr-Latn-RS"/>
        </w:rPr>
        <w:t xml:space="preserve"> i telefonskim putem ali i</w:t>
      </w:r>
      <w:r w:rsidR="0007576E">
        <w:rPr>
          <w:lang w:val="sr-Latn-RS"/>
        </w:rPr>
        <w:t xml:space="preserve"> uživo, ali i uspostavljen je kontak</w:t>
      </w:r>
      <w:r w:rsidR="00CC0534">
        <w:rPr>
          <w:lang w:val="sr-Latn-RS"/>
        </w:rPr>
        <w:t>t</w:t>
      </w:r>
      <w:r w:rsidR="0007576E">
        <w:rPr>
          <w:lang w:val="sr-Latn-RS"/>
        </w:rPr>
        <w:t xml:space="preserve"> i sa dve institucije koje su pomogle realizaciju projekta o kojima će biti reči u nastavku.</w:t>
      </w:r>
    </w:p>
    <w:p w14:paraId="18ECEB01" w14:textId="540033F8" w:rsidR="0007576E" w:rsidRDefault="0007576E" w:rsidP="006B1291">
      <w:pPr>
        <w:spacing w:after="0" w:line="240" w:lineRule="auto"/>
        <w:ind w:firstLine="720"/>
        <w:jc w:val="both"/>
        <w:rPr>
          <w:lang w:val="sr-Latn-RS"/>
        </w:rPr>
      </w:pPr>
    </w:p>
    <w:p w14:paraId="26D68A2F" w14:textId="0F8005CB" w:rsidR="0007576E" w:rsidRDefault="0007576E" w:rsidP="006B1291">
      <w:pPr>
        <w:spacing w:after="0" w:line="240" w:lineRule="auto"/>
        <w:ind w:firstLine="720"/>
        <w:jc w:val="both"/>
        <w:rPr>
          <w:lang w:val="sr-Latn-RS"/>
        </w:rPr>
      </w:pPr>
    </w:p>
    <w:p w14:paraId="3D6AF29F" w14:textId="4AEA883D" w:rsidR="0007576E" w:rsidRDefault="0007576E" w:rsidP="006B1291">
      <w:pPr>
        <w:spacing w:after="0" w:line="240" w:lineRule="auto"/>
        <w:ind w:firstLine="720"/>
        <w:jc w:val="both"/>
        <w:rPr>
          <w:lang w:val="sr-Latn-RS"/>
        </w:rPr>
      </w:pPr>
    </w:p>
    <w:p w14:paraId="22797B22" w14:textId="29757B34" w:rsidR="0007576E" w:rsidRDefault="0007576E" w:rsidP="006B1291">
      <w:pPr>
        <w:spacing w:after="0" w:line="240" w:lineRule="auto"/>
        <w:ind w:firstLine="720"/>
        <w:jc w:val="both"/>
        <w:rPr>
          <w:lang w:val="sr-Latn-RS"/>
        </w:rPr>
      </w:pPr>
    </w:p>
    <w:p w14:paraId="1B04480B" w14:textId="0E4C92C9" w:rsidR="0007576E" w:rsidRDefault="0007576E" w:rsidP="006B1291">
      <w:pPr>
        <w:spacing w:after="0" w:line="240" w:lineRule="auto"/>
        <w:ind w:firstLine="720"/>
        <w:jc w:val="both"/>
        <w:rPr>
          <w:lang w:val="sr-Latn-RS"/>
        </w:rPr>
      </w:pPr>
    </w:p>
    <w:p w14:paraId="2AA7D2C2" w14:textId="77777777" w:rsidR="0007576E" w:rsidRDefault="0007576E" w:rsidP="006B1291">
      <w:pPr>
        <w:spacing w:after="0" w:line="240" w:lineRule="auto"/>
        <w:ind w:firstLine="720"/>
        <w:jc w:val="both"/>
        <w:rPr>
          <w:lang w:val="sr-Latn-RS"/>
        </w:rPr>
      </w:pPr>
    </w:p>
    <w:p w14:paraId="777E6A6D" w14:textId="47C5DA6C" w:rsidR="0007576E" w:rsidRDefault="0007576E" w:rsidP="0007576E">
      <w:pPr>
        <w:spacing w:after="0" w:line="240" w:lineRule="auto"/>
        <w:jc w:val="both"/>
        <w:rPr>
          <w:lang w:val="sr-Latn-RS"/>
        </w:rPr>
      </w:pPr>
    </w:p>
    <w:p w14:paraId="0C5940C5" w14:textId="0FCD6306" w:rsidR="0007576E" w:rsidRDefault="0007576E" w:rsidP="0007576E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Obavljanje razgovora sa osobama i institucijama za realizaciju projekta (04.11.2023</w:t>
      </w:r>
      <w:r w:rsidR="00164C6A">
        <w:rPr>
          <w:lang w:val="sr-Latn-RS"/>
        </w:rPr>
        <w:t xml:space="preserve"> </w:t>
      </w:r>
      <w:r>
        <w:rPr>
          <w:lang w:val="sr-Latn-RS"/>
        </w:rPr>
        <w:t>- 06.11.2023.)</w:t>
      </w:r>
    </w:p>
    <w:p w14:paraId="3F69A9CE" w14:textId="53A407B9" w:rsidR="0007576E" w:rsidRDefault="0007576E" w:rsidP="0007576E">
      <w:pPr>
        <w:rPr>
          <w:lang w:val="sr-Latn-RS"/>
        </w:rPr>
      </w:pPr>
    </w:p>
    <w:p w14:paraId="56C9246A" w14:textId="3F7A8A04" w:rsidR="0007576E" w:rsidRDefault="002A4368" w:rsidP="0007576E">
      <w:pPr>
        <w:spacing w:after="0" w:line="240" w:lineRule="auto"/>
        <w:ind w:firstLine="720"/>
        <w:rPr>
          <w:lang w:val="sr-Latn-RS"/>
        </w:rPr>
      </w:pPr>
      <w:r>
        <w:rPr>
          <w:lang w:val="sr-Latn-RS"/>
        </w:rPr>
        <w:t xml:space="preserve">Pošto su kontakti osoba i institucija prikupljeni pristupilo se </w:t>
      </w:r>
      <w:r w:rsidR="00FA1567">
        <w:rPr>
          <w:lang w:val="sr-Latn-RS"/>
        </w:rPr>
        <w:t>pozivanju osoba i institucija. Za potrebe ovog projekta pronadjene su tri osobe i to:</w:t>
      </w:r>
    </w:p>
    <w:p w14:paraId="5B0D9631" w14:textId="2FAD6F8F" w:rsidR="00FA1567" w:rsidRDefault="00FA1567" w:rsidP="00FA1567">
      <w:pPr>
        <w:pStyle w:val="ListParagraph"/>
        <w:numPr>
          <w:ilvl w:val="0"/>
          <w:numId w:val="2"/>
        </w:numPr>
        <w:spacing w:after="0" w:line="240" w:lineRule="auto"/>
        <w:rPr>
          <w:lang w:val="sr-Latn-RS"/>
        </w:rPr>
      </w:pPr>
      <w:r>
        <w:rPr>
          <w:lang w:val="sr-Latn-RS"/>
        </w:rPr>
        <w:t>Svetlana Popović – bivši vojni lekar vojne bolnice u kasarni „Vlasina“ u Surdulici,</w:t>
      </w:r>
    </w:p>
    <w:p w14:paraId="2B9D9146" w14:textId="45644AFA" w:rsidR="00FA1567" w:rsidRDefault="00FA1567" w:rsidP="00FA1567">
      <w:pPr>
        <w:pStyle w:val="ListParagraph"/>
        <w:numPr>
          <w:ilvl w:val="0"/>
          <w:numId w:val="2"/>
        </w:numPr>
        <w:spacing w:after="0" w:line="240" w:lineRule="auto"/>
        <w:rPr>
          <w:lang w:val="sr-Latn-RS"/>
        </w:rPr>
      </w:pPr>
      <w:r>
        <w:rPr>
          <w:lang w:val="sr-Latn-RS"/>
        </w:rPr>
        <w:t>Srbislav Popović – bivši major u rezervi</w:t>
      </w:r>
      <w:r w:rsidR="0042601C">
        <w:rPr>
          <w:lang w:val="sr-Latn-RS"/>
        </w:rPr>
        <w:t xml:space="preserve"> vojske</w:t>
      </w:r>
      <w:r>
        <w:rPr>
          <w:lang w:val="sr-Latn-RS"/>
        </w:rPr>
        <w:t xml:space="preserve"> SR Jugoslavije (za vreme NATO bombarovanja zamenik komandanta za pozadinu Pčinjskog okruga),</w:t>
      </w:r>
    </w:p>
    <w:p w14:paraId="4849BF5A" w14:textId="1F9923FE" w:rsidR="00FA1567" w:rsidRDefault="00FA1567" w:rsidP="00FA1567">
      <w:pPr>
        <w:pStyle w:val="ListParagraph"/>
        <w:numPr>
          <w:ilvl w:val="0"/>
          <w:numId w:val="2"/>
        </w:numPr>
        <w:spacing w:after="0" w:line="240" w:lineRule="auto"/>
        <w:rPr>
          <w:lang w:val="sr-Latn-RS"/>
        </w:rPr>
      </w:pPr>
      <w:r>
        <w:rPr>
          <w:lang w:val="sr-Latn-RS"/>
        </w:rPr>
        <w:t>Goran Ristić – desetar vojske SR Jugoslavije;</w:t>
      </w:r>
    </w:p>
    <w:p w14:paraId="51069BDE" w14:textId="77777777" w:rsidR="00FA1567" w:rsidRPr="00FA1567" w:rsidRDefault="00FA1567" w:rsidP="00FA1567">
      <w:pPr>
        <w:pStyle w:val="ListParagraph"/>
        <w:spacing w:after="0" w:line="240" w:lineRule="auto"/>
        <w:ind w:left="1080"/>
        <w:rPr>
          <w:lang w:val="sr-Latn-RS"/>
        </w:rPr>
      </w:pPr>
    </w:p>
    <w:p w14:paraId="5CB5BC07" w14:textId="043AE49B" w:rsidR="00FA1567" w:rsidRDefault="00FA1567" w:rsidP="00FA1567">
      <w:pPr>
        <w:spacing w:after="0" w:line="240" w:lineRule="auto"/>
        <w:ind w:firstLine="720"/>
        <w:jc w:val="both"/>
        <w:rPr>
          <w:lang w:val="sr-Latn-RS"/>
        </w:rPr>
      </w:pPr>
      <w:r>
        <w:rPr>
          <w:lang w:val="sr-Latn-RS"/>
        </w:rPr>
        <w:t>Sa njima se razgovaralo o NATO bombardovanju opštine Surdulica, kakvo je bilo stanje u redovima vojske a naročito o broju poginulih i stradalih ali i povredjenih. O broju poginulih najviše se govorilo sa Srbislavom Pop</w:t>
      </w:r>
      <w:r w:rsidR="00BE3024">
        <w:rPr>
          <w:lang w:val="sr-Latn-RS"/>
        </w:rPr>
        <w:t>o</w:t>
      </w:r>
      <w:r>
        <w:rPr>
          <w:lang w:val="sr-Latn-RS"/>
        </w:rPr>
        <w:t>vićem i Goranom Ristićem, a o broju povredjenih najbolje podatke nam je dala Svetlana Popović. Ovaj deo je obavljen kako bi se uporedili podaci sa javnih dostupnih izvora i podaci koji govore meštan ali i ljudi koji su ujedno bili i deo odbrane SR Jugoslavije. Pored njih stupilo se u kontakt i sa dve relevantne istitucije a to su:</w:t>
      </w:r>
    </w:p>
    <w:p w14:paraId="7004E5FD" w14:textId="60D0609D" w:rsidR="00FA1567" w:rsidRDefault="00304311" w:rsidP="00FA156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sr-Latn-RS"/>
        </w:rPr>
      </w:pPr>
      <w:r>
        <w:rPr>
          <w:lang w:val="sr-Latn-RS"/>
        </w:rPr>
        <w:t>Istorijski Arhiv „31. januar“ iz Vranja,</w:t>
      </w:r>
    </w:p>
    <w:p w14:paraId="351744EC" w14:textId="64E2D9F5" w:rsidR="00304311" w:rsidRDefault="00304311" w:rsidP="00FA156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sr-Latn-RS"/>
        </w:rPr>
      </w:pPr>
      <w:r>
        <w:rPr>
          <w:lang w:val="sr-Latn-RS"/>
        </w:rPr>
        <w:t>Administrativna služba „Spomen Kosturnica“ u Surdulici;</w:t>
      </w:r>
    </w:p>
    <w:p w14:paraId="6DD07520" w14:textId="5484E28D" w:rsidR="00304311" w:rsidRDefault="00304311" w:rsidP="00304311">
      <w:pPr>
        <w:spacing w:after="0" w:line="240" w:lineRule="auto"/>
        <w:ind w:left="720"/>
        <w:jc w:val="both"/>
        <w:rPr>
          <w:lang w:val="sr-Latn-RS"/>
        </w:rPr>
      </w:pPr>
    </w:p>
    <w:p w14:paraId="08F413B7" w14:textId="388C3D38" w:rsidR="00304311" w:rsidRDefault="00304311" w:rsidP="00304311">
      <w:pPr>
        <w:spacing w:after="0" w:line="240" w:lineRule="auto"/>
        <w:ind w:firstLine="720"/>
        <w:jc w:val="both"/>
        <w:rPr>
          <w:lang w:val="sr-Latn-RS"/>
        </w:rPr>
      </w:pPr>
      <w:r>
        <w:rPr>
          <w:lang w:val="sr-Latn-RS"/>
        </w:rPr>
        <w:t>Oni su nam isto tako dali relevantn pisane podatke o to</w:t>
      </w:r>
      <w:r w:rsidR="00582445">
        <w:rPr>
          <w:lang w:val="sr-Latn-RS"/>
        </w:rPr>
        <w:t>m</w:t>
      </w:r>
      <w:r>
        <w:rPr>
          <w:lang w:val="sr-Latn-RS"/>
        </w:rPr>
        <w:t xml:space="preserve"> dogadjaju koji je iskorišćen u samom projektnom zadatku.</w:t>
      </w:r>
    </w:p>
    <w:p w14:paraId="680F93EB" w14:textId="38AA9881" w:rsidR="00382064" w:rsidRDefault="00382064" w:rsidP="00382064">
      <w:pPr>
        <w:spacing w:after="0" w:line="240" w:lineRule="auto"/>
        <w:jc w:val="both"/>
        <w:rPr>
          <w:lang w:val="sr-Latn-RS"/>
        </w:rPr>
      </w:pPr>
    </w:p>
    <w:p w14:paraId="03A9698E" w14:textId="5DDDEF68" w:rsidR="00382064" w:rsidRDefault="00382064" w:rsidP="00382064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Odlazak na mesto bombardovanja i uživo razgovori (07.11.2023</w:t>
      </w:r>
      <w:r w:rsidR="00164C6A">
        <w:rPr>
          <w:lang w:val="sr-Latn-RS"/>
        </w:rPr>
        <w:t xml:space="preserve"> </w:t>
      </w:r>
      <w:r>
        <w:rPr>
          <w:lang w:val="sr-Latn-RS"/>
        </w:rPr>
        <w:t>-</w:t>
      </w:r>
      <w:r w:rsidR="00164C6A">
        <w:rPr>
          <w:lang w:val="sr-Latn-RS"/>
        </w:rPr>
        <w:t xml:space="preserve"> </w:t>
      </w:r>
      <w:r>
        <w:rPr>
          <w:lang w:val="sr-Latn-RS"/>
        </w:rPr>
        <w:t>10.11.2023.)</w:t>
      </w:r>
    </w:p>
    <w:p w14:paraId="645F76AD" w14:textId="3D58B971" w:rsidR="00382064" w:rsidRDefault="00382064" w:rsidP="00382064">
      <w:pPr>
        <w:rPr>
          <w:lang w:val="sr-Latn-RS"/>
        </w:rPr>
      </w:pPr>
    </w:p>
    <w:p w14:paraId="0FCF01CA" w14:textId="5C48DBF2" w:rsidR="00382064" w:rsidRDefault="00382064" w:rsidP="00382064">
      <w:pPr>
        <w:spacing w:after="0" w:line="240" w:lineRule="auto"/>
        <w:ind w:firstLine="720"/>
        <w:jc w:val="both"/>
        <w:rPr>
          <w:lang w:val="sr-Latn-RS"/>
        </w:rPr>
      </w:pPr>
      <w:r>
        <w:rPr>
          <w:lang w:val="sr-Latn-RS"/>
        </w:rPr>
        <w:t>U navedenom periodu pristupilo se odlasku na mesta bombardovanja na teritoriji opštine Surdulica, gde smo zamolili osobe sa kojima smo raz</w:t>
      </w:r>
      <w:r w:rsidR="000504E4">
        <w:rPr>
          <w:lang w:val="sr-Latn-RS"/>
        </w:rPr>
        <w:t>g</w:t>
      </w:r>
      <w:r>
        <w:rPr>
          <w:lang w:val="sr-Latn-RS"/>
        </w:rPr>
        <w:t xml:space="preserve">ovarali da dodju na mesto bombardovanja „Sanatorijum“ (kasnije će biti prikazano gde se lokacija nalazi). U uživo razgovorima dobijene su još neke relevantne informacije o istraživanoj temi, a kasnije smo sa ljudima sa kojima smo razgovarali otišli u obilazak svih bombardovanih lokacija na teritoriji opštine Surdulica. Na poslednjoj lokaciji pridružili su se kustosi </w:t>
      </w:r>
      <w:r w:rsidR="007A5BDA">
        <w:rPr>
          <w:lang w:val="sr-Latn-RS"/>
        </w:rPr>
        <w:t xml:space="preserve">„Spomen Kosturnice“ iz Surdulice, ali nažalost iz istorijskog arhiva iz Vranja u navedenom periodu nije mogao niko da se pojavi. </w:t>
      </w:r>
      <w:r w:rsidR="00F62CB2">
        <w:rPr>
          <w:lang w:val="sr-Latn-RS"/>
        </w:rPr>
        <w:t>Za vreme obilaska lokacija, pridružio se još veliki broj meštana od kojih je svako ispričao svoju priču i tako je ova podfaza uspešno realizovana i završena.</w:t>
      </w:r>
    </w:p>
    <w:p w14:paraId="2691DE08" w14:textId="44FF95AC" w:rsidR="00D553BF" w:rsidRDefault="00D553BF" w:rsidP="00D553BF">
      <w:pPr>
        <w:spacing w:after="0" w:line="240" w:lineRule="auto"/>
        <w:jc w:val="both"/>
        <w:rPr>
          <w:lang w:val="sr-Latn-RS"/>
        </w:rPr>
      </w:pPr>
    </w:p>
    <w:p w14:paraId="1C1DCD3D" w14:textId="249F56B0" w:rsidR="00D553BF" w:rsidRDefault="00D553BF" w:rsidP="00D553BF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Selektovanje i analiza dobijenih podataka</w:t>
      </w:r>
      <w:r w:rsidR="00164C6A">
        <w:rPr>
          <w:lang w:val="sr-Latn-RS"/>
        </w:rPr>
        <w:t xml:space="preserve"> (09.11.2023. – 14.11.2023.)</w:t>
      </w:r>
    </w:p>
    <w:p w14:paraId="75B3B051" w14:textId="097FFB35" w:rsidR="00D553BF" w:rsidRDefault="00D553BF" w:rsidP="00D553BF">
      <w:pPr>
        <w:rPr>
          <w:lang w:val="sr-Latn-RS"/>
        </w:rPr>
      </w:pPr>
    </w:p>
    <w:p w14:paraId="0DD4C366" w14:textId="446C01E1" w:rsidR="00D553BF" w:rsidRDefault="00D553BF" w:rsidP="00D553BF">
      <w:pPr>
        <w:spacing w:after="0" w:line="240" w:lineRule="auto"/>
        <w:ind w:firstLine="720"/>
        <w:jc w:val="both"/>
        <w:rPr>
          <w:lang w:val="sr-Latn-RS"/>
        </w:rPr>
      </w:pPr>
      <w:r>
        <w:rPr>
          <w:lang w:val="sr-Latn-RS"/>
        </w:rPr>
        <w:t>Kada je komplento uvodno istraživanje završeno, pristupa se selektovanju i analizi dobijenih i prikupljenih podataka. Pošto svaki projekat treba da ima najrevenatnije i najtačnije činjenice</w:t>
      </w:r>
      <w:r w:rsidR="000504E4">
        <w:rPr>
          <w:lang w:val="sr-Latn-RS"/>
        </w:rPr>
        <w:t xml:space="preserve"> i podatke</w:t>
      </w:r>
      <w:r>
        <w:rPr>
          <w:lang w:val="sr-Latn-RS"/>
        </w:rPr>
        <w:t xml:space="preserve">, ova podfaza se smatra jednom od najkompleksijih za rad. </w:t>
      </w:r>
      <w:r w:rsidR="00164C6A">
        <w:rPr>
          <w:lang w:val="sr-Latn-RS"/>
        </w:rPr>
        <w:t>Za vremenski period od pet dana, aktivno su se uporedjivali svi podaci, misli se na podatke sa javno dostupnih sajtova (pošto bilo koje vladine i institucije NATO-a ne daju takve informacije), podaci koje smo sakupili od nekih institucija i razgovora sa lj</w:t>
      </w:r>
      <w:r w:rsidR="001B6191">
        <w:rPr>
          <w:lang w:val="sr-Latn-RS"/>
        </w:rPr>
        <w:t>u</w:t>
      </w:r>
      <w:r w:rsidR="00164C6A">
        <w:rPr>
          <w:lang w:val="sr-Latn-RS"/>
        </w:rPr>
        <w:t>dima koji su bili direktno upućeni u sam dogadjaj, ali i podaci iz unapred navedene knjige. Posle pet dana rada, izabrani su oni podaci koji su se najviše puta poklopili kod velikog broja ispitanika i ti podaci su uzeti za relevantne i najtačnije za projekat NATOTANSouthSRB.</w:t>
      </w:r>
    </w:p>
    <w:p w14:paraId="799BA55C" w14:textId="6323A6FE" w:rsidR="00164C6A" w:rsidRDefault="00164C6A" w:rsidP="00164C6A">
      <w:pPr>
        <w:spacing w:after="0" w:line="240" w:lineRule="auto"/>
        <w:jc w:val="both"/>
        <w:rPr>
          <w:lang w:val="sr-Latn-RS"/>
        </w:rPr>
      </w:pPr>
    </w:p>
    <w:p w14:paraId="6F088489" w14:textId="6A954B5E" w:rsidR="00164C6A" w:rsidRDefault="00164C6A" w:rsidP="00164C6A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Izrada Gnatograma (14.11.2023. – 15.11.2023.)</w:t>
      </w:r>
    </w:p>
    <w:p w14:paraId="7C7948C2" w14:textId="77777777" w:rsidR="000504E4" w:rsidRPr="000504E4" w:rsidRDefault="000504E4" w:rsidP="000504E4">
      <w:pPr>
        <w:rPr>
          <w:lang w:val="sr-Latn-RS"/>
        </w:rPr>
      </w:pPr>
    </w:p>
    <w:p w14:paraId="5F522208" w14:textId="7E90DD1E" w:rsidR="00164C6A" w:rsidRDefault="00164C6A" w:rsidP="00164C6A">
      <w:pPr>
        <w:spacing w:after="0" w:line="240" w:lineRule="auto"/>
        <w:ind w:firstLine="720"/>
        <w:jc w:val="both"/>
        <w:rPr>
          <w:lang w:val="sr-Latn-RS"/>
        </w:rPr>
      </w:pPr>
      <w:r>
        <w:rPr>
          <w:lang w:val="sr-Latn-RS"/>
        </w:rPr>
        <w:t xml:space="preserve">U ovoj fazi pristupilo se izradi Gantograma kako bi se najpreciznije videli vremenski okviri za realizaciju ovog projekta. </w:t>
      </w:r>
    </w:p>
    <w:p w14:paraId="3443AF0B" w14:textId="239F1649" w:rsidR="001516FE" w:rsidRDefault="001516FE" w:rsidP="001516FE">
      <w:pPr>
        <w:spacing w:after="0" w:line="240" w:lineRule="auto"/>
        <w:jc w:val="both"/>
        <w:rPr>
          <w:lang w:val="sr-Latn-RS"/>
        </w:rPr>
      </w:pPr>
    </w:p>
    <w:p w14:paraId="2926B2F8" w14:textId="17A936D3" w:rsidR="001516FE" w:rsidRDefault="001516FE" w:rsidP="001516FE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REALIZACIJA PROJEKTA (16.11.2023. – 31.12.2023.)</w:t>
      </w:r>
    </w:p>
    <w:p w14:paraId="51A8EB68" w14:textId="585BDBCE" w:rsidR="001516FE" w:rsidRDefault="001516FE" w:rsidP="001516FE">
      <w:pPr>
        <w:jc w:val="both"/>
        <w:rPr>
          <w:lang w:val="sr-Latn-RS"/>
        </w:rPr>
      </w:pPr>
    </w:p>
    <w:p w14:paraId="570C64AC" w14:textId="18E4A079" w:rsidR="001516FE" w:rsidRDefault="001516FE" w:rsidP="001516FE">
      <w:pPr>
        <w:spacing w:after="0" w:line="240" w:lineRule="auto"/>
        <w:ind w:firstLine="720"/>
        <w:jc w:val="both"/>
        <w:rPr>
          <w:lang w:val="sr-Latn-RS"/>
        </w:rPr>
      </w:pPr>
      <w:r>
        <w:rPr>
          <w:lang w:val="sr-Latn-RS"/>
        </w:rPr>
        <w:t>Realizacija projekta predstavlja kompleksnu fazu, zato što sa svim podacima koji su sakupljeni i koj</w:t>
      </w:r>
      <w:r w:rsidR="00585BF8">
        <w:rPr>
          <w:lang w:val="sr-Latn-RS"/>
        </w:rPr>
        <w:t xml:space="preserve">i su odabrani </w:t>
      </w:r>
      <w:r>
        <w:rPr>
          <w:lang w:val="sr-Latn-RS"/>
        </w:rPr>
        <w:t>kao relevant</w:t>
      </w:r>
      <w:r w:rsidR="00585BF8">
        <w:rPr>
          <w:lang w:val="sr-Latn-RS"/>
        </w:rPr>
        <w:t>ni</w:t>
      </w:r>
      <w:r>
        <w:rPr>
          <w:lang w:val="sr-Latn-RS"/>
        </w:rPr>
        <w:t xml:space="preserve"> moramo pristupiti izradi samog projekta. I ova faza kao i prethodna sastoji se od nekoliko podfaza tačnije 4, i kroz te četiri podfaze biće opisana kompletna faza „Realizacija projekta“.</w:t>
      </w:r>
    </w:p>
    <w:p w14:paraId="2B0C1A93" w14:textId="0A644190" w:rsidR="001516FE" w:rsidRDefault="001516FE" w:rsidP="001516FE">
      <w:pPr>
        <w:spacing w:after="0" w:line="240" w:lineRule="auto"/>
        <w:jc w:val="both"/>
        <w:rPr>
          <w:lang w:val="sr-Latn-RS"/>
        </w:rPr>
      </w:pPr>
    </w:p>
    <w:p w14:paraId="4333E1B7" w14:textId="2373D7B5" w:rsidR="001516FE" w:rsidRDefault="00851FFC" w:rsidP="001516FE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Kreirati excel tabelu sa analiziranim i obradjenim podacima</w:t>
      </w:r>
      <w:r w:rsidR="00532652">
        <w:rPr>
          <w:lang w:val="sr-Latn-RS"/>
        </w:rPr>
        <w:t xml:space="preserve"> (16.11.2023. – 23.11.2023.)</w:t>
      </w:r>
    </w:p>
    <w:p w14:paraId="505CBF57" w14:textId="11255CA0" w:rsidR="00851FFC" w:rsidRDefault="00851FFC" w:rsidP="00851FFC">
      <w:pPr>
        <w:rPr>
          <w:lang w:val="sr-Latn-RS"/>
        </w:rPr>
      </w:pPr>
    </w:p>
    <w:p w14:paraId="615F2ECE" w14:textId="77DF6C5D" w:rsidR="00851FFC" w:rsidRDefault="00532652" w:rsidP="00532652">
      <w:pPr>
        <w:spacing w:after="0" w:line="240" w:lineRule="auto"/>
        <w:ind w:firstLine="720"/>
        <w:jc w:val="both"/>
        <w:rPr>
          <w:lang w:val="sr-Latn-RS"/>
        </w:rPr>
      </w:pPr>
      <w:r>
        <w:rPr>
          <w:lang w:val="sr-Latn-RS"/>
        </w:rPr>
        <w:t>Kada su podaci analizirani i obradjeni pristupilo se detaljnom pravljenju excel tabele kako bi svi relevantni i obradjeni podaci bili dostupni i u toj formi i kako bi bilo dosta lakše da se kasnije naprave baze podataka u softveru QGiS.</w:t>
      </w:r>
    </w:p>
    <w:p w14:paraId="54689C89" w14:textId="4C4A1ACC" w:rsidR="00CD0CD8" w:rsidRDefault="00CD0CD8" w:rsidP="00CD0CD8">
      <w:pPr>
        <w:spacing w:after="0" w:line="240" w:lineRule="auto"/>
        <w:jc w:val="both"/>
        <w:rPr>
          <w:lang w:val="sr-Latn-RS"/>
        </w:rPr>
      </w:pPr>
    </w:p>
    <w:p w14:paraId="51F2D495" w14:textId="6ECC04D0" w:rsidR="00CD0CD8" w:rsidRDefault="00CD0CD8" w:rsidP="00CD0CD8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Implementirati zadate i obradjene podatke (23.11.2023. – 02.12.2023.)</w:t>
      </w:r>
    </w:p>
    <w:p w14:paraId="23E1A443" w14:textId="22676C31" w:rsidR="00CD0CD8" w:rsidRDefault="00CD0CD8" w:rsidP="00CD0CD8">
      <w:pPr>
        <w:rPr>
          <w:lang w:val="sr-Latn-RS"/>
        </w:rPr>
      </w:pPr>
    </w:p>
    <w:p w14:paraId="74AE6312" w14:textId="3D77A727" w:rsidR="00CD0CD8" w:rsidRPr="00CD0CD8" w:rsidRDefault="00CD0CD8" w:rsidP="00CD0CD8">
      <w:pPr>
        <w:spacing w:after="0" w:line="240" w:lineRule="auto"/>
        <w:ind w:firstLine="720"/>
        <w:jc w:val="both"/>
        <w:rPr>
          <w:lang w:val="sr-Latn-RS"/>
        </w:rPr>
      </w:pPr>
      <w:r>
        <w:rPr>
          <w:lang w:val="sr-Latn-RS"/>
        </w:rPr>
        <w:t>Pošto se kreirala excel tabela, pristupilo se prevodjenju celokupnog projekta iz pisane forme u online formu, odnosno pravljenje baze podataka za stradale za vreme NATO bombardovanja, odnosno baza podataka za broj obolelih od malignih oboljenja pre i posle NATO bombardovanja. Ova podfaza pre</w:t>
      </w:r>
      <w:r w:rsidR="007F4357">
        <w:rPr>
          <w:lang w:val="sr-Latn-RS"/>
        </w:rPr>
        <w:t>d</w:t>
      </w:r>
      <w:r>
        <w:rPr>
          <w:lang w:val="sr-Latn-RS"/>
        </w:rPr>
        <w:t>stavlja samo pripremnu podfazu, za sledeću podfazu odnosno unošenje baze podatak</w:t>
      </w:r>
      <w:r w:rsidR="007F4357">
        <w:rPr>
          <w:lang w:val="sr-Latn-RS"/>
        </w:rPr>
        <w:t>a</w:t>
      </w:r>
      <w:r>
        <w:rPr>
          <w:lang w:val="sr-Latn-RS"/>
        </w:rPr>
        <w:t xml:space="preserve"> u QGiS i pravljen</w:t>
      </w:r>
      <w:r w:rsidR="007F4357">
        <w:rPr>
          <w:lang w:val="sr-Latn-RS"/>
        </w:rPr>
        <w:t>je</w:t>
      </w:r>
      <w:r>
        <w:rPr>
          <w:lang w:val="sr-Latn-RS"/>
        </w:rPr>
        <w:t xml:space="preserve"> dinamične i interaktivne karte.</w:t>
      </w:r>
    </w:p>
    <w:p w14:paraId="2C136178" w14:textId="7E8F0B76" w:rsidR="00CD0CD8" w:rsidRDefault="00CD0CD8" w:rsidP="00CD0CD8">
      <w:pPr>
        <w:rPr>
          <w:lang w:val="sr-Latn-RS"/>
        </w:rPr>
      </w:pPr>
    </w:p>
    <w:p w14:paraId="50B7AA06" w14:textId="77777777" w:rsidR="00CD0CD8" w:rsidRPr="00CD0CD8" w:rsidRDefault="00CD0CD8" w:rsidP="00CD0CD8">
      <w:pPr>
        <w:rPr>
          <w:lang w:val="sr-Latn-RS"/>
        </w:rPr>
      </w:pPr>
    </w:p>
    <w:p w14:paraId="2F89B8B1" w14:textId="77777777" w:rsidR="0007576E" w:rsidRPr="0007576E" w:rsidRDefault="0007576E" w:rsidP="00164C6A">
      <w:pPr>
        <w:spacing w:after="0" w:line="240" w:lineRule="auto"/>
        <w:ind w:firstLine="720"/>
        <w:rPr>
          <w:lang w:val="sr-Latn-RS"/>
        </w:rPr>
      </w:pPr>
    </w:p>
    <w:p w14:paraId="7885EE6D" w14:textId="64618F0E" w:rsidR="00432FB7" w:rsidRPr="00A32B2C" w:rsidRDefault="00432FB7" w:rsidP="00A32B2C">
      <w:pPr>
        <w:spacing w:after="0" w:line="240" w:lineRule="auto"/>
        <w:rPr>
          <w:color w:val="000000" w:themeColor="text1"/>
          <w:lang w:val="sr-Latn-RS"/>
        </w:rPr>
      </w:pPr>
    </w:p>
    <w:sectPr w:rsidR="00432FB7" w:rsidRPr="00A32B2C" w:rsidSect="00A56116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266"/>
    <w:multiLevelType w:val="hybridMultilevel"/>
    <w:tmpl w:val="AD9CB098"/>
    <w:lvl w:ilvl="0" w:tplc="FD96F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35156"/>
    <w:multiLevelType w:val="hybridMultilevel"/>
    <w:tmpl w:val="56E0579A"/>
    <w:lvl w:ilvl="0" w:tplc="AEC2E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447816"/>
    <w:multiLevelType w:val="multilevel"/>
    <w:tmpl w:val="9DC41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2C"/>
    <w:rsid w:val="00000967"/>
    <w:rsid w:val="000504E4"/>
    <w:rsid w:val="0007576E"/>
    <w:rsid w:val="001516FE"/>
    <w:rsid w:val="00164C6A"/>
    <w:rsid w:val="001B6191"/>
    <w:rsid w:val="002A4368"/>
    <w:rsid w:val="002E59CC"/>
    <w:rsid w:val="00304311"/>
    <w:rsid w:val="00382064"/>
    <w:rsid w:val="0042601C"/>
    <w:rsid w:val="00432FB7"/>
    <w:rsid w:val="00532652"/>
    <w:rsid w:val="00582445"/>
    <w:rsid w:val="00585BF8"/>
    <w:rsid w:val="00603367"/>
    <w:rsid w:val="006659AE"/>
    <w:rsid w:val="006B1291"/>
    <w:rsid w:val="006D3A59"/>
    <w:rsid w:val="007A5BDA"/>
    <w:rsid w:val="007F06DA"/>
    <w:rsid w:val="007F4357"/>
    <w:rsid w:val="008356F8"/>
    <w:rsid w:val="00851FFC"/>
    <w:rsid w:val="00874EF8"/>
    <w:rsid w:val="008E3BCA"/>
    <w:rsid w:val="00A04A9D"/>
    <w:rsid w:val="00A32B2C"/>
    <w:rsid w:val="00A56116"/>
    <w:rsid w:val="00AF5507"/>
    <w:rsid w:val="00BE3024"/>
    <w:rsid w:val="00C81DC8"/>
    <w:rsid w:val="00CC0534"/>
    <w:rsid w:val="00CD0CD8"/>
    <w:rsid w:val="00D553BF"/>
    <w:rsid w:val="00D67A7B"/>
    <w:rsid w:val="00DC0C4B"/>
    <w:rsid w:val="00F62CB2"/>
    <w:rsid w:val="00F72DC2"/>
    <w:rsid w:val="00FA1567"/>
    <w:rsid w:val="00FB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63DB5"/>
  <w15:chartTrackingRefBased/>
  <w15:docId w15:val="{C6A54A44-1466-4CEC-9DDD-B46B51A4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B2C"/>
  </w:style>
  <w:style w:type="paragraph" w:styleId="Heading1">
    <w:name w:val="heading 1"/>
    <w:basedOn w:val="Normal"/>
    <w:next w:val="Normal"/>
    <w:link w:val="Heading1Char"/>
    <w:uiPriority w:val="9"/>
    <w:qFormat/>
    <w:rsid w:val="006D3A59"/>
    <w:pPr>
      <w:keepNext/>
      <w:keepLines/>
      <w:spacing w:before="240" w:after="0"/>
      <w:outlineLvl w:val="0"/>
    </w:pPr>
    <w:rPr>
      <w:rFonts w:eastAsiaTheme="majorEastAsia" w:cstheme="majorBidi"/>
      <w:b/>
      <w:color w:val="0D0D0D" w:themeColor="text1" w:themeTint="F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CA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A59"/>
    <w:rPr>
      <w:rFonts w:eastAsiaTheme="majorEastAsia" w:cstheme="majorBidi"/>
      <w:b/>
      <w:color w:val="0D0D0D" w:themeColor="text1" w:themeTint="F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BCA"/>
    <w:rPr>
      <w:rFonts w:eastAsiaTheme="majorEastAsia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A1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2023-11-28T09:15:00Z</dcterms:created>
  <dcterms:modified xsi:type="dcterms:W3CDTF">2023-12-01T08:42:00Z</dcterms:modified>
</cp:coreProperties>
</file>