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pageBreakBefore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spacing w:after="0" w:line="360" w:lineRule="auto"/>
        <w:tabs>
          <w:tab w:val="left" w:pos="5670" w:leader="none"/>
        </w:tabs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ab/>
      </w:r>
      <w:r>
        <w:rPr>
          <w:rFonts w:ascii="PT Astra Serif" w:hAnsi="PT Astra Serif" w:cs="PT Astra Serif"/>
        </w:rPr>
      </w:r>
      <w:r/>
    </w:p>
    <w:p>
      <w:pPr>
        <w:pStyle w:val="833"/>
        <w:spacing w:after="0" w:line="360" w:lineRule="auto"/>
        <w:tabs>
          <w:tab w:val="left" w:pos="5670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spacing w:after="0" w:line="360" w:lineRule="auto"/>
        <w:tabs>
          <w:tab w:val="left" w:pos="5670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Информационная система</w:t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Для ООО «Квик Ордер»</w:t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ИС «quick-order»</w:t>
      </w:r>
      <w:r>
        <w:rPr>
          <w:rFonts w:ascii="PT Astra Serif" w:hAnsi="PT Astra Serif" w:cs="PT Astra Serif"/>
        </w:rPr>
      </w:r>
      <w:r/>
    </w:p>
    <w:p>
      <w:pPr>
        <w:pStyle w:val="834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РУКОВОДСТВО ПОЛЬЗОВАТЕЛЯ</w:t>
      </w:r>
      <w:r>
        <w:rPr>
          <w:rFonts w:ascii="PT Astra Serif" w:hAnsi="PT Astra Serif" w:cs="PT Astra Serif"/>
        </w:rPr>
      </w:r>
      <w:r/>
    </w:p>
    <w:p>
      <w:pPr>
        <w:pStyle w:val="834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Разработала: </w:t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Зарипова </w:t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Роза Рафаиловна</w:t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righ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left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tabs>
          <w:tab w:val="left" w:pos="6662" w:leader="none"/>
        </w:tabs>
        <w:rPr>
          <w:rFonts w:ascii="PT Astra Serif" w:hAnsi="PT Astra Serif" w:cs="PT Astra Serif"/>
          <w:highlight w:val="none"/>
        </w:rPr>
      </w:pPr>
      <w:r>
        <w:rPr>
          <w:rFonts w:ascii="PT Astra Serif" w:hAnsi="PT Astra Serif" w:cs="PT Astra Serif"/>
          <w:sz w:val="28"/>
          <w:szCs w:val="28"/>
        </w:rPr>
        <w:t xml:space="preserve">Томск 2023</w:t>
      </w:r>
      <w:r>
        <w:rPr>
          <w:rFonts w:ascii="PT Astra Serif" w:hAnsi="PT Astra Serif" w:cs="PT Astra Serif"/>
        </w:rPr>
      </w:r>
      <w:r/>
    </w:p>
    <w:p>
      <w:pPr>
        <w:shd w:val="nil" w:color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w:br w:type="page" w:clear="all"/>
      </w:r>
      <w:r>
        <w:rPr>
          <w:rFonts w:ascii="PT Astra Serif" w:hAnsi="PT Astra Serif" w:cs="PT Astra Serif"/>
        </w:rPr>
      </w:r>
      <w:r/>
    </w:p>
    <w:p>
      <w:pPr>
        <w:pStyle w:val="835"/>
        <w:numPr>
          <w:ilvl w:val="0"/>
          <w:numId w:val="0"/>
        </w:numPr>
        <w:jc w:val="center"/>
        <w:rPr>
          <w:rFonts w:ascii="PT Astra Serif" w:hAnsi="PT Astra Serif" w:cs="PT Astra Serif"/>
        </w:rPr>
        <w:outlineLvl w:val="1"/>
      </w:pPr>
      <w:r>
        <w:rPr>
          <w:rStyle w:val="832"/>
          <w:rFonts w:ascii="PT Astra Serif" w:hAnsi="PT Astra Serif" w:eastAsia="Calibri" w:cs="PT Astra Serif"/>
          <w:color w:val="auto"/>
          <w:sz w:val="28"/>
          <w:szCs w:val="28"/>
          <w:lang w:eastAsia="en-US"/>
        </w:rPr>
        <w:t xml:space="preserve">СОДЕРЖАНИЕ</w:t>
      </w:r>
      <w:r>
        <w:rPr>
          <w:rFonts w:ascii="PT Astra Serif" w:hAnsi="PT Astra Serif" w:cs="PT Astra Serif"/>
        </w:rPr>
      </w:r>
      <w:r/>
    </w:p>
    <w:p>
      <w:pPr>
        <w:pStyle w:val="837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7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  <w:fldChar w:fldCharType="begin"/>
          </w:r>
          <w:r>
            <w:rPr>
              <w:rFonts w:ascii="PT Astra Serif" w:hAnsi="PT Astra Serif" w:cs="PT Astra Serif"/>
            </w:rPr>
            <w:instrText xml:space="preserve"> TOC \h \f \u \o "1-3" \t "Оглавление1;1;Оглавление2;2;Обычный;3;" </w:instrText>
          </w:r>
          <w:r>
            <w:rPr>
              <w:rFonts w:ascii="PT Astra Serif" w:hAnsi="PT Astra Serif" w:cs="PT Astra Serif"/>
            </w:rPr>
            <w:fldChar w:fldCharType="separate"/>
          </w:r>
          <w:r>
            <w:rPr>
              <w:rFonts w:ascii="PT Astra Serif" w:hAnsi="PT Astra Serif" w:cs="PT Astra Serif"/>
            </w:rPr>
          </w:r>
          <w:r/>
        </w:p>
        <w:p>
          <w:pPr>
            <w:pStyle w:val="838"/>
            <w:tabs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298" w:anchor="_Toc135911298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ВВЕДЕНИЕ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3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8"/>
            <w:tabs>
              <w:tab w:val="right" w:pos="566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299" w:anchor="_Toc135911299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1.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Функциональные требования к информационной системе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4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8"/>
            <w:tabs>
              <w:tab w:val="right" w:pos="566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300" w:anchor="_Toc135911300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2.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Функционал информационной системы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5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9"/>
            <w:tabs>
              <w:tab w:val="right" w:pos="879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301" w:anchor="_Toc135911301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2.1.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Авторизация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5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9"/>
            <w:tabs>
              <w:tab w:val="right" w:pos="879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302" w:anchor="_Toc135911302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2.2.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Регистрация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6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9"/>
            <w:tabs>
              <w:tab w:val="right" w:pos="879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303" w:anchor="_Toc135911303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2.3.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Добавление клиента юридического лица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7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9"/>
            <w:tabs>
              <w:tab w:val="right" w:pos="879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304" w:anchor="_Toc135911304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2.4.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Добавление клиента физического лица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9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pStyle w:val="838"/>
            <w:tabs>
              <w:tab w:val="right" w:pos="566" w:leader="dot"/>
              <w:tab w:val="right" w:pos="10194" w:leader="dot"/>
            </w:tabs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</w:r>
          <w:hyperlink w:tooltip="#_Toc135911305" w:anchor="_Toc135911305" w:history="1"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3.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 xml:space="preserve">Описание требований к информационной системе</w:t>
            </w:r>
            <w:r>
              <w:rPr>
                <w:rStyle w:val="832"/>
                <w:rFonts w:ascii="PT Astra Serif" w:hAnsi="PT Astra Serif" w:cs="PT Astra Serif"/>
                <w:sz w:val="28"/>
                <w:szCs w:val="28"/>
              </w:rPr>
              <w:tab/>
              <w:t xml:space="preserve">11</w:t>
            </w:r>
          </w:hyperlink>
          <w:r>
            <w:rPr>
              <w:rFonts w:ascii="PT Astra Serif" w:hAnsi="PT Astra Serif" w:cs="PT Astra Serif"/>
            </w:rPr>
          </w:r>
          <w:r/>
        </w:p>
        <w:p>
          <w:pPr>
            <w:rPr>
              <w:rFonts w:ascii="PT Astra Serif" w:hAnsi="PT Astra Serif" w:cs="PT Astra Serif"/>
            </w:rPr>
          </w:pPr>
          <w:r>
            <w:rPr>
              <w:rFonts w:ascii="PT Astra Serif" w:hAnsi="PT Astra Serif" w:cs="PT Astra Serif"/>
            </w:rPr>
            <w:fldChar w:fldCharType="end"/>
          </w:r>
          <w:r>
            <w:rPr>
              <w:rFonts w:ascii="PT Astra Serif" w:hAnsi="PT Astra Serif" w:cs="PT Astra Serif"/>
            </w:rPr>
          </w:r>
          <w:r/>
        </w:p>
      </w:sdtContent>
    </w:sdt>
    <w:p>
      <w:pPr>
        <w:pStyle w:val="837"/>
        <w:rPr>
          <w:rFonts w:ascii="PT Astra Serif" w:hAnsi="PT Astra Serif" w:cs="PT Astra Serif"/>
        </w:rPr>
        <w:sectPr>
          <w:headerReference w:type="default" r:id="rId9"/>
          <w:headerReference w:type="first" r:id="rId10"/>
          <w:footerReference w:type="default" r:id="rId11"/>
          <w:footerReference w:type="first" r:id="rId12"/>
          <w:footnotePr/>
          <w:endnotePr/>
          <w:type w:val="nextPage"/>
          <w:pgSz w:w="11906" w:h="16838" w:orient="portrait"/>
          <w:pgMar w:top="1134" w:right="851" w:bottom="1134" w:left="850" w:header="709" w:footer="709" w:gutter="0"/>
          <w:cols w:num="1" w:sep="0" w:space="708" w:equalWidth="1"/>
          <w:docGrid w:linePitch="360"/>
          <w:titlePg/>
        </w:sect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6"/>
        <w:numPr>
          <w:ilvl w:val="0"/>
          <w:numId w:val="0"/>
        </w:numPr>
        <w:pageBreakBefore/>
        <w:rPr>
          <w:rFonts w:ascii="PT Astra Serif" w:hAnsi="PT Astra Serif" w:cs="PT Astra Serif"/>
        </w:rPr>
        <w:outlineLvl w:val="1"/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b w:val="0"/>
          <w:bCs w:val="0"/>
        </w:rPr>
        <w:t xml:space="preserve">ВВЕДЕНИЕ</w:t>
      </w:r>
      <w:bookmarkEnd w:id="0"/>
      <w:r>
        <w:rPr>
          <w:rFonts w:ascii="PT Astra Serif" w:hAnsi="PT Astra Serif" w:cs="PT Astra Serif"/>
        </w:rPr>
      </w:r>
      <w:r/>
    </w:p>
    <w:p>
      <w:pPr>
        <w:pStyle w:val="834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4"/>
        <w:ind w:left="0" w:right="0" w:firstLine="709"/>
        <w:jc w:val="both"/>
        <w:spacing w:after="0" w:line="360" w:lineRule="auto"/>
        <w:rPr>
          <w:rFonts w:ascii="PT Astra Serif" w:hAnsi="PT Astra Serif" w:cs="PT Astra Serif"/>
        </w:rPr>
        <w:sectPr>
          <w:footnotePr/>
          <w:endnotePr/>
          <w:type w:val="nextPage"/>
          <w:pgSz w:w="11906" w:h="16838" w:orient="portrait"/>
          <w:pgMar w:top="1134" w:right="851" w:bottom="1134" w:left="850" w:header="709" w:footer="709" w:gutter="0"/>
          <w:cols w:num="1" w:sep="0" w:space="708" w:equalWidth="1"/>
          <w:docGrid w:linePitch="360"/>
        </w:sectPr>
      </w:pPr>
      <w:r>
        <w:rPr>
          <w:rFonts w:ascii="PT Astra Serif" w:hAnsi="PT Astra Serif" w:cs="PT Astra Serif"/>
          <w:sz w:val="28"/>
          <w:szCs w:val="28"/>
        </w:rPr>
        <w:t xml:space="preserve">Информационная система нужна для того, чтобы при ситуации если клиента в базе данных ОТК нет, была возможность его добавить. 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1"/>
        </w:numPr>
        <w:ind w:left="0" w:right="0" w:firstLine="709"/>
        <w:jc w:val="center"/>
        <w:pageBreakBefore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Функциональные требования к информационной системе</w:t>
      </w:r>
      <w:bookmarkEnd w:id="0"/>
      <w:r>
        <w:rPr>
          <w:rFonts w:ascii="PT Astra Serif" w:hAnsi="PT Astra Serif" w:cs="PT Astra Serif"/>
        </w:rPr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40"/>
        <w:ind w:left="0" w:right="0" w:firstLine="709"/>
        <w:jc w:val="both"/>
        <w:spacing w:line="360" w:lineRule="auto"/>
        <w:tabs>
          <w:tab w:val="left" w:pos="1954" w:leader="none"/>
          <w:tab w:val="left" w:pos="1955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eastAsia="Calibri" w:cs="PT Astra Serif"/>
          <w:sz w:val="28"/>
          <w:szCs w:val="28"/>
        </w:rPr>
        <w:t xml:space="preserve">В информационной системе должны быть реализованы следующие функции: </w:t>
      </w:r>
      <w:r>
        <w:rPr>
          <w:rFonts w:ascii="PT Astra Serif" w:hAnsi="PT Astra Serif" w:cs="PT Astra Serif"/>
        </w:rPr>
      </w:r>
      <w:r/>
    </w:p>
    <w:p>
      <w:pPr>
        <w:pStyle w:val="841"/>
        <w:numPr>
          <w:ilvl w:val="0"/>
          <w:numId w:val="2"/>
        </w:numPr>
        <w:jc w:val="both"/>
        <w:spacing w:after="0" w:line="360" w:lineRule="auto"/>
        <w:tabs>
          <w:tab w:val="right" w:pos="7913" w:leader="dot"/>
          <w:tab w:val="right" w:pos="8196" w:leader="dot"/>
          <w:tab w:val="clear" w:pos="9353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авторизация пользователей. Функция должна обеспечивать, при корректном вводе данных, вход в информационную систему;</w:t>
      </w:r>
      <w:r>
        <w:rPr>
          <w:rFonts w:ascii="PT Astra Serif" w:hAnsi="PT Astra Serif" w:cs="PT Astra Serif"/>
        </w:rPr>
      </w:r>
      <w:r/>
    </w:p>
    <w:p>
      <w:pPr>
        <w:pStyle w:val="841"/>
        <w:numPr>
          <w:ilvl w:val="0"/>
          <w:numId w:val="2"/>
        </w:numPr>
        <w:jc w:val="both"/>
        <w:spacing w:after="0" w:line="360" w:lineRule="auto"/>
        <w:tabs>
          <w:tab w:val="right" w:pos="8196" w:leader="dot"/>
          <w:tab w:val="clear" w:pos="9353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регистрация сотрудников. Данная функция реализует возможность регистрации нового пользователя в системе. Вводятся данные пользователя и создаётся новая запись о пользователе в базе данных;</w:t>
      </w:r>
      <w:r>
        <w:rPr>
          <w:rFonts w:ascii="PT Astra Serif" w:hAnsi="PT Astra Serif" w:cs="PT Astra Serif"/>
        </w:rPr>
      </w:r>
      <w:r/>
    </w:p>
    <w:p>
      <w:pPr>
        <w:pStyle w:val="842"/>
        <w:numPr>
          <w:ilvl w:val="0"/>
          <w:numId w:val="2"/>
        </w:numPr>
        <w:jc w:val="both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добавление клиента, юридическое лицо (ЮЛ). </w:t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Функция добавления ЮЛ должна позволять заполнять информацию о ФИО руководителя, ИНН. р/ч, БИК, Адресе, ФИО контактного лица, номере телефона и e-mail контактного лица</w:t>
      </w:r>
      <w:bookmarkEnd w:id="0"/>
      <w:r>
        <w:rPr>
          <w:rFonts w:ascii="PT Astra Serif" w:hAnsi="PT Astra Serif" w:cs="PT Astra Serif"/>
          <w:sz w:val="28"/>
          <w:szCs w:val="28"/>
        </w:rPr>
        <w:t xml:space="preserve">;</w:t>
      </w:r>
      <w:r>
        <w:rPr>
          <w:rFonts w:ascii="PT Astra Serif" w:hAnsi="PT Astra Serif" w:cs="PT Astra Serif"/>
        </w:rPr>
      </w:r>
      <w:r/>
    </w:p>
    <w:p>
      <w:pPr>
        <w:pStyle w:val="841"/>
        <w:numPr>
          <w:ilvl w:val="0"/>
          <w:numId w:val="2"/>
        </w:numPr>
        <w:jc w:val="both"/>
        <w:spacing w:after="0" w:line="360" w:lineRule="auto"/>
        <w:tabs>
          <w:tab w:val="right" w:pos="8196" w:leader="dot"/>
          <w:tab w:val="clear" w:pos="9353" w:leader="none"/>
        </w:tabs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добавление клиента, физическое лицо (ФЛ). Функция добавления ФЛ должна позволять заполнять информацию о ФИО, дате рождения, серии и номере паспорта, номере телефона и e-mail.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1"/>
        </w:numPr>
        <w:ind w:left="0" w:right="0" w:firstLine="709"/>
        <w:jc w:val="center"/>
        <w:pageBreakBefore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</w:rPr>
      </w:r>
      <w:bookmarkStart w:id="0" w:name="undefined"/>
      <w:r>
        <w:rPr>
          <w:rStyle w:val="832"/>
          <w:rFonts w:ascii="PT Astra Serif" w:hAnsi="PT Astra Serif" w:cs="PT Astra Serif"/>
          <w:sz w:val="28"/>
          <w:szCs w:val="28"/>
        </w:rPr>
        <w:t xml:space="preserve">Функционал информационной системы</w:t>
      </w:r>
      <w:bookmarkEnd w:id="0"/>
      <w:r>
        <w:rPr>
          <w:rFonts w:ascii="PT Astra Serif" w:hAnsi="PT Astra Serif" w:cs="PT Astra Serif"/>
        </w:rPr>
      </w:r>
      <w:r/>
    </w:p>
    <w:p>
      <w:pPr>
        <w:pStyle w:val="837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42"/>
        <w:numPr>
          <w:ilvl w:val="1"/>
          <w:numId w:val="1"/>
        </w:numPr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 Авторизация</w:t>
      </w:r>
      <w:bookmarkEnd w:id="0"/>
      <w:r>
        <w:rPr>
          <w:rFonts w:ascii="PT Astra Serif" w:hAnsi="PT Astra Serif" w:cs="PT Astra Serif"/>
        </w:rPr>
      </w:r>
      <w:r/>
    </w:p>
    <w:p>
      <w:pPr>
        <w:pStyle w:val="837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ab/>
        <w:t xml:space="preserve">При запуске программы открывается окно авторизации (рисунок 2.1. 1).</w:t>
      </w:r>
      <w:r>
        <w:rPr>
          <w:rFonts w:ascii="PT Astra Serif" w:hAnsi="PT Astra Serif" w:cs="PT Astra Serif"/>
        </w:rPr>
      </w:r>
      <w:r/>
    </w:p>
    <w:p>
      <w:pPr>
        <w:pStyle w:val="837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72482" cy="324847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024456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72481" cy="3248478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2.8pt;height:255.8pt;mso-wrap-distance-left:0.0pt;mso-wrap-distance-top:0.0pt;mso-wrap-distance-right:0.0pt;mso-wrap-distance-bottom:0.0pt;" strokecolor="#000000" strokeweight="0.75pt">
                <v:path textboxrect="0,0,0,0"/>
                <v:imagedata r:id="rId13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  <w:rPr>
          <w:rStyle w:val="832"/>
          <w:rFonts w:ascii="PT Astra Serif" w:hAnsi="PT Astra Serif" w:cs="PT Astra Serif"/>
          <w:bCs w:val="0"/>
          <w:i w:val="0"/>
          <w:sz w:val="28"/>
          <w:szCs w:val="28"/>
          <w:highlight w:val="none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2.1.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Рисунок_2.1.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1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  <w:t xml:space="preserve"> -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Окно авторизации</w:t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05481" cy="466792"/>
                <wp:effectExtent l="0" t="0" r="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185320" name="Рисунок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5438" t="11250" r="8762" b="27503"/>
                        <a:stretch/>
                      </pic:blipFill>
                      <pic:spPr bwMode="auto">
                        <a:xfrm>
                          <a:off x="0" y="0"/>
                          <a:ext cx="2705480" cy="466791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13.0pt;height:36.8pt;mso-wrap-distance-left:0.0pt;mso-wrap-distance-top:0.0pt;mso-wrap-distance-right:0.0pt;mso-wrap-distance-bottom:0.0pt;" strokecolor="#000000" strokeweight="0.75pt">
                <v:path textboxrect="0,0,0,0"/>
                <v:imagedata r:id="rId14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  <w:rPr>
          <w:rStyle w:val="832"/>
          <w:rFonts w:ascii="PT Astra Serif" w:hAnsi="PT Astra Serif" w:cs="PT Astra Serif"/>
          <w:bCs w:val="0"/>
          <w:i w:val="0"/>
          <w:sz w:val="28"/>
          <w:szCs w:val="28"/>
          <w14:ligatures w14:val="none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2.1.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Рисунок_2.1.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2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 - Ошибка №1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57849" cy="409632"/>
                <wp:effectExtent l="0" t="0" r="0" b="0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280063" name="Рисунок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57848" cy="409630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9.3pt;height:32.3pt;mso-wrap-distance-left:0.0pt;mso-wrap-distance-top:0.0pt;mso-wrap-distance-right:0.0pt;mso-wrap-distance-bottom:0.0pt;" strokecolor="#000000" strokeweight="0.75pt">
                <v:path textboxrect="0,0,0,0"/>
                <v:imagedata r:id="rId15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2.1.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Рисунок_2.1.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3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 – Ошибка №2</w:t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</w:pPr>
      <w:r>
        <w:rPr>
          <w:rFonts w:ascii="PT Astra Serif" w:hAnsi="PT Astra Serif" w:cs="PT Astra Serif"/>
          <w:sz w:val="28"/>
          <w:szCs w:val="28"/>
        </w:rPr>
        <w:t xml:space="preserve">Для начала работы требуется войти в свой аккаунт. Для этого необходимо ввести свой логин и пароль в соответствующие поля, затем нажать на кнопку «Вход». Ошибка «Заполн</w:t>
      </w:r>
      <w:r>
        <w:rPr>
          <w:rFonts w:ascii="PT Astra Serif" w:hAnsi="PT Astra Serif" w:cs="PT Astra Serif"/>
          <w:sz w:val="28"/>
          <w:szCs w:val="28"/>
        </w:rPr>
        <w:t xml:space="preserve">ите все поля» означает, что в одном из полей были пропущены какие-то данные. Если данные введены неверно, появится ошибка «Пользователь не найден». Если данные введены верно, авторизация пройдет успешно, доступ к взаимодействию с программой будет разрешён.</w:t>
      </w:r>
      <w:r>
        <w:rPr>
          <w:rFonts w:ascii="PT Astra Serif" w:hAnsi="PT Astra Serif" w:cs="PT Astra Serif"/>
        </w:rPr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  <w:sectPr>
          <w:footnotePr/>
          <w:endnotePr/>
          <w:type w:val="nextPage"/>
          <w:pgSz w:w="11906" w:h="16838" w:orient="portrait"/>
          <w:pgMar w:top="1134" w:right="851" w:bottom="1134" w:left="850" w:header="709" w:footer="709" w:gutter="0"/>
          <w:cols w:num="1" w:sep="0" w:space="708" w:equalWidth="1"/>
          <w:docGrid w:linePitch="360"/>
        </w:sectPr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</w:rPr>
      </w:r>
      <w:r/>
    </w:p>
    <w:p>
      <w:pPr>
        <w:pStyle w:val="842"/>
        <w:numPr>
          <w:ilvl w:val="1"/>
          <w:numId w:val="1"/>
        </w:numPr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 Регистрация</w:t>
      </w:r>
      <w:bookmarkEnd w:id="0"/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ab/>
        <w:t xml:space="preserve">Если аккаунта не существует, у пользователя есть возможность </w:t>
      </w:r>
      <w:r>
        <w:rPr>
          <w:rStyle w:val="832"/>
          <w:rFonts w:ascii="PT Astra Serif" w:hAnsi="PT Astra Serif" w:cs="PT Astra Serif"/>
          <w:sz w:val="28"/>
          <w:szCs w:val="28"/>
        </w:rPr>
        <w:t xml:space="preserve">зарегистрироваться. Для этого необходимо нажать на окне Авторизации кнопку «Регистрация». После нажатия на кнопку откроется окно регистрации (рисунок 2.2.1).</w:t>
      </w:r>
      <w:r>
        <w:rPr>
          <w:rFonts w:ascii="PT Astra Serif" w:hAnsi="PT Astra Serif" w:cs="PT Astra Serif"/>
        </w:rPr>
      </w:r>
      <w:r/>
    </w:p>
    <w:p>
      <w:pPr>
        <w:pStyle w:val="833"/>
        <w:jc w:val="center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0533" cy="4572640"/>
                <wp:effectExtent l="0" t="0" r="0" b="0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657278" name="Рисунок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10532" cy="4572639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00.0pt;height:360.1pt;mso-wrap-distance-left:0.0pt;mso-wrap-distance-top:0.0pt;mso-wrap-distance-right:0.0pt;mso-wrap-distance-bottom:0.0pt;" strokecolor="#000000" strokeweight="0.75pt">
                <v:path textboxrect="0,0,0,0"/>
                <v:imagedata r:id="rId16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2.2. 1 – Регистрация</w:t>
      </w:r>
      <w:r>
        <w:rPr>
          <w:rFonts w:ascii="PT Astra Serif" w:hAnsi="PT Astra Serif" w:cs="PT Astra Serif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05481" cy="466792"/>
                <wp:effectExtent l="0" t="0" r="0" b="0"/>
                <wp:docPr id="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2718481" name="Рисунок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5438" t="11250" r="8762" b="27503"/>
                        <a:stretch/>
                      </pic:blipFill>
                      <pic:spPr bwMode="auto">
                        <a:xfrm>
                          <a:off x="0" y="0"/>
                          <a:ext cx="2705480" cy="466791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3.0pt;height:36.8pt;mso-wrap-distance-left:0.0pt;mso-wrap-distance-top:0.0pt;mso-wrap-distance-right:0.0pt;mso-wrap-distance-bottom:0.0pt;" strokecolor="#000000" strokeweight="0.75pt">
                <v:path textboxrect="0,0,0,0"/>
                <v:imagedata r:id="rId14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2.2. 2 - Ошибка №1</w:t>
      </w:r>
      <w:r>
        <w:rPr>
          <w:rFonts w:ascii="PT Astra Serif" w:hAnsi="PT Astra Serif" w:cs="PT Astra Serif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8321" cy="438207"/>
                <wp:effectExtent l="0" t="0" r="0" b="0"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0209087" name="Рисунок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48320" cy="438206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8.5pt;height:34.5pt;mso-wrap-distance-left:0.0pt;mso-wrap-distance-top:0.0pt;mso-wrap-distance-right:0.0pt;mso-wrap-distance-bottom:0.0pt;" strokecolor="#000000" strokeweight="0.75pt">
                <v:path textboxrect="0,0,0,0"/>
                <v:imagedata r:id="rId17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2.2. 3 – Ошибка №2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Для </w:t>
      </w:r>
      <w:r>
        <w:rPr>
          <w:rStyle w:val="832"/>
          <w:rFonts w:ascii="PT Astra Serif" w:hAnsi="PT Astra Serif" w:cs="PT Astra Serif"/>
          <w:sz w:val="28"/>
          <w:szCs w:val="28"/>
        </w:rPr>
        <w:t xml:space="preserve">регистрации нового аккаунта пользователю необходимо заполнить все требуемые данные в только что открывшемся окне.</w:t>
      </w:r>
      <w:r>
        <w:rPr>
          <w:rFonts w:ascii="PT Astra Serif" w:hAnsi="PT Astra Serif" w:cs="PT Astra Serif"/>
        </w:rPr>
      </w:r>
      <w:r/>
    </w:p>
    <w:p>
      <w:pPr>
        <w:shd w:val="nil" w:color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  <w:highlight w:val="none"/>
        </w:rPr>
        <w:br w:type="page" w:clear="all"/>
      </w:r>
      <w:r>
        <w:rPr>
          <w:rStyle w:val="832"/>
          <w:rFonts w:ascii="PT Astra Serif" w:hAnsi="PT Astra Serif" w:cs="PT Astra Serif"/>
          <w:sz w:val="28"/>
          <w:szCs w:val="28"/>
          <w:highlight w:val="none"/>
        </w:rPr>
      </w:r>
      <w:r/>
    </w:p>
    <w:p>
      <w:pPr>
        <w:pStyle w:val="833"/>
        <w:ind w:left="0" w:right="0" w:firstLine="709"/>
        <w:jc w:val="both"/>
        <w:spacing w:after="0" w:line="360" w:lineRule="auto"/>
        <w:rPr>
          <w:rStyle w:val="832"/>
          <w:rFonts w:ascii="PT Astra Serif" w:hAnsi="PT Astra Serif" w:cs="PT Astra Serif"/>
          <w:sz w:val="28"/>
          <w:szCs w:val="28"/>
          <w:highlight w:val="none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Необходимо ввести следующие данные: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3"/>
        </w:numPr>
        <w:jc w:val="both"/>
        <w:spacing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Фамилия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3"/>
        </w:numPr>
        <w:jc w:val="both"/>
        <w:spacing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Имя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3"/>
        </w:numPr>
        <w:jc w:val="both"/>
        <w:spacing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Логин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3"/>
        </w:numPr>
        <w:jc w:val="both"/>
        <w:spacing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Пароль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Сообщение «Заполните все поля» означает, что одно из обязательных полей не был</w:t>
      </w:r>
      <w:r>
        <w:rPr>
          <w:rFonts w:ascii="PT Astra Serif" w:hAnsi="PT Astra Serif" w:cs="PT Astra Serif"/>
          <w:sz w:val="28"/>
          <w:szCs w:val="28"/>
        </w:rPr>
        <w:t xml:space="preserve">о заполнено. Ошибка «Неверные данные» означает, что данные введены неверно, либо пользователь с такими данными уже существует. Если данные введены верно, регистрация пройдет успешно, доступ к взаимодействию с основным функционалом программы будет разрешен.</w:t>
      </w:r>
      <w:r>
        <w:rPr>
          <w:rFonts w:ascii="PT Astra Serif" w:hAnsi="PT Astra Serif" w:cs="PT Astra Serif"/>
        </w:rPr>
      </w:r>
      <w:r/>
    </w:p>
    <w:p>
      <w:pPr>
        <w:shd w:val="nil" w:color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</w:rPr>
        <w:br w:type="page" w:clear="all"/>
      </w:r>
      <w:r>
        <w:rPr>
          <w:rFonts w:ascii="PT Astra Serif" w:hAnsi="PT Astra Serif" w:cs="PT Astra Serif"/>
          <w:sz w:val="28"/>
          <w:szCs w:val="28"/>
        </w:rPr>
      </w:r>
      <w:r/>
    </w:p>
    <w:p>
      <w:pPr>
        <w:pStyle w:val="842"/>
        <w:numPr>
          <w:ilvl w:val="1"/>
          <w:numId w:val="1"/>
        </w:numPr>
        <w:ind w:left="0" w:right="0" w:firstLine="709"/>
        <w:jc w:val="both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Добавление клиента юридического лица</w:t>
      </w:r>
      <w:bookmarkEnd w:id="0"/>
      <w:r>
        <w:rPr>
          <w:rFonts w:ascii="PT Astra Serif" w:hAnsi="PT Astra Serif" w:cs="PT Astra Serif"/>
        </w:rPr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Если клиента не существует, и он является юридическим лицом, то в информационной системе есть возможность добавления такого клиента (рисунок 2.3.1). </w:t>
      </w:r>
      <w:r>
        <w:rPr>
          <w:rFonts w:ascii="PT Astra Serif" w:hAnsi="PT Astra Serif" w:cs="PT Astra Serif"/>
        </w:rPr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7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82272" cy="6725585"/>
                <wp:effectExtent l="0" t="0" r="0" b="0"/>
                <wp:docPr id="7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49437" name="Рисунок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82270" cy="6725584"/>
                        </a:xfrm>
                        <a:prstGeom prst="rect">
                          <a:avLst/>
                        </a:prstGeom>
                        <a:ln w="3172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92.3pt;height:529.6pt;mso-wrap-distance-left:0.0pt;mso-wrap-distance-top:0.0pt;mso-wrap-distance-right:0.0pt;mso-wrap-distance-bottom:0.0pt;" strokecolor="#000000" strokeweight="0.25pt">
                <v:path textboxrect="0,0,0,0"/>
                <v:imagedata r:id="rId18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2.3.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Рисунок_2.3.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1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– Добавление клиента ЮЛ с ошибкой №1</w:t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8321" cy="438207"/>
                <wp:effectExtent l="0" t="0" r="0" b="0"/>
                <wp:docPr id="8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385623" name="Рисунок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48320" cy="438206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08.5pt;height:34.5pt;mso-wrap-distance-left:0.0pt;mso-wrap-distance-top:0.0pt;mso-wrap-distance-right:0.0pt;mso-wrap-distance-bottom:0.0pt;" strokecolor="#000000" strokeweight="0.75pt">
                <v:path textboxrect="0,0,0,0"/>
                <v:imagedata r:id="rId17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  <w:rPr>
          <w:rStyle w:val="832"/>
          <w:rFonts w:ascii="PT Astra Serif" w:hAnsi="PT Astra Serif" w:cs="PT Astra Serif"/>
          <w:bCs w:val="0"/>
          <w:i w:val="0"/>
          <w:sz w:val="28"/>
          <w:szCs w:val="28"/>
          <w14:ligatures w14:val="none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2.3.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Рисунок_2.3.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2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 – Ошибка №2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3"/>
        <w:jc w:val="center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47725" cy="4762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5432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847724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66.8pt;height:37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PT Astra Serif" w:hAnsi="PT Astra Serif" w:cs="PT Astra Serif"/>
          <w:highlight w:val="none"/>
        </w:rPr>
      </w:r>
      <w:r/>
    </w:p>
    <w:p>
      <w:pPr>
        <w:pStyle w:val="680"/>
        <w:jc w:val="center"/>
        <w:rPr>
          <w:rStyle w:val="832"/>
          <w:rFonts w:ascii="PT Astra Serif" w:hAnsi="PT Astra Serif" w:cs="PT Astra Serif"/>
          <w:bCs w:val="0"/>
          <w:i w:val="0"/>
          <w:sz w:val="28"/>
          <w:szCs w:val="28"/>
          <w14:ligatures w14:val="none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2.3.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Рисунок_2.3.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3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  <w:t xml:space="preserve"> – Кнопки зелёная - свернуть, красная - закрыть информационную систему, жёлтая - вернуться назад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3"/>
        <w:ind w:left="0" w:right="0" w:firstLine="709"/>
        <w:jc w:val="both"/>
        <w:spacing w:before="0"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Для того чтобы добавить нов</w:t>
      </w: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ого клиента ЮЛ, необходимо, после входа в систему, выбрать и нажать кнопку «Добавление клиента ЮЛ», и перейдёте на следующее окно. Далее, для того чтобы добавить информацию о новом клиенте ЮЛ необходимо ввести обязательные поля и нажать кнопку «Добавить». </w:t>
      </w:r>
      <w:r>
        <w:rPr>
          <w:rFonts w:ascii="PT Astra Serif" w:hAnsi="PT Astra Serif" w:cs="PT Astra Serif"/>
        </w:rPr>
      </w:r>
      <w:r/>
    </w:p>
    <w:p>
      <w:pPr>
        <w:pStyle w:val="843"/>
        <w:ind w:left="0" w:right="0" w:firstLine="709"/>
        <w:jc w:val="both"/>
        <w:spacing w:before="0" w:after="0" w:line="360" w:lineRule="auto"/>
        <w:rPr>
          <w:rFonts w:ascii="PT Astra Serif" w:hAnsi="PT Astra Serif" w:cs="PT Astra Serif"/>
          <w:i w:val="0"/>
          <w:sz w:val="28"/>
          <w:szCs w:val="28"/>
        </w:rPr>
      </w:pP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Сообщение «Заполните все поля» означает, что одно из обязательных полей не было заполнено. Ошибка «Неверные данные» означает, что данные введены неверно, либо клиент с такими данными уже существует.</w:t>
      </w:r>
      <w:r>
        <w:rPr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3"/>
        <w:ind w:left="0" w:right="0" w:firstLine="709"/>
        <w:jc w:val="both"/>
        <w:spacing w:before="0" w:after="0" w:line="360" w:lineRule="auto"/>
        <w:rPr>
          <w:rFonts w:ascii="PT Astra Serif" w:hAnsi="PT Astra Serif" w:cs="PT Astra Serif"/>
          <w:bCs w:val="0"/>
          <w:i w:val="0"/>
          <w:sz w:val="28"/>
          <w:szCs w:val="28"/>
        </w:rPr>
      </w:pP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При необходимости свернуть или закрыть информационную систему, а также вернуться назад можно воспользоваться кнопками, которые расположены в верхнем левом углу.</w:t>
      </w:r>
      <w:r>
        <w:rPr>
          <w:rFonts w:ascii="PT Astra Serif" w:hAnsi="PT Astra Serif" w:cs="PT Astra Serif"/>
          <w:i w:val="0"/>
          <w:iCs w:val="0"/>
          <w:sz w:val="28"/>
          <w:szCs w:val="28"/>
        </w:rPr>
        <w:br w:type="page" w:clear="all"/>
      </w:r>
      <w:r>
        <w:rPr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2"/>
        <w:numPr>
          <w:ilvl w:val="1"/>
          <w:numId w:val="1"/>
        </w:numPr>
        <w:ind w:left="0" w:right="0" w:firstLine="709"/>
        <w:jc w:val="both"/>
        <w:spacing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Добавление клиента физического лица</w:t>
      </w:r>
      <w:bookmarkEnd w:id="0"/>
      <w:r>
        <w:rPr>
          <w:rFonts w:ascii="PT Astra Serif" w:hAnsi="PT Astra Serif" w:cs="PT Astra Serif"/>
        </w:rPr>
      </w:r>
      <w:r/>
    </w:p>
    <w:p>
      <w:pPr>
        <w:pStyle w:val="837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Если клиента не существует, и он является юридическим лицом, то в информационной системе есть возможность добавления такого клиента (рисунок 2.4.1). </w:t>
      </w:r>
      <w:r>
        <w:rPr>
          <w:rFonts w:ascii="PT Astra Serif" w:hAnsi="PT Astra Serif" w:cs="PT Astra Serif"/>
        </w:rPr>
      </w:r>
      <w:r/>
    </w:p>
    <w:p>
      <w:pPr>
        <w:pStyle w:val="843"/>
        <w:ind w:left="0" w:right="0" w:firstLine="709"/>
        <w:jc w:val="center"/>
        <w:spacing w:before="0"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6057" cy="4382115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006676" name="Рисунок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06056" cy="4382114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86.3pt;height:345.0pt;mso-wrap-distance-left:0.0pt;mso-wrap-distance-top:0.0pt;mso-wrap-distance-right:0.0pt;mso-wrap-distance-bottom:0.0pt;" strokecolor="#000000" strokeweight="0.75pt">
                <v:path textboxrect="0,0,0,0"/>
                <v:imagedata r:id="rId20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  <w:rPr>
          <w:rStyle w:val="832"/>
          <w:rFonts w:ascii="PT Astra Serif" w:hAnsi="PT Astra Serif" w:cs="PT Astra Serif"/>
          <w:bCs w:val="0"/>
          <w:i w:val="0"/>
          <w:sz w:val="28"/>
          <w:szCs w:val="28"/>
          <w14:ligatures w14:val="none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2.4.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Рисунок_2.4.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1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  <w:t xml:space="preserve">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– Добав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ление клиента ЮЛ с ошибкой №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 1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3"/>
        <w:ind w:left="0" w:right="0" w:firstLine="709"/>
        <w:jc w:val="center"/>
        <w:spacing w:before="0" w:after="0"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8321" cy="438207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480280" name="Рисунок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48320" cy="438206"/>
                        </a:xfrm>
                        <a:prstGeom prst="rect">
                          <a:avLst/>
                        </a:prstGeom>
                        <a:ln w="9528">
                          <a:solidFill>
                            <a:srgbClr val="000000"/>
                          </a:solidFill>
                        </a:ln>
                        <a:effectLst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08.5pt;height:34.5pt;mso-wrap-distance-left:0.0pt;mso-wrap-distance-top:0.0pt;mso-wrap-distance-right:0.0pt;mso-wrap-distance-bottom:0.0pt;" strokecolor="#000000" strokeweight="0.75pt">
                <v:path textboxrect="0,0,0,0"/>
                <v:imagedata r:id="rId17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2.4.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Рисунок_2.4.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2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– Оши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бка №2</w:t>
      </w:r>
      <w:r/>
    </w:p>
    <w:p>
      <w:pPr>
        <w:pStyle w:val="843"/>
        <w:jc w:val="center"/>
      </w:pPr>
      <w:r>
        <w:rPr>
          <w:rFonts w:ascii="PT Astra Serif" w:hAnsi="PT Astra Serif" w:cs="PT Astra Serif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47725" cy="4762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76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847724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66.8pt;height:37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PT Astra Serif" w:hAnsi="PT Astra Serif" w:cs="PT Astra Serif"/>
        </w:rPr>
      </w:r>
      <w:r/>
    </w:p>
    <w:p>
      <w:pPr>
        <w:pStyle w:val="680"/>
        <w:jc w:val="center"/>
        <w:rPr>
          <w:rStyle w:val="832"/>
          <w:rFonts w:ascii="PT Astra Serif" w:hAnsi="PT Astra Serif" w:cs="PT Astra Serif"/>
          <w:bCs w:val="0"/>
          <w:i w:val="0"/>
          <w:sz w:val="28"/>
          <w:szCs w:val="28"/>
          <w14:ligatures w14:val="none"/>
        </w:rPr>
      </w:pP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Рисунок 2.4.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begin"/>
        <w:instrText xml:space="preserve"> SEQ Рисунок_2.4. \* Arabic </w:instrText>
        <w:fldChar w:fldCharType="separate"/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3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fldChar w:fldCharType="end"/>
        <w:t xml:space="preserve"> 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  <w:t xml:space="preserve">– Кнопки зелёная - свернуть, красная - закрыть информационную систему, жёлтая - вернуться назад</w:t>
      </w:r>
      <w:r>
        <w:rPr>
          <w:rStyle w:val="832"/>
          <w:rFonts w:ascii="PT Astra Serif" w:hAnsi="PT Astra Serif" w:cs="PT Astra Serif"/>
          <w:i w:val="0"/>
          <w:iCs w:val="0"/>
          <w:sz w:val="28"/>
          <w:szCs w:val="28"/>
        </w:rPr>
      </w:r>
      <w:r/>
    </w:p>
    <w:p>
      <w:pPr>
        <w:pStyle w:val="843"/>
        <w:ind w:left="0" w:right="0" w:firstLine="709"/>
        <w:jc w:val="both"/>
        <w:spacing w:before="0" w:after="0"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Для того чтобы добавить нов</w:t>
      </w: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ого клиента ФЛ, необходимо, после входа в систему, выбрать и нажать кнопку «Добавление клиента ФЛ», и перейдёте на следующее окно. Далее, для того чтобы добавить информацию о новом клиенте ФЛ необходимо ввести обязательные поля и нажать кнопку «Добавить». </w:t>
      </w:r>
      <w:r>
        <w:rPr>
          <w:rFonts w:ascii="PT Astra Serif" w:hAnsi="PT Astra Serif" w:cs="PT Astra Serif"/>
        </w:rPr>
      </w:r>
      <w:r/>
    </w:p>
    <w:p>
      <w:pPr>
        <w:pStyle w:val="843"/>
        <w:ind w:left="0" w:right="0" w:firstLine="709"/>
        <w:jc w:val="both"/>
        <w:spacing w:before="0" w:after="0" w:line="360" w:lineRule="auto"/>
        <w:rPr>
          <w:rFonts w:ascii="PT Astra Serif" w:hAnsi="PT Astra Serif" w:cs="PT Astra Serif"/>
          <w:i w:val="0"/>
          <w:sz w:val="28"/>
          <w:szCs w:val="28"/>
          <w:highlight w:val="none"/>
        </w:rPr>
      </w:pP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Сообщение «Заполните все поля» означает, что одно из обязательных полей не было заполнено. Ошибка «Неверные данные» означает, что данные введены неверно, либо клиент с такими данными уже существует.</w:t>
      </w:r>
      <w:r>
        <w:rPr>
          <w:rFonts w:ascii="PT Astra Serif" w:hAnsi="PT Astra Serif" w:cs="PT Astra Serif"/>
        </w:rPr>
      </w:r>
      <w:r/>
    </w:p>
    <w:p>
      <w:pPr>
        <w:pStyle w:val="843"/>
        <w:ind w:left="0" w:right="0" w:firstLine="709"/>
        <w:jc w:val="both"/>
        <w:spacing w:before="0" w:after="0" w:line="360" w:lineRule="auto"/>
        <w:rPr>
          <w:rFonts w:ascii="PT Astra Serif" w:hAnsi="PT Astra Serif" w:cs="PT Astra Serif"/>
          <w:bCs w:val="0"/>
          <w:i w:val="0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1" w:bottom="1134" w:left="850" w:header="709" w:footer="709" w:gutter="0"/>
          <w:cols w:num="1" w:sep="0" w:space="708" w:equalWidth="1"/>
          <w:docGrid w:linePitch="360"/>
        </w:sectPr>
      </w:pPr>
      <w:r>
        <w:rPr>
          <w:rFonts w:ascii="PT Astra Serif" w:hAnsi="PT Astra Serif" w:cs="PT Astra Serif"/>
          <w:i w:val="0"/>
          <w:iCs w:val="0"/>
          <w:sz w:val="28"/>
          <w:szCs w:val="28"/>
          <w:highlight w:val="none"/>
        </w:rPr>
      </w:r>
      <w:r>
        <w:rPr>
          <w:rFonts w:ascii="PT Astra Serif" w:hAnsi="PT Astra Serif" w:cs="PT Astra Serif"/>
          <w:i w:val="0"/>
          <w:iCs w:val="0"/>
          <w:sz w:val="28"/>
          <w:szCs w:val="28"/>
        </w:rPr>
        <w:t xml:space="preserve">При необходимости свернуть или закрыть информационную систему, а также вернуться назад можно воспользоваться кнопками, которые расположены в верхнем левом углу.</w:t>
      </w:r>
      <w:r>
        <w:rPr>
          <w:rFonts w:ascii="PT Astra Serif" w:hAnsi="PT Astra Serif" w:cs="PT Astra Serif"/>
          <w:i w:val="0"/>
          <w:iCs w:val="0"/>
          <w:sz w:val="28"/>
          <w:szCs w:val="28"/>
          <w:highlight w:val="none"/>
        </w:rPr>
      </w:r>
      <w:r/>
    </w:p>
    <w:p>
      <w:pPr>
        <w:pStyle w:val="833"/>
        <w:numPr>
          <w:ilvl w:val="0"/>
          <w:numId w:val="1"/>
        </w:numPr>
        <w:jc w:val="center"/>
        <w:pageBreakBefore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bookmarkStart w:id="0" w:name="undefined"/>
      <w:r>
        <w:rPr>
          <w:rFonts w:ascii="PT Astra Serif" w:hAnsi="PT Astra Serif" w:cs="PT Astra Serif"/>
          <w:sz w:val="28"/>
          <w:szCs w:val="28"/>
        </w:rPr>
        <w:t xml:space="preserve">Описание требований к информационной системе</w:t>
      </w:r>
      <w:bookmarkEnd w:id="0"/>
      <w:r>
        <w:rPr>
          <w:rFonts w:ascii="PT Astra Serif" w:hAnsi="PT Astra Serif" w:cs="PT Astra Serif"/>
        </w:rPr>
      </w:r>
      <w:r/>
    </w:p>
    <w:p>
      <w:pPr>
        <w:pStyle w:val="833"/>
        <w:numPr>
          <w:ilvl w:val="1"/>
          <w:numId w:val="1"/>
        </w:numPr>
        <w:ind w:right="0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Общее описание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  <w:sz w:val="28"/>
          <w:szCs w:val="28"/>
        </w:rPr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</w:pPr>
      <w:r>
        <w:rPr>
          <w:rFonts w:ascii="PT Astra Serif" w:hAnsi="PT Astra Serif" w:cs="PT Astra Serif"/>
          <w:sz w:val="28"/>
          <w:szCs w:val="28"/>
        </w:rPr>
        <w:t xml:space="preserve">Информационная система предоставляет пользователю возможность авторизации. Регистрации, добавление клиента юридического или физического лица.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В Информационной системе предусматривается ввод данных. При вводе данных обеспечена корректная проверка и их обработка. У информационной системы интуитивно понятный интерфейс.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0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1"/>
          <w:numId w:val="1"/>
        </w:numPr>
        <w:ind w:right="0"/>
        <w:jc w:val="both"/>
        <w:spacing w:line="360" w:lineRule="auto"/>
        <w:rPr>
          <w:rFonts w:ascii="PT Astra Serif" w:hAnsi="PT Astra Serif" w:cs="PT Astra Serif"/>
          <w14:ligatures w14:val="none"/>
        </w:rPr>
      </w:pPr>
      <w:r>
        <w:rPr>
          <w:rFonts w:ascii="PT Astra Serif" w:hAnsi="PT Astra Serif" w:cs="PT Astra Serif"/>
          <w:sz w:val="28"/>
          <w:szCs w:val="28"/>
        </w:rPr>
        <w:t xml:space="preserve">Требования к дизайну информационной системы</w:t>
      </w:r>
      <w:r>
        <w:rPr>
          <w:rFonts w:ascii="PT Astra Serif" w:hAnsi="PT Astra Serif" w:cs="PT Astra Serif"/>
          <w:sz w:val="28"/>
          <w:szCs w:val="28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Информационная система имеет интуитивно понятный интерфейс. В основе минималистичного дизайна лежат так</w:t>
      </w:r>
      <w:r>
        <w:rPr>
          <w:rFonts w:ascii="PT Astra Serif" w:hAnsi="PT Astra Serif" w:cs="PT Astra Serif"/>
          <w:sz w:val="28"/>
          <w:szCs w:val="28"/>
        </w:rPr>
        <w:t xml:space="preserve">ие цвета как – черный и белый. Отдельные элементы синего, зелёного, жёлтого и красного цвета. 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Проект обладает несложной структурой, в которой может разобраться даже не уверенный пользователь.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 </w:t>
      </w:r>
      <w:r>
        <w:rPr>
          <w:rFonts w:ascii="PT Astra Serif" w:hAnsi="PT Astra Serif" w:cs="PT Astra Serif"/>
        </w:rPr>
      </w:r>
      <w:r/>
    </w:p>
    <w:p>
      <w:pPr>
        <w:pStyle w:val="837"/>
        <w:pageBreakBefore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1"/>
          <w:numId w:val="1"/>
        </w:numPr>
        <w:ind w:right="0"/>
        <w:jc w:val="both"/>
        <w:spacing w:line="360" w:lineRule="auto"/>
        <w:rPr>
          <w:rFonts w:ascii="PT Astra Serif" w:hAnsi="PT Astra Serif" w:cs="PT Astra Serif"/>
          <w14:ligatures w14:val="none"/>
        </w:rPr>
      </w:pPr>
      <w:r>
        <w:rPr>
          <w:rFonts w:ascii="PT Astra Serif" w:hAnsi="PT Astra Serif" w:cs="PT Astra Serif"/>
          <w:sz w:val="28"/>
          <w:szCs w:val="28"/>
        </w:rPr>
        <w:t xml:space="preserve">Требования к структуре информационной системы</w:t>
      </w:r>
      <w:r>
        <w:rPr>
          <w:rFonts w:ascii="PT Astra Serif" w:hAnsi="PT Astra Serif" w:cs="PT Astra Serif"/>
          <w:sz w:val="28"/>
          <w:szCs w:val="28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В структуре информационной системы должны содержаться следующие окна: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4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авторизация;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4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регистрация;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4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добавление клиента ЮЛ;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4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добавление клиента ФЛ.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1"/>
          <w:numId w:val="1"/>
        </w:numPr>
        <w:ind w:right="0"/>
        <w:jc w:val="both"/>
        <w:spacing w:line="360" w:lineRule="auto"/>
        <w:rPr>
          <w:rFonts w:ascii="PT Astra Serif" w:hAnsi="PT Astra Serif" w:cs="PT Astra Serif"/>
          <w14:ligatures w14:val="none"/>
        </w:rPr>
      </w:pPr>
      <w:r>
        <w:rPr>
          <w:rFonts w:ascii="PT Astra Serif" w:hAnsi="PT Astra Serif" w:cs="PT Astra Serif"/>
          <w:sz w:val="28"/>
          <w:szCs w:val="28"/>
        </w:rPr>
        <w:t xml:space="preserve">Требования к техническому обеспечению</w:t>
      </w:r>
      <w:r>
        <w:rPr>
          <w:rFonts w:ascii="PT Astra Serif" w:hAnsi="PT Astra Serif" w:cs="PT Astra Serif"/>
          <w:sz w:val="28"/>
          <w:szCs w:val="28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Для работы информационной системы необходимо техническое обеспечение со следующими минимальными характеристиками: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5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процессор, с тактовой частотой не менее 2000МГц;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5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оперативную память объемом не менее 4Гб;</w:t>
      </w:r>
      <w:r>
        <w:rPr>
          <w:rFonts w:ascii="PT Astra Serif" w:hAnsi="PT Astra Serif" w:cs="PT Astra Serif"/>
        </w:rPr>
      </w:r>
      <w:r/>
    </w:p>
    <w:p>
      <w:pPr>
        <w:pStyle w:val="833"/>
        <w:numPr>
          <w:ilvl w:val="0"/>
          <w:numId w:val="5"/>
        </w:numPr>
        <w:jc w:val="both"/>
        <w:spacing w:line="360" w:lineRule="auto"/>
        <w:rPr>
          <w:rFonts w:ascii="PT Astra Serif" w:hAnsi="PT Astra Serif" w:cs="PT Astra Serif"/>
        </w:rPr>
      </w:pPr>
      <w:r>
        <w:rPr>
          <w:rFonts w:ascii="PT Astra Serif" w:hAnsi="PT Astra Serif" w:cs="PT Astra Serif"/>
          <w:sz w:val="28"/>
          <w:szCs w:val="28"/>
        </w:rPr>
        <w:t xml:space="preserve">операционную систему Windows.</w:t>
      </w:r>
      <w:r>
        <w:rPr>
          <w:rFonts w:ascii="PT Astra Serif" w:hAnsi="PT Astra Serif" w:cs="PT Astra Serif"/>
        </w:rPr>
      </w:r>
      <w:r/>
    </w:p>
    <w:p>
      <w:pPr>
        <w:pStyle w:val="833"/>
        <w:ind w:left="0" w:right="0" w:firstLine="709"/>
        <w:jc w:val="both"/>
        <w:spacing w:after="0" w:line="360" w:lineRule="auto"/>
        <w:rPr>
          <w:rFonts w:ascii="PT Astra Serif" w:hAnsi="PT Astra Serif" w:cs="PT Astra Serif"/>
          <w:b w:val="0"/>
          <w:bCs w:val="0"/>
          <w:i w:val="0"/>
          <w:sz w:val="28"/>
          <w:szCs w:val="28"/>
        </w:rPr>
      </w:pPr>
      <w:r>
        <w:rPr>
          <w:rStyle w:val="832"/>
          <w:rFonts w:ascii="PT Astra Serif" w:hAnsi="PT Astra Serif" w:cs="PT Astra Serif"/>
          <w:sz w:val="28"/>
          <w:szCs w:val="28"/>
        </w:rPr>
        <w:t xml:space="preserve"> </w:t>
      </w:r>
      <w:r>
        <w:rPr>
          <w:rFonts w:ascii="PT Astra Serif" w:hAnsi="PT Astra Serif" w:cs="PT Astra Serif"/>
        </w:rPr>
      </w:r>
      <w:r/>
    </w:p>
    <w:p>
      <w:pPr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  <w:r/>
    </w:p>
    <w:p>
      <w:pPr>
        <w:rPr>
          <w:rFonts w:ascii="PT Astra Serif" w:hAnsi="PT Astra Serif" w:cs="PT Astra Serif"/>
        </w:rPr>
      </w:pPr>
      <w:r>
        <w:rPr>
          <w:rFonts w:ascii="PT Astra Serif" w:hAnsi="PT Astra Serif" w:cs="PT Astra Serif"/>
        </w:rPr>
      </w:r>
      <w:r>
        <w:rPr>
          <w:rFonts w:ascii="PT Astra Serif" w:hAnsi="PT Astra Serif" w:cs="PT Astra Serif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hit Devanagari">
    <w:panose1 w:val="02000603000000000000"/>
  </w:font>
  <w:font w:name="Liberation Sans">
    <w:panose1 w:val="020B0604020202020204"/>
  </w:font>
  <w:font w:name="Calibri Light">
    <w:panose1 w:val="020F0502020204030204"/>
  </w:font>
  <w:font w:name="Microsoft YaHei">
    <w:panose1 w:val="020B0503020203020204"/>
  </w:font>
  <w:font w:name="Times New Roman">
    <w:panose1 w:val="02020603050405020304"/>
  </w:font>
  <w:font w:name="F">
    <w:panose1 w:val="02000603000000000000"/>
  </w:font>
  <w:font w:name="Calibri">
    <w:panose1 w:val="020F0502020204030204"/>
  </w:font>
  <w:font w:name="PT Astra Serif">
    <w:panose1 w:val="020A0603040505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jc w:val="center"/>
    </w:pPr>
    <w:fldSimple w:instr="PAGE \* MERGEFORMAT">
      <w:r>
        <w:t xml:space="preserve">1</w:t>
      </w:r>
    </w:fldSimple>
    <w:r/>
    <w:r/>
  </w:p>
  <w:p>
    <w:pPr>
      <w:pStyle w:val="678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03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3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  <w:rPr>
        <w:sz w:val="28"/>
      </w:rPr>
    </w:lvl>
    <w:lvl w:ilvl="1">
      <w:start w:val="1"/>
      <w:numFmt w:val="decimal"/>
      <w:isLgl w:val="false"/>
      <w:suff w:val="tab"/>
      <w:lvlText w:val="%1.%2."/>
      <w:lvlJc w:val="left"/>
      <w:pPr>
        <w:ind w:left="185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9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8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eastAsia="Arial" w:cs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3">
    <w:name w:val="Heading 2 Char"/>
    <w:link w:val="652"/>
    <w:uiPriority w:val="9"/>
    <w:rPr>
      <w:rFonts w:ascii="Arial" w:hAnsi="Arial" w:eastAsia="Arial" w:cs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No Spacing"/>
    <w:basedOn w:val="826"/>
    <w:uiPriority w:val="1"/>
    <w:qFormat/>
    <w:pPr>
      <w:spacing w:after="0" w:line="240" w:lineRule="auto"/>
    </w:pPr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character" w:styleId="831" w:default="1">
    <w:name w:val="Default Paragraph Font"/>
    <w:uiPriority w:val="1"/>
    <w:semiHidden/>
    <w:unhideWhenUsed/>
  </w:style>
  <w:style w:type="character" w:styleId="832" w:customStyle="1">
    <w:name w:val="Основной шрифт абзаца"/>
    <w:qFormat/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color w:val="auto"/>
      <w:spacing w:val="0"/>
      <w:position w:val="0"/>
      <w:sz w:val="22"/>
      <w:szCs w:val="22"/>
      <w:u w:val="none"/>
      <w:shd w:val="clear" w:color="auto" w:fill="auto"/>
      <w:lang w:val="ru-RU" w:eastAsia="en-US" w:bidi="ar-SA"/>
    </w:rPr>
  </w:style>
  <w:style w:type="paragraph" w:styleId="833" w:customStyle="1">
    <w:name w:val="Standard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60" w:afterAutospacing="0" w:line="247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34" w:customStyle="1">
    <w:name w:val="Text body"/>
    <w:basedOn w:val="833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35" w:customStyle="1">
    <w:name w:val="Заголовок оглавления"/>
    <w:basedOn w:val="836"/>
    <w:qFormat/>
    <w:pPr>
      <w:numPr>
        <w:ilvl w:val="0"/>
        <w:numId w:val="0"/>
      </w:numPr>
      <w:contextualSpacing w:val="0"/>
      <w:ind w:left="0" w:right="0" w:firstLine="0"/>
      <w:jc w:val="left"/>
      <w:keepLines/>
      <w:keepNext/>
      <w:pageBreakBefore w:val="0"/>
      <w:spacing w:before="240" w:beforeAutospacing="0" w:after="0" w:afterAutospacing="0" w:line="254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1"/>
      <w:suppressLineNumbers w:val="0"/>
    </w:pPr>
    <w:rPr>
      <w:rFonts w:ascii="Calibri Light" w:hAnsi="Calibri Light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2f5496"/>
      <w:spacing w:val="0"/>
      <w:position w:val="0"/>
      <w:sz w:val="32"/>
      <w:szCs w:val="32"/>
      <w:highlight w:val="none"/>
      <w:u w:val="none"/>
      <w:shd w:val="clear" w:color="auto" w:fill="auto"/>
      <w:vertAlign w:val="baseline"/>
      <w:rtl w:val="0"/>
      <w:cs w:val="0"/>
      <w:lang w:val="ru-RU" w:eastAsia="ru-RU" w:bidi="ar-SA"/>
      <w14:ligatures w14:val="none"/>
    </w:rPr>
  </w:style>
  <w:style w:type="paragraph" w:styleId="836" w:customStyle="1">
    <w:name w:val="Заголовок 1"/>
    <w:qFormat/>
    <w:pPr>
      <w:numPr>
        <w:ilvl w:val="0"/>
        <w:numId w:val="0"/>
      </w:numPr>
      <w:contextualSpacing w:val="0"/>
      <w:ind w:left="0" w:right="0" w:firstLine="0"/>
      <w:jc w:val="center"/>
      <w:keepLines w:val="0"/>
      <w:keepNext/>
      <w:pageBreakBefore w:val="0"/>
      <w:spacing w:before="240" w:beforeAutospacing="0" w:after="120" w:afterAutospacing="0" w:line="247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1"/>
      <w:suppressLineNumbers w:val="0"/>
    </w:pPr>
    <w:rPr>
      <w:rFonts w:ascii="Liberation Sans" w:hAnsi="Liberation Sans" w:eastAsia="Microsoft YaHei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37" w:customStyle="1">
    <w:name w:val="Обычный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38" w:customStyle="1">
    <w:name w:val="Оглавление 1"/>
    <w:basedOn w:val="837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0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39" w:customStyle="1">
    <w:name w:val="Оглавление 2"/>
    <w:basedOn w:val="837"/>
    <w:qFormat/>
    <w:pPr>
      <w:contextualSpacing w:val="0"/>
      <w:ind w:left="220" w:right="0" w:firstLine="0"/>
      <w:jc w:val="left"/>
      <w:keepLines w:val="0"/>
      <w:keepNext w:val="0"/>
      <w:pageBreakBefore w:val="0"/>
      <w:spacing w:before="0" w:beforeAutospacing="0" w:after="10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40" w:customStyle="1">
    <w:name w:val="Table Paragraph"/>
    <w:basedOn w:val="837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41" w:customStyle="1">
    <w:name w:val="Contents 2"/>
    <w:qFormat/>
    <w:pPr>
      <w:contextualSpacing w:val="0"/>
      <w:ind w:left="283" w:right="0" w:firstLine="0"/>
      <w:jc w:val="left"/>
      <w:keepLines w:val="0"/>
      <w:keepNext w:val="0"/>
      <w:pageBreakBefore w:val="0"/>
      <w:spacing w:before="0" w:beforeAutospacing="0" w:after="160" w:afterAutospacing="0" w:line="247" w:lineRule="auto"/>
      <w:shd w:val="nil" w:color="000000"/>
      <w:widowControl/>
      <w:tabs>
        <w:tab w:val="right" w:pos="9353" w:leader="dot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42" w:customStyle="1">
    <w:name w:val="Абзац списка"/>
    <w:basedOn w:val="833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160" w:afterAutospacing="0" w:line="247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  <w:style w:type="paragraph" w:styleId="843" w:customStyle="1">
    <w:name w:val="Название объекта"/>
    <w:basedOn w:val="833"/>
    <w:qFormat/>
    <w:pPr>
      <w:contextualSpacing w:val="0"/>
      <w:ind w:left="0" w:right="0" w:firstLine="0"/>
      <w:jc w:val="left"/>
      <w:keepLines w:val="0"/>
      <w:keepNext w:val="0"/>
      <w:pageBreakBefore w:val="0"/>
      <w:spacing w:before="120" w:beforeAutospacing="0" w:after="120" w:afterAutospacing="0" w:line="247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Lohit Devanagari"/>
      <w:b w:val="0"/>
      <w:bCs w:val="0"/>
      <w:i/>
      <w:iCs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shd w:val="clear" w:color="auto" w:fill="auto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2023-05-25T15:16:48Z</dcterms:modified>
</cp:coreProperties>
</file>