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3B0" w:rsidRDefault="002503B0" w:rsidP="002503B0">
      <w:pPr>
        <w:jc w:val="center"/>
        <w:rPr>
          <w:b/>
          <w:sz w:val="52"/>
          <w:szCs w:val="52"/>
        </w:rPr>
      </w:pPr>
    </w:p>
    <w:p w:rsidR="002503B0" w:rsidRDefault="002503B0" w:rsidP="002503B0">
      <w:pPr>
        <w:jc w:val="center"/>
        <w:rPr>
          <w:b/>
          <w:sz w:val="52"/>
          <w:szCs w:val="52"/>
        </w:rPr>
      </w:pPr>
    </w:p>
    <w:p w:rsidR="002503B0" w:rsidRDefault="002503B0" w:rsidP="002503B0">
      <w:pPr>
        <w:jc w:val="center"/>
        <w:rPr>
          <w:b/>
          <w:sz w:val="52"/>
          <w:szCs w:val="52"/>
        </w:rPr>
      </w:pPr>
    </w:p>
    <w:p w:rsidR="002503B0" w:rsidRDefault="002503B0" w:rsidP="002503B0">
      <w:pPr>
        <w:jc w:val="center"/>
        <w:rPr>
          <w:b/>
          <w:sz w:val="52"/>
          <w:szCs w:val="52"/>
        </w:rPr>
      </w:pPr>
    </w:p>
    <w:p w:rsidR="002503B0" w:rsidRDefault="002503B0" w:rsidP="002503B0">
      <w:pPr>
        <w:jc w:val="center"/>
        <w:rPr>
          <w:b/>
          <w:sz w:val="52"/>
          <w:szCs w:val="52"/>
        </w:rPr>
      </w:pPr>
    </w:p>
    <w:p w:rsidR="002503B0" w:rsidRDefault="002503B0" w:rsidP="002503B0">
      <w:pPr>
        <w:jc w:val="center"/>
        <w:rPr>
          <w:b/>
          <w:sz w:val="52"/>
          <w:szCs w:val="52"/>
        </w:rPr>
      </w:pPr>
    </w:p>
    <w:p w:rsidR="002503B0" w:rsidRDefault="002503B0" w:rsidP="002503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Лабораторная работа №1</w:t>
      </w:r>
    </w:p>
    <w:p w:rsidR="002503B0" w:rsidRDefault="002503B0" w:rsidP="002503B0">
      <w:pPr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  <w:r>
        <w:rPr>
          <w:rFonts w:ascii="Times New Roman,Bold" w:hAnsi="Times New Roman,Bold" w:cs="Times New Roman,Bold"/>
          <w:b/>
          <w:bCs/>
          <w:sz w:val="40"/>
          <w:szCs w:val="40"/>
        </w:rPr>
        <w:t>«</w:t>
      </w:r>
      <w:r w:rsidRPr="002503B0">
        <w:rPr>
          <w:rFonts w:ascii="Times New Roman,Bold" w:hAnsi="Times New Roman,Bold" w:cs="Times New Roman,Bold"/>
          <w:b/>
          <w:bCs/>
          <w:sz w:val="40"/>
          <w:szCs w:val="40"/>
        </w:rPr>
        <w:t>Приближенное вычисление интегралов</w:t>
      </w:r>
      <w:r>
        <w:rPr>
          <w:rFonts w:ascii="Times New Roman,Bold" w:hAnsi="Times New Roman,Bold" w:cs="Times New Roman,Bold"/>
          <w:b/>
          <w:bCs/>
          <w:sz w:val="40"/>
          <w:szCs w:val="40"/>
        </w:rPr>
        <w:t>»</w:t>
      </w:r>
    </w:p>
    <w:p w:rsidR="002503B0" w:rsidRDefault="002503B0" w:rsidP="002503B0">
      <w:pPr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2503B0" w:rsidRDefault="002503B0" w:rsidP="002503B0">
      <w:pPr>
        <w:jc w:val="right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2503B0" w:rsidRDefault="002503B0" w:rsidP="002503B0">
      <w:pPr>
        <w:jc w:val="right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2503B0" w:rsidRDefault="002503B0" w:rsidP="002503B0">
      <w:pPr>
        <w:jc w:val="right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2503B0" w:rsidRDefault="002503B0" w:rsidP="002503B0">
      <w:pPr>
        <w:jc w:val="right"/>
        <w:rPr>
          <w:rFonts w:ascii="Times New Roman,Bold" w:hAnsi="Times New Roman,Bold" w:cs="Times New Roman,Bold"/>
          <w:bCs/>
          <w:sz w:val="28"/>
          <w:szCs w:val="28"/>
        </w:rPr>
      </w:pPr>
      <w:proofErr w:type="spellStart"/>
      <w:r>
        <w:rPr>
          <w:rFonts w:ascii="Times New Roman,Bold" w:hAnsi="Times New Roman,Bold" w:cs="Times New Roman,Bold"/>
          <w:bCs/>
          <w:sz w:val="28"/>
          <w:szCs w:val="28"/>
        </w:rPr>
        <w:t>Чеботаревский</w:t>
      </w:r>
      <w:proofErr w:type="spellEnd"/>
      <w:r>
        <w:rPr>
          <w:rFonts w:ascii="Times New Roman,Bold" w:hAnsi="Times New Roman,Bold" w:cs="Times New Roman,Bold"/>
          <w:bCs/>
          <w:sz w:val="28"/>
          <w:szCs w:val="28"/>
        </w:rPr>
        <w:t xml:space="preserve"> Никита, 3 курс, 8 группа</w:t>
      </w:r>
    </w:p>
    <w:p w:rsidR="002503B0" w:rsidRDefault="002503B0" w:rsidP="002503B0">
      <w:pPr>
        <w:jc w:val="right"/>
        <w:rPr>
          <w:rFonts w:ascii="Times New Roman,Bold" w:hAnsi="Times New Roman,Bold" w:cs="Times New Roman,Bold"/>
          <w:bCs/>
          <w:sz w:val="28"/>
          <w:szCs w:val="28"/>
        </w:rPr>
      </w:pPr>
    </w:p>
    <w:p w:rsidR="002503B0" w:rsidRDefault="002503B0" w:rsidP="002503B0">
      <w:pPr>
        <w:jc w:val="right"/>
        <w:rPr>
          <w:rFonts w:ascii="Times New Roman,Bold" w:hAnsi="Times New Roman,Bold" w:cs="Times New Roman,Bold"/>
          <w:bCs/>
          <w:sz w:val="28"/>
          <w:szCs w:val="28"/>
        </w:rPr>
      </w:pPr>
    </w:p>
    <w:p w:rsidR="002503B0" w:rsidRDefault="002503B0" w:rsidP="002503B0">
      <w:pPr>
        <w:jc w:val="right"/>
        <w:rPr>
          <w:rFonts w:ascii="Times New Roman,Bold" w:hAnsi="Times New Roman,Bold" w:cs="Times New Roman,Bold"/>
          <w:bCs/>
          <w:sz w:val="28"/>
          <w:szCs w:val="28"/>
        </w:rPr>
      </w:pPr>
    </w:p>
    <w:p w:rsidR="002503B0" w:rsidRDefault="002503B0" w:rsidP="002503B0">
      <w:pPr>
        <w:jc w:val="right"/>
        <w:rPr>
          <w:rFonts w:ascii="Times New Roman,Bold" w:hAnsi="Times New Roman,Bold" w:cs="Times New Roman,Bold"/>
          <w:bCs/>
          <w:sz w:val="28"/>
          <w:szCs w:val="28"/>
        </w:rPr>
      </w:pPr>
    </w:p>
    <w:p w:rsidR="002503B0" w:rsidRDefault="002503B0" w:rsidP="002503B0">
      <w:pPr>
        <w:jc w:val="right"/>
        <w:rPr>
          <w:rFonts w:ascii="Times New Roman,Bold" w:hAnsi="Times New Roman,Bold" w:cs="Times New Roman,Bold"/>
          <w:bCs/>
          <w:sz w:val="28"/>
          <w:szCs w:val="28"/>
        </w:rPr>
      </w:pPr>
    </w:p>
    <w:p w:rsidR="002503B0" w:rsidRDefault="002503B0" w:rsidP="002503B0">
      <w:pPr>
        <w:jc w:val="right"/>
        <w:rPr>
          <w:rFonts w:ascii="Times New Roman,Bold" w:hAnsi="Times New Roman,Bold" w:cs="Times New Roman,Bold"/>
          <w:bCs/>
          <w:sz w:val="28"/>
          <w:szCs w:val="28"/>
        </w:rPr>
      </w:pPr>
    </w:p>
    <w:p w:rsidR="002503B0" w:rsidRDefault="002503B0" w:rsidP="002503B0">
      <w:pPr>
        <w:jc w:val="right"/>
        <w:rPr>
          <w:rFonts w:ascii="Times New Roman,Bold" w:hAnsi="Times New Roman,Bold" w:cs="Times New Roman,Bold"/>
          <w:bCs/>
          <w:sz w:val="28"/>
          <w:szCs w:val="28"/>
        </w:rPr>
      </w:pPr>
    </w:p>
    <w:p w:rsidR="002503B0" w:rsidRDefault="002503B0" w:rsidP="002503B0">
      <w:pPr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  <w:r>
        <w:rPr>
          <w:rFonts w:ascii="Times New Roman,Bold" w:hAnsi="Times New Roman,Bold" w:cs="Times New Roman,Bold"/>
          <w:b/>
          <w:bCs/>
          <w:sz w:val="40"/>
          <w:szCs w:val="40"/>
        </w:rPr>
        <w:lastRenderedPageBreak/>
        <w:t>Постановка задачи</w:t>
      </w:r>
    </w:p>
    <w:p w:rsidR="002503B0" w:rsidRP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3B0">
        <w:rPr>
          <w:rFonts w:ascii="Times New Roman" w:hAnsi="Times New Roman" w:cs="Times New Roman"/>
          <w:sz w:val="28"/>
          <w:szCs w:val="28"/>
        </w:rPr>
        <w:t xml:space="preserve">Вычислить интеграл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x+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Pr="002503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точностью ε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-7</m:t>
            </m:r>
          </m:sup>
        </m:sSup>
      </m:oMath>
      <w:r w:rsidRPr="002503B0">
        <w:rPr>
          <w:rFonts w:ascii="Times New Roman" w:hAnsi="Times New Roman" w:cs="Times New Roman"/>
          <w:sz w:val="28"/>
          <w:szCs w:val="28"/>
        </w:rPr>
        <w:t>, испол</w:t>
      </w:r>
      <w:r>
        <w:rPr>
          <w:rFonts w:ascii="Times New Roman" w:hAnsi="Times New Roman" w:cs="Times New Roman"/>
          <w:sz w:val="28"/>
          <w:szCs w:val="28"/>
        </w:rPr>
        <w:t>ьзуя составные квадратурные фор</w:t>
      </w:r>
      <w:r w:rsidRPr="002503B0">
        <w:rPr>
          <w:rFonts w:ascii="Times New Roman" w:hAnsi="Times New Roman" w:cs="Times New Roman"/>
          <w:sz w:val="28"/>
          <w:szCs w:val="28"/>
        </w:rPr>
        <w:t>мулы (КФ), указанные в варианте задания, и правило Рунге оценки погрешности.</w:t>
      </w:r>
    </w:p>
    <w:p w:rsidR="002503B0" w:rsidRPr="00F9290E" w:rsidRDefault="002503B0"/>
    <w:p w:rsidR="002503B0" w:rsidRDefault="002503B0">
      <w:pPr>
        <w:rPr>
          <w:lang w:val="en-US"/>
        </w:rPr>
      </w:pPr>
      <w:r w:rsidRPr="002503B0">
        <w:rPr>
          <w:noProof/>
          <w:lang w:eastAsia="ru-RU"/>
        </w:rPr>
        <w:drawing>
          <wp:inline distT="0" distB="0" distL="0" distR="0" wp14:anchorId="5781895E" wp14:editId="56EBE153">
            <wp:extent cx="5940425" cy="540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B0" w:rsidRPr="00F9290E" w:rsidRDefault="002503B0">
      <w:pPr>
        <w:rPr>
          <w:rFonts w:cs="Times New Roman,Italic"/>
          <w:iCs/>
          <w:sz w:val="28"/>
          <w:szCs w:val="28"/>
        </w:rPr>
      </w:pPr>
      <w:r w:rsidRPr="002503B0">
        <w:rPr>
          <w:rFonts w:ascii="Times New Roman" w:hAnsi="Times New Roman" w:cs="Times New Roman"/>
          <w:iCs/>
          <w:sz w:val="28"/>
          <w:szCs w:val="28"/>
        </w:rPr>
        <w:t>В содержание отчета должна быть включена следующая информация</w:t>
      </w:r>
      <w:r w:rsidRPr="002503B0">
        <w:rPr>
          <w:rFonts w:ascii="Times New Roman,Italic" w:hAnsi="Times New Roman,Italic" w:cs="Times New Roman,Italic"/>
          <w:iCs/>
          <w:sz w:val="28"/>
          <w:szCs w:val="28"/>
        </w:rPr>
        <w:t>:</w:t>
      </w:r>
    </w:p>
    <w:p w:rsidR="002503B0" w:rsidRDefault="002503B0">
      <w:pPr>
        <w:rPr>
          <w:rFonts w:ascii="Times New Roman" w:hAnsi="Times New Roman" w:cs="Times New Roman"/>
          <w:iCs/>
          <w:sz w:val="28"/>
          <w:szCs w:val="28"/>
        </w:rPr>
      </w:pPr>
      <w:r w:rsidRPr="002503B0">
        <w:rPr>
          <w:rFonts w:ascii="Times New Roman" w:hAnsi="Times New Roman" w:cs="Times New Roman"/>
          <w:iCs/>
          <w:sz w:val="28"/>
          <w:szCs w:val="28"/>
        </w:rPr>
        <w:t xml:space="preserve">1) </w:t>
      </w:r>
      <w:r>
        <w:rPr>
          <w:rFonts w:ascii="Times New Roman" w:hAnsi="Times New Roman" w:cs="Times New Roman"/>
          <w:iCs/>
          <w:sz w:val="28"/>
          <w:szCs w:val="28"/>
        </w:rPr>
        <w:t>Применяемые составные квадратурные формулы</w:t>
      </w:r>
    </w:p>
    <w:p w:rsidR="002503B0" w:rsidRDefault="002503B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2) Правило Рунге оценки погрешности</w:t>
      </w:r>
    </w:p>
    <w:p w:rsidR="002503B0" w:rsidRDefault="002503B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3) Результаты вычислительного эксперимента, оформленного в виде таблицы</w:t>
      </w:r>
    </w:p>
    <w:p w:rsidR="002503B0" w:rsidRDefault="002503B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4) Выводы</w:t>
      </w:r>
    </w:p>
    <w:p w:rsidR="002503B0" w:rsidRDefault="002503B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5) Листинг программы с комментариями</w:t>
      </w:r>
    </w:p>
    <w:p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3B0">
        <w:rPr>
          <w:rFonts w:ascii="Times New Roman" w:hAnsi="Times New Roman" w:cs="Times New Roman"/>
          <w:sz w:val="28"/>
          <w:szCs w:val="28"/>
        </w:rPr>
        <w:t>Вычислить приближенное значение интеграла из задания 1,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3B0">
        <w:rPr>
          <w:rFonts w:ascii="Times New Roman" w:hAnsi="Times New Roman" w:cs="Times New Roman"/>
          <w:sz w:val="28"/>
          <w:szCs w:val="28"/>
        </w:rPr>
        <w:t xml:space="preserve">квадратурную формулу наивысшей алгебраической степени точности (НАСТ) с </w:t>
      </w:r>
      <w:r w:rsidRPr="002503B0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Pr="002503B0">
        <w:rPr>
          <w:rFonts w:ascii="Times New Roman" w:hAnsi="Times New Roman" w:cs="Times New Roman"/>
          <w:sz w:val="28"/>
          <w:szCs w:val="28"/>
        </w:rPr>
        <w:t>узлами.</w:t>
      </w:r>
    </w:p>
    <w:p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содержание отчёта должна быть включена следующая информация:</w:t>
      </w:r>
    </w:p>
    <w:p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КФ НАСТ с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503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узлами</w:t>
      </w:r>
    </w:p>
    <w:p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Приближённое значение интеграла, вычисленное с помощью КФ НАСТ</w:t>
      </w:r>
    </w:p>
    <w:p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Листинг программы с комментариями</w:t>
      </w:r>
    </w:p>
    <w:p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3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8D8D13" wp14:editId="2A388A7A">
            <wp:extent cx="5940425" cy="2228656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06B6" w:rsidRPr="006C06B6" w:rsidRDefault="002503B0" w:rsidP="006C0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B13A7">
        <w:rPr>
          <w:rFonts w:ascii="Times New Roman" w:hAnsi="Times New Roman" w:cs="Times New Roman"/>
          <w:b/>
          <w:sz w:val="40"/>
          <w:szCs w:val="40"/>
        </w:rPr>
        <w:lastRenderedPageBreak/>
        <w:t>Теоретические сведения</w:t>
      </w:r>
    </w:p>
    <w:p w:rsidR="008B4322" w:rsidRDefault="008B4322" w:rsidP="002503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503B0" w:rsidRDefault="008B4322" w:rsidP="0025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Составная квадратурная формула средних прямоугольников:</w:t>
      </w:r>
    </w:p>
    <w:p w:rsidR="008B4322" w:rsidRPr="008B4322" w:rsidRDefault="008B4322" w:rsidP="002503B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I≈h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k+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    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k+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=a+kh+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8B4322" w:rsidRDefault="008B4322" w:rsidP="002503B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B4322" w:rsidRPr="008B4322" w:rsidRDefault="008B4322" w:rsidP="0025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4322" w:rsidRDefault="008B4322" w:rsidP="008B4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Составная квадратурная формула Симпсона:</w:t>
      </w:r>
    </w:p>
    <w:p w:rsidR="008B4322" w:rsidRPr="00BD299C" w:rsidRDefault="008B4322" w:rsidP="008B432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+4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k+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nary>
        </m:oMath>
      </m:oMathPara>
    </w:p>
    <w:p w:rsidR="00BD299C" w:rsidRDefault="00BD299C" w:rsidP="008B432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D299C" w:rsidRDefault="00BD299C" w:rsidP="00BD29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Практическое правило двойного пересчёта</w:t>
      </w:r>
    </w:p>
    <w:p w:rsidR="00BD299C" w:rsidRDefault="00BD299C" w:rsidP="00BD299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D299C" w:rsidRDefault="00BD299C" w:rsidP="00BD299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– число разбиений,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заданная точность.</w:t>
      </w:r>
    </w:p>
    <w:p w:rsidR="00BD299C" w:rsidRDefault="00BD299C" w:rsidP="00BD299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D299C" w:rsidRDefault="0066166E" w:rsidP="00BD299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Вычисляем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 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61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61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интеграла, вычисленные по одной из составных квадратурных формул с числом разбиений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</w:t>
      </w:r>
    </w:p>
    <w:p w:rsidR="0066166E" w:rsidRDefault="0066166E" w:rsidP="00BD299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6166E" w:rsidRDefault="0066166E" w:rsidP="00BD299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Посчитаем погрешность для числа разбиений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61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следующей формуле:</w:t>
      </w:r>
    </w:p>
    <w:p w:rsidR="0066166E" w:rsidRPr="0066166E" w:rsidRDefault="00A665D4" w:rsidP="00BD299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, где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66166E" w:rsidRDefault="0066166E" w:rsidP="00BD299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6166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порядок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точности квадратурной формулы:</w:t>
      </w:r>
    </w:p>
    <w:p w:rsidR="0066166E" w:rsidRPr="0066166E" w:rsidRDefault="0066166E" w:rsidP="00BD2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661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503B0" w:rsidRDefault="0066166E" w:rsidP="008B4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661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составной квадратурной формулы средних прямоугольников равна 2,</w:t>
      </w:r>
    </w:p>
    <w:p w:rsidR="0066166E" w:rsidRPr="0066166E" w:rsidRDefault="0066166E" w:rsidP="008B4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3B0" w:rsidRDefault="0066166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661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составной квадратурной</w:t>
      </w:r>
      <w:r w:rsidR="009F6D85">
        <w:rPr>
          <w:rFonts w:ascii="Times New Roman" w:hAnsi="Times New Roman" w:cs="Times New Roman"/>
          <w:sz w:val="28"/>
          <w:szCs w:val="28"/>
        </w:rPr>
        <w:t xml:space="preserve"> формулы Симпсона равна 4.</w:t>
      </w:r>
    </w:p>
    <w:p w:rsidR="009F6D85" w:rsidRDefault="009F6D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≤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ε=&gt;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-значение интеграла, найденное 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>с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заданным ε</m:t>
        </m:r>
      </m:oMath>
    </w:p>
    <w:p w:rsidR="009F6D85" w:rsidRDefault="009F6D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данное условие не выполняется, то переходим к следующему пункту</w:t>
      </w:r>
    </w:p>
    <w:p w:rsidR="009F6D85" w:rsidRPr="009F6D85" w:rsidRDefault="009F6D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9F6D85" w:rsidRPr="00D069A3" w:rsidRDefault="00A665D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потом возвращаемся к пункту 3</m:t>
          </m:r>
        </m:oMath>
      </m:oMathPara>
    </w:p>
    <w:p w:rsidR="00D069A3" w:rsidRDefault="00D069A3" w:rsidP="00D069A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069A3" w:rsidRDefault="00D069A3" w:rsidP="00D069A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2</w:t>
      </w:r>
    </w:p>
    <w:p w:rsidR="00D069A3" w:rsidRPr="00D069A3" w:rsidRDefault="00D069A3" w:rsidP="00D069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t, tϵ[-1, 1]</m:t>
          </m:r>
        </m:oMath>
      </m:oMathPara>
    </w:p>
    <w:p w:rsidR="00D069A3" w:rsidRPr="00F9290E" w:rsidRDefault="00A665D4" w:rsidP="00D069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f(</m:t>
            </m:r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t)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dt≈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882DA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:rsidR="00882DAD" w:rsidRDefault="00882DAD" w:rsidP="00D069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у нас весовая 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82DA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= 1, то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82DAD">
        <w:rPr>
          <w:rFonts w:ascii="Times New Roman" w:eastAsiaTheme="minorEastAsia" w:hAnsi="Times New Roman" w:cs="Times New Roman"/>
          <w:sz w:val="28"/>
          <w:szCs w:val="28"/>
        </w:rPr>
        <w:t xml:space="preserve"> = 4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узлов, наше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882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узлом Лежандра 3 степени </w:t>
      </w:r>
      <w:r w:rsidR="00A665D4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A665D4" w:rsidRPr="00A665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0,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  y=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C06B6" w:rsidRDefault="006C06B6" w:rsidP="00D069A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C06B6" w:rsidRPr="006C06B6" w:rsidRDefault="006C06B6" w:rsidP="006C06B6">
      <w:pPr>
        <w:jc w:val="center"/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Theme="minorEastAsia" w:hAnsi="Times New Roman" w:cs="Times New Roman"/>
          <w:b/>
          <w:sz w:val="40"/>
          <w:szCs w:val="40"/>
        </w:rPr>
        <w:t>Листинг</w:t>
      </w:r>
      <w:r w:rsidRPr="006C06B6"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40"/>
          <w:szCs w:val="40"/>
        </w:rPr>
        <w:t>программы</w:t>
      </w:r>
    </w:p>
    <w:p w:rsidR="00A665D4" w:rsidRPr="00A665D4" w:rsidRDefault="00A665D4" w:rsidP="00A665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numpy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pandas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pd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exp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/ 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 np.</w:t>
      </w:r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log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count_h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right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proofErr w:type="spellStart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count_r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integral1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h1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integral2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result = 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integral2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integral1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/ 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h1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m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h2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result *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h2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proofErr w:type="spellStart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count_q_with_middle_rectangles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h = 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count_h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q =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k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q += </w:t>
      </w:r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left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k * h + h /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h * q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count_q_with_simpson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h = 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count_h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result = </w:t>
      </w:r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sum1 =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k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sum1 += </w:t>
      </w:r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left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 k * h)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result += 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sum1)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sum2 =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k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sum2 += </w:t>
      </w:r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left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k * h + h /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result += 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sum2)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(h /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* result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count_integral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n1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func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q1 = </w:t>
      </w:r>
      <w:proofErr w:type="spellStart"/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func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n1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h1 = 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count_h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n1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q2 = </w:t>
      </w:r>
      <w:proofErr w:type="spellStart"/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func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h2 = 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count_h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r = 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count_r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q1, h1, q2, h2)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data = []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k =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while True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(r) &lt;=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data, 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arange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k)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else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k +=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   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n1, n2 =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n2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   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q1 = q2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h1 = 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count_h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n1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q2 = </w:t>
      </w:r>
      <w:proofErr w:type="spellStart"/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func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h2 = 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count_h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r = 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count_r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q1, h1, q2, h2)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data.</w:t>
      </w:r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([(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n1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 (h1, h2), q1, q2, r])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integral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t = [-(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** 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** 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)]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y = [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5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9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8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9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5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9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result =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(t)):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result += </w:t>
      </w:r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left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 t[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right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* y[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 * ((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right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__name__ ==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'__main__'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name_columns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Разбиения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Шаг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Интеграл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1'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Интеграл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2'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Погрешность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a, b =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eps =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10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** (-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7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m_s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functions = [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count_q_with_middle_rectangles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count_q_with_simpson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info, index = 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count_integral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eps,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functions[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m_s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info1, index1 = 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count_integral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eps,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functions[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m_s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КФ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средних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прямоугольников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pd.</w:t>
      </w:r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DataFrame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(info, index, 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name_columns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'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f'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Значение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интеграла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вычисленное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КФ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СП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 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info[-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'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КФ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Симпсона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pd.</w:t>
      </w:r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DataFrame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(info1, index1, </w:t>
      </w:r>
      <w:proofErr w:type="spellStart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name_columns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'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f'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Значение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интеграла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вычисленное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КФ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Симпсона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 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info1[-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' 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A665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Значение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интеграла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вычисленное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с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помощью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КФ НАСТ: 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{</w:t>
      </w:r>
      <w:proofErr w:type="spellStart"/>
      <w:r w:rsidRPr="00A665D4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integral</w:t>
      </w:r>
      <w:proofErr w:type="spellEnd"/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(a, b)</w:t>
      </w:r>
      <w:r w:rsidRPr="00A665D4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}</w:t>
      </w:r>
      <w:r w:rsidRPr="00A665D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A665D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</w:t>
      </w:r>
    </w:p>
    <w:p w:rsidR="006C06B6" w:rsidRPr="00A665D4" w:rsidRDefault="006C06B6" w:rsidP="006C06B6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6C06B6" w:rsidRDefault="006C06B6" w:rsidP="006C06B6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F9290E" w:rsidRDefault="00F9290E" w:rsidP="006C06B6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F9290E" w:rsidRDefault="00F9290E" w:rsidP="006C06B6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F9290E" w:rsidRDefault="00F9290E" w:rsidP="006C06B6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sz w:val="40"/>
          <w:szCs w:val="40"/>
        </w:rPr>
        <w:t>Результаты вычислительного эксперимента:</w:t>
      </w:r>
    </w:p>
    <w:p w:rsidR="00F9290E" w:rsidRDefault="00F9290E" w:rsidP="00F9290E">
      <w:pPr>
        <w:rPr>
          <w:rFonts w:ascii="Times New Roman" w:eastAsiaTheme="minorEastAsia" w:hAnsi="Times New Roman" w:cs="Times New Roman"/>
          <w:b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sz w:val="40"/>
          <w:szCs w:val="40"/>
        </w:rPr>
        <w:t>Задание 1:</w:t>
      </w:r>
    </w:p>
    <w:p w:rsidR="00F9290E" w:rsidRDefault="00F9290E" w:rsidP="00F9290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9290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3252AB" wp14:editId="719427C6">
            <wp:extent cx="5940425" cy="2050854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0E" w:rsidRDefault="00F9290E" w:rsidP="00F9290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9290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029ED7" wp14:editId="4D31CBEE">
            <wp:extent cx="5943600" cy="1927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0E" w:rsidRDefault="00F9290E" w:rsidP="00F9290E">
      <w:pPr>
        <w:rPr>
          <w:rFonts w:ascii="Times New Roman" w:eastAsiaTheme="minorEastAsia" w:hAnsi="Times New Roman" w:cs="Times New Roman"/>
          <w:b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sz w:val="40"/>
          <w:szCs w:val="40"/>
        </w:rPr>
        <w:t>Задание 2:</w:t>
      </w:r>
    </w:p>
    <w:p w:rsidR="00F9290E" w:rsidRDefault="00A665D4" w:rsidP="00F9290E">
      <w:pPr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</w:pPr>
      <w:r w:rsidRPr="00A665D4"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  <w:drawing>
          <wp:inline distT="0" distB="0" distL="0" distR="0" wp14:anchorId="133CEC4E" wp14:editId="39ABCD2B">
            <wp:extent cx="5334462" cy="29720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290E" w:rsidRDefault="00F9290E" w:rsidP="00F9290E">
      <w:pPr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</w:pPr>
    </w:p>
    <w:p w:rsidR="00F9290E" w:rsidRDefault="00F9290E" w:rsidP="00F9290E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sz w:val="40"/>
          <w:szCs w:val="40"/>
        </w:rPr>
        <w:t>Вывод:</w:t>
      </w:r>
    </w:p>
    <w:p w:rsidR="00F9290E" w:rsidRPr="001902E6" w:rsidRDefault="00F9290E" w:rsidP="00F9290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помощью квадратичных формул, рассмотренных выше можно вычислить приближённое значение интеграла с заданной точностью, однако сделать это можно с разной скоростью. По формуле Симпсона вычисление происходит быстрее, так как алгебраическая степень точности у формулы Симпсона 4, а у формулы средних прямоугольников 2.</w:t>
      </w:r>
    </w:p>
    <w:p w:rsidR="006C06B6" w:rsidRPr="00F9290E" w:rsidRDefault="006C06B6" w:rsidP="00D069A3">
      <w:pPr>
        <w:rPr>
          <w:rFonts w:ascii="Times New Roman" w:hAnsi="Times New Roman" w:cs="Times New Roman"/>
          <w:sz w:val="28"/>
          <w:szCs w:val="28"/>
        </w:rPr>
      </w:pPr>
    </w:p>
    <w:sectPr w:rsidR="006C06B6" w:rsidRPr="00F92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B0"/>
    <w:rsid w:val="001902E6"/>
    <w:rsid w:val="002503B0"/>
    <w:rsid w:val="00306EA9"/>
    <w:rsid w:val="0066166E"/>
    <w:rsid w:val="006C06B6"/>
    <w:rsid w:val="00882DAD"/>
    <w:rsid w:val="008B4322"/>
    <w:rsid w:val="009F6D85"/>
    <w:rsid w:val="00A665D4"/>
    <w:rsid w:val="00BD299C"/>
    <w:rsid w:val="00D069A3"/>
    <w:rsid w:val="00F9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3B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5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3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C0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6B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3B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5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3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C0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6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E8EBCC0-30A9-4B21-8AC5-91213EFE8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cp:lastModifiedBy>XXXX</cp:lastModifiedBy>
  <cp:revision>6</cp:revision>
  <dcterms:created xsi:type="dcterms:W3CDTF">2022-09-25T06:39:00Z</dcterms:created>
  <dcterms:modified xsi:type="dcterms:W3CDTF">2022-09-29T06:56:00Z</dcterms:modified>
</cp:coreProperties>
</file>