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A3E" w:rsidRDefault="00C26C35">
      <w:r>
        <w:t xml:space="preserve">Link: </w:t>
      </w:r>
      <w:hyperlink r:id="rId4" w:history="1">
        <w:r w:rsidRPr="00140EC9">
          <w:rPr>
            <w:rStyle w:val="Hyperlink"/>
          </w:rPr>
          <w:t>https://www.crackmes.one/crackme/5c8e1a9533c5d4776a837ecf</w:t>
        </w:r>
      </w:hyperlink>
    </w:p>
    <w:p w:rsidR="00C26C35" w:rsidRDefault="00C26C35"/>
    <w:p w:rsidR="00C26C35" w:rsidRDefault="00C26C35">
      <w:r w:rsidRPr="00C26C35">
        <w:drawing>
          <wp:anchor distT="0" distB="0" distL="114300" distR="114300" simplePos="0" relativeHeight="251658240" behindDoc="0" locked="0" layoutInCell="1" allowOverlap="1" wp14:anchorId="319B1A37">
            <wp:simplePos x="0" y="0"/>
            <wp:positionH relativeFrom="column">
              <wp:posOffset>-111318</wp:posOffset>
            </wp:positionH>
            <wp:positionV relativeFrom="paragraph">
              <wp:posOffset>804435</wp:posOffset>
            </wp:positionV>
            <wp:extent cx="5727700" cy="3528060"/>
            <wp:effectExtent l="0" t="0" r="0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The first reverse engineering exercise I’ve undertaken does have a walkthrough so I could learn how reverse engineering works. Looking at the disassembled code we can see there are a set of if statements. Those if statements seem to compare an input for a password letter by letter. The password ends up being “H1DD3N”.</w:t>
      </w:r>
    </w:p>
    <w:p w:rsidR="00C26C35" w:rsidRDefault="00C26C35">
      <w:bookmarkStart w:id="0" w:name="_GoBack"/>
      <w:bookmarkEnd w:id="0"/>
    </w:p>
    <w:sectPr w:rsidR="00C26C35" w:rsidSect="00CE112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C35"/>
    <w:rsid w:val="00027A3E"/>
    <w:rsid w:val="00C26C35"/>
    <w:rsid w:val="00CE1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008A3"/>
  <w15:chartTrackingRefBased/>
  <w15:docId w15:val="{F8AB09A5-8A2B-0F45-8B02-F0C475F04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6C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6C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crackmes.one/crackme/5c8e1a9533c5d4776a837ec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Nikil Singh</dc:creator>
  <cp:keywords/>
  <dc:description/>
  <cp:lastModifiedBy>Nikil Singh</cp:lastModifiedBy>
  <cp:revision>1</cp:revision>
  <dcterms:created xsi:type="dcterms:W3CDTF">2020-03-14T02:13:00Z</dcterms:created>
  <dcterms:modified xsi:type="dcterms:W3CDTF">2020-03-14T02:21:00Z</dcterms:modified>
</cp:coreProperties>
</file>