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709" w:type="dxa"/>
        <w:tblLayout w:type="fixed"/>
        <w:tblLook w:val="01E0" w:firstRow="1" w:lastRow="1" w:firstColumn="1" w:lastColumn="1" w:noHBand="0" w:noVBand="0"/>
      </w:tblPr>
      <w:tblGrid>
        <w:gridCol w:w="7965"/>
      </w:tblGrid>
      <w:tr w:rsidR="00893543" w14:paraId="52893F49" w14:textId="77777777" w:rsidTr="0079052C">
        <w:trPr>
          <w:trHeight w:val="1689"/>
        </w:trPr>
        <w:tc>
          <w:tcPr>
            <w:tcW w:w="7965" w:type="dxa"/>
          </w:tcPr>
          <w:p w14:paraId="15C570E8" w14:textId="77777777" w:rsidR="00893543" w:rsidRDefault="00893543" w:rsidP="0079052C">
            <w:pPr>
              <w:pStyle w:val="TableParagraph"/>
              <w:ind w:left="323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581CF5B9" wp14:editId="6A0B9F95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543" w14:paraId="1BFADFDD" w14:textId="77777777" w:rsidTr="0079052C">
        <w:trPr>
          <w:trHeight w:val="235"/>
        </w:trPr>
        <w:tc>
          <w:tcPr>
            <w:tcW w:w="7965" w:type="dxa"/>
          </w:tcPr>
          <w:p w14:paraId="764DA689" w14:textId="77777777" w:rsidR="00893543" w:rsidRPr="00893543" w:rsidRDefault="00893543" w:rsidP="0079052C">
            <w:pPr>
              <w:pStyle w:val="TableParagraph"/>
              <w:spacing w:line="215" w:lineRule="exact"/>
              <w:ind w:left="44" w:right="44"/>
              <w:jc w:val="center"/>
              <w:rPr>
                <w:sz w:val="20"/>
                <w:lang w:val="ru-RU"/>
              </w:rPr>
            </w:pPr>
            <w:r w:rsidRPr="00893543">
              <w:rPr>
                <w:sz w:val="20"/>
                <w:lang w:val="ru-RU"/>
              </w:rPr>
              <w:t>МИНИСТЕРСТВО</w:t>
            </w:r>
            <w:r w:rsidRPr="00893543">
              <w:rPr>
                <w:spacing w:val="-6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НАУКИ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И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ВЫСШЕГО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ОБРАЗОВАНИЯ</w:t>
            </w:r>
            <w:r w:rsidRPr="00893543">
              <w:rPr>
                <w:spacing w:val="-4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РОССИЙСКОЙ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ФЕДЕРАЦИИ</w:t>
            </w:r>
          </w:p>
        </w:tc>
      </w:tr>
      <w:tr w:rsidR="00893543" w14:paraId="00C2B7D9" w14:textId="77777777" w:rsidTr="0079052C">
        <w:trPr>
          <w:trHeight w:val="1755"/>
        </w:trPr>
        <w:tc>
          <w:tcPr>
            <w:tcW w:w="7965" w:type="dxa"/>
          </w:tcPr>
          <w:p w14:paraId="026AF223" w14:textId="77777777" w:rsidR="00893543" w:rsidRPr="00893543" w:rsidRDefault="00893543" w:rsidP="0079052C">
            <w:pPr>
              <w:pStyle w:val="TableParagraph"/>
              <w:ind w:left="44" w:right="43"/>
              <w:jc w:val="center"/>
              <w:rPr>
                <w:sz w:val="24"/>
                <w:lang w:val="ru-RU"/>
              </w:rPr>
            </w:pPr>
            <w:r w:rsidRPr="00893543">
              <w:rPr>
                <w:sz w:val="24"/>
                <w:lang w:val="ru-RU"/>
              </w:rPr>
              <w:t>Федеральное</w:t>
            </w:r>
            <w:r w:rsidRPr="00893543">
              <w:rPr>
                <w:spacing w:val="-5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государственное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бюджетное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образовательное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учреждение</w:t>
            </w:r>
            <w:r w:rsidRPr="00893543">
              <w:rPr>
                <w:spacing w:val="-57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высшего</w:t>
            </w:r>
            <w:r w:rsidRPr="00893543">
              <w:rPr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образования</w:t>
            </w:r>
          </w:p>
          <w:p w14:paraId="5BD7DBD1" w14:textId="77777777" w:rsidR="00893543" w:rsidRPr="00893543" w:rsidRDefault="00893543" w:rsidP="0079052C">
            <w:pPr>
              <w:pStyle w:val="TableParagraph"/>
              <w:ind w:left="44" w:right="42"/>
              <w:jc w:val="center"/>
              <w:rPr>
                <w:b/>
                <w:sz w:val="24"/>
                <w:lang w:val="ru-RU"/>
              </w:rPr>
            </w:pPr>
            <w:r w:rsidRPr="00893543">
              <w:rPr>
                <w:b/>
                <w:lang w:val="ru-RU"/>
              </w:rPr>
              <w:t>«</w:t>
            </w:r>
            <w:r w:rsidRPr="00893543">
              <w:rPr>
                <w:b/>
                <w:sz w:val="24"/>
                <w:lang w:val="ru-RU"/>
              </w:rPr>
              <w:t>МИРЭА</w:t>
            </w:r>
            <w:r w:rsidRPr="00893543">
              <w:rPr>
                <w:b/>
                <w:spacing w:val="55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-</w:t>
            </w:r>
            <w:r w:rsidRPr="00893543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Российский</w:t>
            </w:r>
            <w:r w:rsidRPr="0089354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технологический</w:t>
            </w:r>
            <w:r w:rsidRPr="0089354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университет</w:t>
            </w:r>
            <w:r w:rsidRPr="00893543">
              <w:rPr>
                <w:b/>
                <w:lang w:val="ru-RU"/>
              </w:rPr>
              <w:t>»</w:t>
            </w:r>
          </w:p>
          <w:p w14:paraId="0318B620" w14:textId="77777777" w:rsidR="00893543" w:rsidRPr="00893543" w:rsidRDefault="00893543" w:rsidP="0079052C">
            <w:pPr>
              <w:pStyle w:val="TableParagraph"/>
              <w:spacing w:before="4"/>
              <w:rPr>
                <w:sz w:val="20"/>
                <w:lang w:val="ru-RU"/>
              </w:rPr>
            </w:pPr>
          </w:p>
          <w:p w14:paraId="660FA1E5" w14:textId="77777777" w:rsidR="00893543" w:rsidRPr="00893543" w:rsidRDefault="00893543" w:rsidP="0079052C">
            <w:pPr>
              <w:pStyle w:val="TableParagraph"/>
              <w:spacing w:before="1"/>
              <w:ind w:left="44" w:right="44"/>
              <w:jc w:val="center"/>
              <w:rPr>
                <w:b/>
                <w:sz w:val="32"/>
                <w:lang w:val="ru-RU"/>
              </w:rPr>
            </w:pPr>
            <w:r w:rsidRPr="00893543">
              <w:rPr>
                <w:b/>
                <w:sz w:val="32"/>
                <w:lang w:val="ru-RU"/>
              </w:rPr>
              <w:t>РТУ</w:t>
            </w:r>
            <w:r w:rsidR="001E48EC">
              <w:rPr>
                <w:b/>
                <w:spacing w:val="79"/>
                <w:sz w:val="32"/>
                <w:lang w:val="ru-RU"/>
              </w:rPr>
              <w:t xml:space="preserve"> </w:t>
            </w:r>
            <w:r w:rsidRPr="00893543">
              <w:rPr>
                <w:b/>
                <w:sz w:val="32"/>
                <w:lang w:val="ru-RU"/>
              </w:rPr>
              <w:t>МИРЭА</w:t>
            </w:r>
            <w:r w:rsidR="001E48EC">
              <w:rPr>
                <w:b/>
                <w:sz w:val="32"/>
                <w:lang w:val="ru-RU"/>
              </w:rPr>
              <w:t xml:space="preserve">  </w:t>
            </w:r>
          </w:p>
        </w:tc>
      </w:tr>
      <w:tr w:rsidR="00893543" w14:paraId="42A8328D" w14:textId="77777777" w:rsidTr="0079052C">
        <w:trPr>
          <w:trHeight w:val="575"/>
        </w:trPr>
        <w:tc>
          <w:tcPr>
            <w:tcW w:w="7965" w:type="dxa"/>
          </w:tcPr>
          <w:p w14:paraId="4913A84B" w14:textId="77777777" w:rsidR="00893543" w:rsidRPr="00893543" w:rsidRDefault="001E48EC" w:rsidP="0079052C">
            <w:pPr>
              <w:pStyle w:val="TableParagraph"/>
              <w:spacing w:before="7"/>
              <w:rPr>
                <w:sz w:val="25"/>
                <w:lang w:val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AF60E1D" wp14:editId="2C885976">
                      <wp:simplePos x="0" y="0"/>
                      <wp:positionH relativeFrom="column">
                        <wp:posOffset>-702945</wp:posOffset>
                      </wp:positionH>
                      <wp:positionV relativeFrom="paragraph">
                        <wp:posOffset>636</wp:posOffset>
                      </wp:positionV>
                      <wp:extent cx="6301740" cy="45719"/>
                      <wp:effectExtent l="0" t="0" r="3810" b="0"/>
                      <wp:wrapNone/>
                      <wp:docPr id="7" name="Group 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01740" cy="45719"/>
                                <a:chOff x="0" y="0"/>
                                <a:chExt cx="5600700" cy="39370"/>
                              </a:xfrm>
                            </wpg:grpSpPr>
                            <wps:wsp>
                              <wps:cNvPr id="8" name="Shape 169"/>
                              <wps:cNvSpPr/>
                              <wps:spPr>
                                <a:xfrm>
                                  <a:off x="0" y="25400"/>
                                  <a:ext cx="560070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00700" h="13970">
                                      <a:moveTo>
                                        <a:pt x="5600700" y="0"/>
                                      </a:moveTo>
                                      <a:lnTo>
                                        <a:pt x="5600700" y="1270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5600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" name="Shape 170"/>
                              <wps:cNvSpPr/>
                              <wps:spPr>
                                <a:xfrm>
                                  <a:off x="0" y="0"/>
                                  <a:ext cx="560070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00700" h="13970">
                                      <a:moveTo>
                                        <a:pt x="5600700" y="0"/>
                                      </a:moveTo>
                                      <a:lnTo>
                                        <a:pt x="5600700" y="1270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5600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1103EE" id="Group 989" o:spid="_x0000_s1026" style="position:absolute;margin-left:-55.35pt;margin-top:.05pt;width:496.2pt;height:3.6pt;z-index:251661312;mso-width-relative:margin;mso-height-relative:margin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">
                      <v:shape id="Shape 169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" path="m5600700,r,12700l,13970,,1270,5600700,xe" fillcolor="black" stroked="f" strokeweight="0">
                        <v:stroke miterlimit="83231f" joinstyle="miter"/>
                        <v:path arrowok="t" textboxrect="0,0,5600700,13970"/>
                      </v:shape>
                      <v:shape id="Shape 170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" path="m5600700,r,12700l,13970,,1270,5600700,xe" fillcolor="black" stroked="f" strokeweight="0">
                        <v:stroke miterlimit="83231f" joinstyle="miter"/>
                        <v:path arrowok="t" textboxrect="0,0,5600700,13970"/>
                      </v:shape>
                    </v:group>
                  </w:pict>
                </mc:Fallback>
              </mc:AlternateContent>
            </w:r>
          </w:p>
          <w:p w14:paraId="122C2263" w14:textId="77777777" w:rsidR="00893543" w:rsidRPr="00893543" w:rsidRDefault="00893543" w:rsidP="0079052C">
            <w:pPr>
              <w:pStyle w:val="TableParagraph"/>
              <w:spacing w:line="261" w:lineRule="exact"/>
              <w:ind w:left="44" w:right="2"/>
              <w:jc w:val="center"/>
              <w:rPr>
                <w:sz w:val="24"/>
                <w:lang w:val="ru-RU"/>
              </w:rPr>
            </w:pPr>
          </w:p>
          <w:p w14:paraId="422FE670" w14:textId="54A84E3E" w:rsidR="00893543" w:rsidRPr="00893543" w:rsidRDefault="00893543" w:rsidP="00893543">
            <w:pPr>
              <w:pStyle w:val="TableParagraph"/>
              <w:spacing w:line="261" w:lineRule="exact"/>
              <w:ind w:left="44" w:right="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Институт</w:t>
            </w:r>
            <w:r w:rsidRPr="001B58F9">
              <w:rPr>
                <w:spacing w:val="-4"/>
                <w:sz w:val="24"/>
              </w:rPr>
              <w:t xml:space="preserve"> </w:t>
            </w:r>
            <w:r w:rsidR="003E4FD4">
              <w:rPr>
                <w:sz w:val="24"/>
                <w:lang w:val="ru-RU"/>
              </w:rPr>
              <w:t xml:space="preserve">радиоэлектроники и </w:t>
            </w:r>
            <w:r w:rsidR="00334D22">
              <w:rPr>
                <w:sz w:val="24"/>
                <w:lang w:val="ru-RU"/>
              </w:rPr>
              <w:t>информатике</w:t>
            </w:r>
          </w:p>
        </w:tc>
      </w:tr>
      <w:tr w:rsidR="00893543" w14:paraId="50DC7CEB" w14:textId="77777777" w:rsidTr="0079052C">
        <w:trPr>
          <w:trHeight w:val="270"/>
        </w:trPr>
        <w:tc>
          <w:tcPr>
            <w:tcW w:w="7965" w:type="dxa"/>
          </w:tcPr>
          <w:p w14:paraId="49A81939" w14:textId="77777777" w:rsidR="00893543" w:rsidRPr="0084676A" w:rsidRDefault="00893543" w:rsidP="00893543">
            <w:pPr>
              <w:pStyle w:val="TableParagraph"/>
              <w:spacing w:line="251" w:lineRule="exact"/>
              <w:ind w:left="44" w:right="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Кафедра</w:t>
            </w:r>
            <w:r w:rsidR="0084676A">
              <w:rPr>
                <w:spacing w:val="-3"/>
                <w:sz w:val="24"/>
                <w:lang w:val="ru-RU"/>
              </w:rPr>
              <w:t xml:space="preserve"> геоинформационных систем</w:t>
            </w:r>
          </w:p>
        </w:tc>
      </w:tr>
    </w:tbl>
    <w:p w14:paraId="35B11BB6" w14:textId="77777777" w:rsidR="00173B3D" w:rsidRDefault="00173B3D">
      <w:pPr>
        <w:rPr>
          <w:i/>
        </w:rPr>
      </w:pPr>
    </w:p>
    <w:tbl>
      <w:tblPr>
        <w:tblStyle w:val="TableNormal1"/>
        <w:tblW w:w="0" w:type="auto"/>
        <w:tblLayout w:type="fixed"/>
        <w:tblLook w:val="01E0" w:firstRow="1" w:lastRow="1" w:firstColumn="1" w:lastColumn="1" w:noHBand="0" w:noVBand="0"/>
      </w:tblPr>
      <w:tblGrid>
        <w:gridCol w:w="6140"/>
        <w:gridCol w:w="3208"/>
      </w:tblGrid>
      <w:tr w:rsidR="00893543" w14:paraId="05DD0E68" w14:textId="77777777" w:rsidTr="0079052C">
        <w:trPr>
          <w:trHeight w:val="959"/>
        </w:trPr>
        <w:tc>
          <w:tcPr>
            <w:tcW w:w="9348" w:type="dxa"/>
            <w:gridSpan w:val="2"/>
          </w:tcPr>
          <w:p w14:paraId="6680F4E0" w14:textId="77777777" w:rsidR="00893543" w:rsidRPr="00893543" w:rsidRDefault="00893543" w:rsidP="0079052C">
            <w:pPr>
              <w:pStyle w:val="TableParagraph"/>
              <w:spacing w:line="311" w:lineRule="exact"/>
              <w:ind w:left="2339" w:right="2195"/>
              <w:jc w:val="center"/>
              <w:rPr>
                <w:b/>
                <w:lang w:val="ru-RU"/>
              </w:rPr>
            </w:pPr>
            <w:r w:rsidRPr="00893543">
              <w:rPr>
                <w:b/>
                <w:lang w:val="ru-RU"/>
              </w:rPr>
              <w:t>ОТЧЕТ</w:t>
            </w:r>
          </w:p>
          <w:p w14:paraId="7C3F1475" w14:textId="36B1A5F3" w:rsidR="00893543" w:rsidRPr="000B654B" w:rsidRDefault="00893543" w:rsidP="00FD1FD2">
            <w:pPr>
              <w:pStyle w:val="TableParagraph"/>
              <w:ind w:left="2268" w:right="2196"/>
              <w:jc w:val="center"/>
              <w:rPr>
                <w:b/>
                <w:lang w:val="ru-RU"/>
              </w:rPr>
            </w:pPr>
            <w:r w:rsidRPr="00893543">
              <w:rPr>
                <w:b/>
                <w:lang w:val="ru-RU"/>
              </w:rPr>
              <w:t>ПО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ПРАКТИЧЕСКОЙ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РАБОТЕ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№</w:t>
            </w:r>
            <w:r w:rsidRPr="00893543">
              <w:rPr>
                <w:b/>
                <w:spacing w:val="-3"/>
                <w:lang w:val="ru-RU"/>
              </w:rPr>
              <w:t xml:space="preserve"> </w:t>
            </w:r>
            <w:r w:rsidR="00FD1FD2">
              <w:rPr>
                <w:b/>
                <w:lang w:val="ru-RU"/>
              </w:rPr>
              <w:t>1</w:t>
            </w:r>
            <w:r w:rsidR="000B654B" w:rsidRPr="000B654B">
              <w:rPr>
                <w:b/>
                <w:lang w:val="ru-RU"/>
              </w:rPr>
              <w:t>1</w:t>
            </w:r>
          </w:p>
          <w:p w14:paraId="1B00B99A" w14:textId="3251E676" w:rsidR="00893543" w:rsidRPr="004254E6" w:rsidRDefault="000B654B" w:rsidP="000B654B">
            <w:pPr>
              <w:pStyle w:val="afd"/>
              <w:spacing w:after="0"/>
              <w:jc w:val="center"/>
              <w:rPr>
                <w:i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>C</w:t>
            </w:r>
            <w:proofErr w:type="spellStart"/>
            <w:r w:rsidRPr="000B654B">
              <w:rPr>
                <w:i/>
                <w:iCs/>
                <w:color w:val="000000"/>
                <w:sz w:val="28"/>
                <w:szCs w:val="28"/>
                <w:lang w:val="ru-RU"/>
              </w:rPr>
              <w:t>интез</w:t>
            </w:r>
            <w:proofErr w:type="spellEnd"/>
            <w:r w:rsidRPr="000B654B">
              <w:rPr>
                <w:i/>
                <w:iCs/>
                <w:color w:val="000000"/>
                <w:sz w:val="28"/>
                <w:szCs w:val="28"/>
                <w:lang w:val="ru-RU"/>
              </w:rPr>
              <w:t xml:space="preserve"> четырехразрядного счетчика с параллельным переносом между разрядами двумя способами</w:t>
            </w:r>
          </w:p>
        </w:tc>
      </w:tr>
      <w:tr w:rsidR="00893543" w14:paraId="4D41BA5F" w14:textId="77777777" w:rsidTr="0079052C">
        <w:trPr>
          <w:trHeight w:val="321"/>
        </w:trPr>
        <w:tc>
          <w:tcPr>
            <w:tcW w:w="6140" w:type="dxa"/>
          </w:tcPr>
          <w:p w14:paraId="0C7E6DDF" w14:textId="77777777" w:rsidR="00893543" w:rsidRDefault="00893543" w:rsidP="0079052C">
            <w:pPr>
              <w:pStyle w:val="TableParagraph"/>
              <w:spacing w:line="302" w:lineRule="exact"/>
              <w:ind w:left="3835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по</w:t>
            </w:r>
            <w:proofErr w:type="spellEnd"/>
            <w:r>
              <w:rPr>
                <w:b/>
                <w:spacing w:val="-11"/>
              </w:rPr>
              <w:t xml:space="preserve"> </w:t>
            </w:r>
            <w:proofErr w:type="spellStart"/>
            <w:r>
              <w:rPr>
                <w:b/>
                <w:spacing w:val="-4"/>
              </w:rPr>
              <w:t>дисциплине</w:t>
            </w:r>
            <w:proofErr w:type="spellEnd"/>
          </w:p>
        </w:tc>
        <w:tc>
          <w:tcPr>
            <w:tcW w:w="3208" w:type="dxa"/>
          </w:tcPr>
          <w:p w14:paraId="6949BF6D" w14:textId="77777777" w:rsidR="00893543" w:rsidRDefault="00893543" w:rsidP="0079052C">
            <w:pPr>
              <w:pStyle w:val="TableParagraph"/>
            </w:pPr>
          </w:p>
        </w:tc>
      </w:tr>
      <w:tr w:rsidR="00893543" w14:paraId="630F9403" w14:textId="77777777" w:rsidTr="0079052C">
        <w:trPr>
          <w:trHeight w:val="1148"/>
        </w:trPr>
        <w:tc>
          <w:tcPr>
            <w:tcW w:w="6140" w:type="dxa"/>
          </w:tcPr>
          <w:p w14:paraId="6D97BF6D" w14:textId="77777777" w:rsidR="00893543" w:rsidRDefault="00893543" w:rsidP="0079052C">
            <w:pPr>
              <w:pStyle w:val="TableParagraph"/>
              <w:spacing w:line="316" w:lineRule="exact"/>
              <w:ind w:left="3511"/>
              <w:rPr>
                <w:b/>
              </w:rPr>
            </w:pPr>
            <w:r>
              <w:rPr>
                <w:b/>
              </w:rPr>
              <w:t>«</w:t>
            </w:r>
            <w:r>
              <w:t>ИНФОРМАТИКА</w:t>
            </w:r>
            <w:r>
              <w:rPr>
                <w:b/>
              </w:rPr>
              <w:t>»</w:t>
            </w:r>
          </w:p>
        </w:tc>
        <w:tc>
          <w:tcPr>
            <w:tcW w:w="3208" w:type="dxa"/>
          </w:tcPr>
          <w:p w14:paraId="7197AE88" w14:textId="77777777" w:rsidR="00893543" w:rsidRDefault="00893543" w:rsidP="0079052C">
            <w:pPr>
              <w:pStyle w:val="TableParagraph"/>
            </w:pPr>
          </w:p>
        </w:tc>
      </w:tr>
      <w:tr w:rsidR="00893543" w14:paraId="7C27F4EA" w14:textId="77777777" w:rsidTr="0079052C">
        <w:trPr>
          <w:trHeight w:val="1311"/>
        </w:trPr>
        <w:tc>
          <w:tcPr>
            <w:tcW w:w="6140" w:type="dxa"/>
          </w:tcPr>
          <w:p w14:paraId="67AE13A0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1C33C77B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097871CF" w14:textId="77777777" w:rsidR="00893543" w:rsidRPr="002408A1" w:rsidRDefault="00893543" w:rsidP="0079052C">
            <w:pPr>
              <w:pStyle w:val="TableParagraph"/>
              <w:spacing w:before="224"/>
              <w:ind w:left="50"/>
              <w:rPr>
                <w:i/>
                <w:sz w:val="20"/>
              </w:rPr>
            </w:pPr>
            <w:proofErr w:type="spellStart"/>
            <w:r>
              <w:rPr>
                <w:sz w:val="24"/>
              </w:rPr>
              <w:t>Выполнил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студент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группы</w:t>
            </w:r>
            <w:proofErr w:type="spellEnd"/>
            <w:r>
              <w:rPr>
                <w:spacing w:val="54"/>
                <w:sz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ИКБО-7</w:t>
            </w:r>
            <w:r w:rsidRPr="002408A1">
              <w:rPr>
                <w:iCs/>
                <w:sz w:val="24"/>
                <w:szCs w:val="24"/>
              </w:rPr>
              <w:t>4-2</w:t>
            </w:r>
            <w:r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3208" w:type="dxa"/>
          </w:tcPr>
          <w:p w14:paraId="6CB2C78C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219E2C4A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4C15D20C" w14:textId="3D6ABAE6" w:rsidR="00893543" w:rsidRPr="006C50A4" w:rsidRDefault="006C50A4" w:rsidP="006C50A4">
            <w:pPr>
              <w:pStyle w:val="TableParagraph"/>
              <w:spacing w:before="224"/>
              <w:ind w:right="46"/>
              <w:jc w:val="center"/>
              <w:rPr>
                <w:i/>
                <w:sz w:val="24"/>
              </w:rPr>
            </w:pPr>
            <w:r>
              <w:rPr>
                <w:i/>
                <w:sz w:val="24"/>
                <w:lang w:val="ru-RU"/>
              </w:rPr>
              <w:t xml:space="preserve">             </w:t>
            </w:r>
            <w:r>
              <w:rPr>
                <w:i/>
                <w:sz w:val="24"/>
              </w:rPr>
              <w:t xml:space="preserve">      </w:t>
            </w:r>
            <w:r>
              <w:rPr>
                <w:i/>
                <w:sz w:val="24"/>
                <w:lang w:val="ru-RU"/>
              </w:rPr>
              <w:t>Зернов Н</w:t>
            </w:r>
            <w:r>
              <w:rPr>
                <w:i/>
                <w:sz w:val="24"/>
              </w:rPr>
              <w:t>.</w:t>
            </w:r>
            <w:r>
              <w:rPr>
                <w:i/>
                <w:sz w:val="24"/>
                <w:lang w:val="ru-RU"/>
              </w:rPr>
              <w:t>А</w:t>
            </w:r>
            <w:r>
              <w:rPr>
                <w:i/>
                <w:sz w:val="24"/>
              </w:rPr>
              <w:t>.</w:t>
            </w:r>
          </w:p>
        </w:tc>
      </w:tr>
      <w:tr w:rsidR="00893543" w14:paraId="064F577A" w14:textId="77777777" w:rsidTr="0079052C">
        <w:trPr>
          <w:trHeight w:val="754"/>
        </w:trPr>
        <w:tc>
          <w:tcPr>
            <w:tcW w:w="6140" w:type="dxa"/>
          </w:tcPr>
          <w:p w14:paraId="23EBBE0E" w14:textId="4583B8B2" w:rsidR="00893543" w:rsidRPr="006E54B1" w:rsidRDefault="00893543" w:rsidP="00893543">
            <w:pPr>
              <w:pStyle w:val="TableParagraph"/>
              <w:spacing w:before="203"/>
              <w:ind w:left="5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Принял</w:t>
            </w:r>
            <w:proofErr w:type="spellEnd"/>
            <w:r>
              <w:rPr>
                <w:sz w:val="24"/>
              </w:rPr>
              <w:t xml:space="preserve"> </w:t>
            </w:r>
            <w:r w:rsidR="008819E1" w:rsidRPr="008819E1">
              <w:rPr>
                <w:sz w:val="24"/>
                <w:lang w:val="ru-RU"/>
              </w:rPr>
              <w:t xml:space="preserve">ассистент </w:t>
            </w:r>
            <w:r w:rsidR="006E54B1">
              <w:rPr>
                <w:sz w:val="24"/>
                <w:lang w:val="ru-RU"/>
              </w:rPr>
              <w:t>кафедры</w:t>
            </w:r>
            <w:r w:rsidR="0082236E">
              <w:rPr>
                <w:sz w:val="24"/>
                <w:lang w:val="ru-RU"/>
              </w:rPr>
              <w:t xml:space="preserve"> ГИС</w:t>
            </w:r>
          </w:p>
        </w:tc>
        <w:tc>
          <w:tcPr>
            <w:tcW w:w="3208" w:type="dxa"/>
          </w:tcPr>
          <w:p w14:paraId="25E6DB1B" w14:textId="77777777" w:rsidR="00893543" w:rsidRPr="001B58F9" w:rsidRDefault="00893543" w:rsidP="0079052C">
            <w:pPr>
              <w:pStyle w:val="TableParagraph"/>
              <w:spacing w:before="6"/>
              <w:rPr>
                <w:sz w:val="25"/>
              </w:rPr>
            </w:pPr>
          </w:p>
          <w:p w14:paraId="2470613E" w14:textId="77777777" w:rsidR="00893543" w:rsidRPr="00F52318" w:rsidRDefault="00893543" w:rsidP="0079052C">
            <w:pPr>
              <w:pStyle w:val="TableParagraph"/>
              <w:ind w:right="46"/>
              <w:jc w:val="right"/>
              <w:rPr>
                <w:i/>
                <w:sz w:val="24"/>
              </w:rPr>
            </w:pPr>
            <w:r>
              <w:rPr>
                <w:i/>
                <w:sz w:val="24"/>
                <w:lang w:val="ru-RU"/>
              </w:rPr>
              <w:t>Корчемная А</w:t>
            </w:r>
            <w:r>
              <w:rPr>
                <w:i/>
                <w:sz w:val="24"/>
              </w:rPr>
              <w:t>.</w:t>
            </w:r>
            <w:r>
              <w:rPr>
                <w:i/>
                <w:sz w:val="24"/>
                <w:lang w:val="ru-RU"/>
              </w:rPr>
              <w:t>И</w:t>
            </w:r>
            <w:r w:rsidRPr="00E13FC5">
              <w:rPr>
                <w:i/>
                <w:sz w:val="24"/>
              </w:rPr>
              <w:t>.</w:t>
            </w:r>
          </w:p>
        </w:tc>
      </w:tr>
    </w:tbl>
    <w:p w14:paraId="2CDB8F88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7E1E0E53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62186FA6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5E8029EA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tbl>
      <w:tblPr>
        <w:tblStyle w:val="TableGrid"/>
        <w:tblW w:w="9282" w:type="dxa"/>
        <w:tblInd w:w="0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3686"/>
        <w:gridCol w:w="3395"/>
        <w:gridCol w:w="2201"/>
      </w:tblGrid>
      <w:tr w:rsidR="00893543" w14:paraId="6C8EDA78" w14:textId="77777777" w:rsidTr="00967F2F">
        <w:trPr>
          <w:trHeight w:val="365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75D4E473" w14:textId="77777777" w:rsidR="00893543" w:rsidRDefault="00893543" w:rsidP="00893543">
            <w:r>
              <w:rPr>
                <w:rFonts w:eastAsia="Times New Roman"/>
                <w:sz w:val="20"/>
              </w:rPr>
              <w:t xml:space="preserve">Практическая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034D05F1" w14:textId="05C8B718" w:rsidR="00893543" w:rsidRDefault="005E6AB8" w:rsidP="002D231D">
            <w:pPr>
              <w:ind w:left="98"/>
            </w:pPr>
            <w:r>
              <w:rPr>
                <w:rFonts w:eastAsia="Times New Roman"/>
                <w:sz w:val="20"/>
              </w:rPr>
              <w:t>«</w:t>
            </w:r>
            <w:r w:rsidR="008819E1" w:rsidRPr="008819E1">
              <w:rPr>
                <w:rFonts w:eastAsia="Times New Roman"/>
                <w:sz w:val="20"/>
                <w:u w:val="single"/>
              </w:rPr>
              <w:t>7</w:t>
            </w:r>
            <w:r w:rsidR="00893543">
              <w:rPr>
                <w:rFonts w:eastAsia="Times New Roman"/>
                <w:sz w:val="20"/>
              </w:rPr>
              <w:t>»</w:t>
            </w:r>
            <w:r>
              <w:rPr>
                <w:rFonts w:eastAsia="Times New Roman"/>
                <w:sz w:val="20"/>
              </w:rPr>
              <w:t xml:space="preserve"> </w:t>
            </w:r>
            <w:r w:rsidR="008819E1">
              <w:rPr>
                <w:rFonts w:eastAsia="Times New Roman"/>
                <w:sz w:val="20"/>
                <w:u w:val="single"/>
              </w:rPr>
              <w:t>декабря</w:t>
            </w:r>
            <w:r>
              <w:rPr>
                <w:rFonts w:eastAsia="Times New Roman"/>
                <w:sz w:val="20"/>
              </w:rPr>
              <w:t xml:space="preserve"> </w:t>
            </w:r>
            <w:r w:rsidR="00893543">
              <w:rPr>
                <w:rFonts w:eastAsia="Times New Roman"/>
                <w:sz w:val="20"/>
              </w:rPr>
              <w:t xml:space="preserve">2023 г. </w:t>
            </w:r>
            <w:r w:rsidR="00893543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E9B343" w14:textId="77777777" w:rsidR="00893543" w:rsidRDefault="00893543" w:rsidP="00893543">
            <w:pPr>
              <w:ind w:left="2"/>
              <w:jc w:val="both"/>
            </w:pPr>
            <w:r>
              <w:rPr>
                <w:rFonts w:eastAsia="Times New Roman"/>
                <w:i/>
                <w:sz w:val="20"/>
              </w:rPr>
              <w:t xml:space="preserve">          ________________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93543" w14:paraId="19573800" w14:textId="77777777" w:rsidTr="00967F2F">
        <w:trPr>
          <w:trHeight w:val="266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3F60293A" w14:textId="77777777" w:rsidR="00893543" w:rsidRDefault="00893543" w:rsidP="00893543">
            <w:r>
              <w:rPr>
                <w:rFonts w:eastAsia="Times New Roman"/>
                <w:i/>
                <w:color w:val="FF0000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 xml:space="preserve">работа выполнена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671A64D1" w14:textId="77777777" w:rsidR="00893543" w:rsidRDefault="00893543" w:rsidP="00893543">
            <w:pPr>
              <w:ind w:left="941"/>
            </w:pPr>
            <w:r>
              <w:rPr>
                <w:rFonts w:eastAsia="Times New Roman"/>
                <w:i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7A9AA274" w14:textId="77777777" w:rsidR="00893543" w:rsidRDefault="00893543" w:rsidP="00893543">
            <w:pPr>
              <w:ind w:left="55"/>
              <w:jc w:val="center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967F2F" w14:paraId="65CA26C9" w14:textId="77777777" w:rsidTr="00967F2F">
        <w:trPr>
          <w:trHeight w:val="511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420C1537" w14:textId="77777777" w:rsidR="00967F2F" w:rsidRDefault="00967F2F" w:rsidP="00967F2F">
            <w:pPr>
              <w:ind w:right="299"/>
              <w:jc w:val="center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14:paraId="6496C82E" w14:textId="77777777" w:rsidR="00967F2F" w:rsidRDefault="00967F2F" w:rsidP="00967F2F"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 xml:space="preserve">«Зачтено»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078A6774" w14:textId="77777777" w:rsidR="00967F2F" w:rsidRDefault="00967F2F" w:rsidP="00967F2F">
            <w:pPr>
              <w:spacing w:after="2"/>
              <w:ind w:left="941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3AF7F57" w14:textId="7F472CEF" w:rsidR="00967F2F" w:rsidRDefault="00967F2F" w:rsidP="00967F2F">
            <w:r>
              <w:rPr>
                <w:rFonts w:eastAsia="Times New Roman"/>
                <w:sz w:val="20"/>
              </w:rPr>
              <w:t xml:space="preserve"> «__» </w:t>
            </w:r>
            <w:r w:rsidRPr="00967F2F">
              <w:rPr>
                <w:rFonts w:eastAsia="Times New Roman"/>
                <w:sz w:val="20"/>
                <w:u w:val="single"/>
              </w:rPr>
              <w:t>декабря</w:t>
            </w:r>
            <w:r>
              <w:rPr>
                <w:rFonts w:eastAsia="Times New Roman"/>
                <w:sz w:val="20"/>
              </w:rPr>
              <w:t xml:space="preserve"> 2023 г.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52144" w14:textId="54EC5932" w:rsidR="00967F2F" w:rsidRPr="00967F2F" w:rsidRDefault="00967F2F" w:rsidP="00967F2F">
            <w:pPr>
              <w:jc w:val="both"/>
              <w:rPr>
                <w:iCs/>
                <w:u w:val="single"/>
              </w:rPr>
            </w:pPr>
            <w:r w:rsidRPr="00967F2F">
              <w:rPr>
                <w:rFonts w:eastAsia="Times New Roman"/>
                <w:iCs/>
                <w:sz w:val="20"/>
              </w:rPr>
              <w:t xml:space="preserve">          </w:t>
            </w:r>
            <w:r w:rsidRPr="00967F2F">
              <w:rPr>
                <w:rFonts w:eastAsia="Times New Roman"/>
                <w:iCs/>
                <w:sz w:val="20"/>
                <w:u w:val="single"/>
              </w:rPr>
              <w:t>________________</w:t>
            </w:r>
            <w:r w:rsidRPr="00967F2F">
              <w:rPr>
                <w:rFonts w:ascii="Calibri" w:eastAsia="Calibri" w:hAnsi="Calibri" w:cs="Calibri"/>
                <w:iCs/>
                <w:sz w:val="22"/>
                <w:u w:val="single"/>
              </w:rPr>
              <w:t xml:space="preserve"> </w:t>
            </w:r>
          </w:p>
        </w:tc>
      </w:tr>
    </w:tbl>
    <w:p w14:paraId="173EDB3E" w14:textId="77777777" w:rsidR="00893543" w:rsidRDefault="00893543" w:rsidP="00893543">
      <w:pPr>
        <w:spacing w:line="240" w:lineRule="auto"/>
        <w:rPr>
          <w:i/>
        </w:rPr>
      </w:pPr>
    </w:p>
    <w:p w14:paraId="616D946A" w14:textId="77777777" w:rsidR="00893543" w:rsidRDefault="00893543" w:rsidP="00893543">
      <w:pPr>
        <w:spacing w:line="240" w:lineRule="auto"/>
        <w:rPr>
          <w:i/>
        </w:rPr>
      </w:pPr>
    </w:p>
    <w:p w14:paraId="43E39DDE" w14:textId="77777777" w:rsidR="00CE00C9" w:rsidRPr="00B63447" w:rsidRDefault="00CE00C9">
      <w:pPr>
        <w:rPr>
          <w:i/>
          <w:lang w:val="en-US"/>
        </w:rPr>
      </w:pPr>
      <w:r>
        <w:rPr>
          <w:i/>
        </w:rPr>
        <w:br w:type="page"/>
      </w:r>
    </w:p>
    <w:p w14:paraId="0E2C350E" w14:textId="77777777" w:rsidR="00CE00C9" w:rsidRDefault="00CE00C9" w:rsidP="008C0DE7">
      <w:pPr>
        <w:jc w:val="center"/>
        <w:rPr>
          <w:b/>
          <w:i/>
        </w:rPr>
      </w:pPr>
      <w:r w:rsidRPr="008C0DE7">
        <w:rPr>
          <w:b/>
        </w:rPr>
        <w:lastRenderedPageBreak/>
        <w:t>СОДЕРЖАНИЕ</w:t>
      </w:r>
    </w:p>
    <w:sdt>
      <w:sdtPr>
        <w:rPr>
          <w:rFonts w:eastAsiaTheme="majorEastAsia" w:cstheme="majorBidi"/>
          <w:b/>
          <w:bCs/>
          <w:szCs w:val="32"/>
        </w:rPr>
        <w:id w:val="-192231909"/>
        <w:docPartObj>
          <w:docPartGallery w:val="Table of Contents"/>
          <w:docPartUnique/>
        </w:docPartObj>
      </w:sdtPr>
      <w:sdtContent>
        <w:p w14:paraId="0EB8A635" w14:textId="4BEE23F0" w:rsidR="00B576FB" w:rsidRDefault="008C0DE7">
          <w:pPr>
            <w:pStyle w:val="11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r w:rsidRPr="008D248B">
            <w:rPr>
              <w:bCs/>
            </w:rPr>
            <w:fldChar w:fldCharType="begin"/>
          </w:r>
          <w:r w:rsidRPr="008D248B">
            <w:rPr>
              <w:bCs/>
            </w:rPr>
            <w:instrText xml:space="preserve"> TOC \o "1-3" \u </w:instrText>
          </w:r>
          <w:r w:rsidRPr="008D248B">
            <w:rPr>
              <w:bCs/>
            </w:rPr>
            <w:fldChar w:fldCharType="separate"/>
          </w:r>
          <w:r w:rsidR="00B576FB">
            <w:rPr>
              <w:noProof/>
            </w:rPr>
            <w:t>1</w:t>
          </w:r>
          <w:r w:rsidR="00127F7C">
            <w:rPr>
              <w:rFonts w:asciiTheme="minorHAnsi" w:hAnsiTheme="minorHAnsi" w:cstheme="minorBidi"/>
              <w:noProof/>
              <w:sz w:val="22"/>
              <w:lang w:eastAsia="en-GB"/>
            </w:rPr>
            <w:t xml:space="preserve"> </w:t>
          </w:r>
          <w:r w:rsidR="00B576FB">
            <w:rPr>
              <w:noProof/>
            </w:rPr>
            <w:t>ПОСТАНОВКА ЗАДАЧИ</w:t>
          </w:r>
          <w:r w:rsidR="00B576FB">
            <w:rPr>
              <w:noProof/>
            </w:rPr>
            <w:tab/>
          </w:r>
          <w:r w:rsidR="00B576FB">
            <w:rPr>
              <w:noProof/>
            </w:rPr>
            <w:fldChar w:fldCharType="begin"/>
          </w:r>
          <w:r w:rsidR="00B576FB">
            <w:rPr>
              <w:noProof/>
            </w:rPr>
            <w:instrText xml:space="preserve"> PAGEREF _Toc152257253 \h </w:instrText>
          </w:r>
          <w:r w:rsidR="00B576FB">
            <w:rPr>
              <w:noProof/>
            </w:rPr>
          </w:r>
          <w:r w:rsidR="00B576FB">
            <w:rPr>
              <w:noProof/>
            </w:rPr>
            <w:fldChar w:fldCharType="separate"/>
          </w:r>
          <w:r w:rsidR="00D01388">
            <w:rPr>
              <w:noProof/>
            </w:rPr>
            <w:t>3</w:t>
          </w:r>
          <w:r w:rsidR="00B576FB">
            <w:rPr>
              <w:noProof/>
            </w:rPr>
            <w:fldChar w:fldCharType="end"/>
          </w:r>
        </w:p>
        <w:p w14:paraId="5CCCF174" w14:textId="45586973" w:rsidR="00B576FB" w:rsidRDefault="00B576FB">
          <w:pPr>
            <w:pStyle w:val="11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r>
            <w:rPr>
              <w:noProof/>
            </w:rPr>
            <w:t>2</w:t>
          </w:r>
          <w:r w:rsidR="00127F7C">
            <w:rPr>
              <w:rFonts w:asciiTheme="minorHAnsi" w:hAnsiTheme="minorHAnsi" w:cstheme="minorBidi"/>
              <w:noProof/>
              <w:sz w:val="22"/>
              <w:lang w:eastAsia="en-GB"/>
            </w:rPr>
            <w:t xml:space="preserve"> </w:t>
          </w:r>
          <w:r>
            <w:rPr>
              <w:noProof/>
            </w:rPr>
            <w:t>ТАБЛИЦА ПЕРЕХОДОВ СЧЁТЧИКА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_Toc152257254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01388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D57E3CE" w14:textId="793F86AA" w:rsidR="00B576FB" w:rsidRPr="00B576FB" w:rsidRDefault="00B576FB">
          <w:pPr>
            <w:pStyle w:val="11"/>
            <w:rPr>
              <w:rFonts w:asciiTheme="minorHAnsi" w:hAnsiTheme="minorHAnsi" w:cstheme="minorBidi"/>
              <w:noProof/>
              <w:sz w:val="22"/>
              <w:lang w:eastAsia="en-GB"/>
            </w:rPr>
          </w:pPr>
          <w:r w:rsidRPr="003A160E">
            <w:rPr>
              <w:bCs/>
              <w:noProof/>
            </w:rPr>
            <w:t>3.</w:t>
          </w:r>
          <w:r w:rsidR="00127F7C">
            <w:rPr>
              <w:rFonts w:asciiTheme="minorHAnsi" w:hAnsiTheme="minorHAnsi" w:cstheme="minorBidi"/>
              <w:noProof/>
              <w:sz w:val="22"/>
              <w:lang w:eastAsia="en-GB"/>
            </w:rPr>
            <w:t xml:space="preserve"> </w:t>
          </w:r>
          <w:r>
            <w:rPr>
              <w:noProof/>
            </w:rPr>
            <w:t>ПРОЕКТИРОВАНИЕ ОПТИМАЛЬНЫХ СХЕМ УПРАВЛЕНИЯ ТРИГГЕРАМИ (ПРИ ПОМОЩИ КАРТ КАРНО)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_Toc152257255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01388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FCB288E" w14:textId="40885EC5" w:rsidR="00B576FB" w:rsidRPr="00B576FB" w:rsidRDefault="00B576FB">
          <w:pPr>
            <w:pStyle w:val="11"/>
            <w:rPr>
              <w:rFonts w:asciiTheme="minorHAnsi" w:hAnsiTheme="minorHAnsi" w:cstheme="minorBidi"/>
              <w:bCs/>
              <w:noProof/>
              <w:sz w:val="22"/>
              <w:lang w:eastAsia="en-GB"/>
            </w:rPr>
          </w:pPr>
          <w:r>
            <w:rPr>
              <w:b/>
              <w:noProof/>
            </w:rPr>
            <w:tab/>
          </w:r>
          <w:r w:rsidRPr="00B576FB">
            <w:rPr>
              <w:bCs/>
              <w:noProof/>
            </w:rPr>
            <w:t>3.1</w:t>
          </w:r>
          <w:r w:rsidRPr="00B576FB">
            <w:rPr>
              <w:rFonts w:asciiTheme="minorHAnsi" w:hAnsiTheme="minorHAnsi" w:cstheme="minorBidi"/>
              <w:bCs/>
              <w:noProof/>
              <w:sz w:val="22"/>
              <w:lang w:eastAsia="en-GB"/>
            </w:rPr>
            <w:tab/>
          </w:r>
          <w:r w:rsidRPr="00B576FB">
            <w:rPr>
              <w:bCs/>
              <w:noProof/>
            </w:rPr>
            <w:t xml:space="preserve">Карты Карно для функции </w:t>
          </w:r>
          <w:r w:rsidRPr="00B576FB">
            <w:rPr>
              <w:bCs/>
              <w:noProof/>
              <w:lang w:val="en-GB"/>
            </w:rPr>
            <w:t>Q</w:t>
          </w:r>
          <w:r w:rsidRPr="00B576FB">
            <w:rPr>
              <w:bCs/>
              <w:noProof/>
              <w:vertAlign w:val="subscript"/>
            </w:rPr>
            <w:t>3</w:t>
          </w:r>
          <w:r w:rsidRPr="00B576FB">
            <w:rPr>
              <w:bCs/>
              <w:noProof/>
            </w:rPr>
            <w:t>(</w:t>
          </w:r>
          <w:r w:rsidRPr="00B576FB">
            <w:rPr>
              <w:bCs/>
              <w:noProof/>
              <w:lang w:val="en-GB"/>
            </w:rPr>
            <w:t>t</w:t>
          </w:r>
          <w:r w:rsidRPr="00B576FB">
            <w:rPr>
              <w:bCs/>
              <w:noProof/>
            </w:rPr>
            <w:t>+1)</w:t>
          </w:r>
          <w:r w:rsidRPr="00B576FB">
            <w:rPr>
              <w:bCs/>
              <w:noProof/>
            </w:rPr>
            <w:tab/>
          </w:r>
          <w:r w:rsidRPr="00B576FB">
            <w:rPr>
              <w:bCs/>
              <w:noProof/>
            </w:rPr>
            <w:fldChar w:fldCharType="begin"/>
          </w:r>
          <w:r w:rsidRPr="00B576FB">
            <w:rPr>
              <w:bCs/>
              <w:noProof/>
            </w:rPr>
            <w:instrText xml:space="preserve"> PAGEREF _Toc152257256 \h </w:instrText>
          </w:r>
          <w:r w:rsidRPr="00B576FB">
            <w:rPr>
              <w:bCs/>
              <w:noProof/>
            </w:rPr>
          </w:r>
          <w:r w:rsidRPr="00B576FB">
            <w:rPr>
              <w:bCs/>
              <w:noProof/>
            </w:rPr>
            <w:fldChar w:fldCharType="separate"/>
          </w:r>
          <w:r w:rsidR="00D01388">
            <w:rPr>
              <w:bCs/>
              <w:noProof/>
            </w:rPr>
            <w:t>5</w:t>
          </w:r>
          <w:r w:rsidRPr="00B576FB">
            <w:rPr>
              <w:bCs/>
              <w:noProof/>
            </w:rPr>
            <w:fldChar w:fldCharType="end"/>
          </w:r>
        </w:p>
        <w:p w14:paraId="5FDFBDCE" w14:textId="3E4955FF" w:rsidR="00B576FB" w:rsidRPr="00B576FB" w:rsidRDefault="00B576FB">
          <w:pPr>
            <w:pStyle w:val="11"/>
            <w:rPr>
              <w:rFonts w:asciiTheme="minorHAnsi" w:hAnsiTheme="minorHAnsi" w:cstheme="minorBidi"/>
              <w:bCs/>
              <w:noProof/>
              <w:sz w:val="22"/>
              <w:lang w:eastAsia="en-GB"/>
            </w:rPr>
          </w:pPr>
          <w:r w:rsidRPr="00B576FB">
            <w:rPr>
              <w:bCs/>
              <w:noProof/>
            </w:rPr>
            <w:tab/>
            <w:t>3.2</w:t>
          </w:r>
          <w:r w:rsidRPr="00B576FB">
            <w:rPr>
              <w:rFonts w:asciiTheme="minorHAnsi" w:hAnsiTheme="minorHAnsi" w:cstheme="minorBidi"/>
              <w:bCs/>
              <w:noProof/>
              <w:sz w:val="22"/>
              <w:lang w:eastAsia="en-GB"/>
            </w:rPr>
            <w:tab/>
          </w:r>
          <w:r w:rsidRPr="00B576FB">
            <w:rPr>
              <w:bCs/>
              <w:noProof/>
            </w:rPr>
            <w:t xml:space="preserve">Карты Карно для функции </w:t>
          </w:r>
          <w:r w:rsidRPr="00B576FB">
            <w:rPr>
              <w:bCs/>
              <w:noProof/>
              <w:lang w:val="en-GB"/>
            </w:rPr>
            <w:t>Q</w:t>
          </w:r>
          <w:r w:rsidRPr="00B576FB">
            <w:rPr>
              <w:bCs/>
              <w:noProof/>
              <w:vertAlign w:val="subscript"/>
            </w:rPr>
            <w:t>2</w:t>
          </w:r>
          <w:r w:rsidRPr="00B576FB">
            <w:rPr>
              <w:bCs/>
              <w:noProof/>
            </w:rPr>
            <w:t>(</w:t>
          </w:r>
          <w:r w:rsidRPr="00B576FB">
            <w:rPr>
              <w:bCs/>
              <w:noProof/>
              <w:lang w:val="en-GB"/>
            </w:rPr>
            <w:t>t</w:t>
          </w:r>
          <w:r w:rsidRPr="00B576FB">
            <w:rPr>
              <w:bCs/>
              <w:noProof/>
            </w:rPr>
            <w:t>+1)</w:t>
          </w:r>
          <w:r w:rsidRPr="00B576FB">
            <w:rPr>
              <w:bCs/>
              <w:noProof/>
            </w:rPr>
            <w:tab/>
          </w:r>
          <w:r w:rsidRPr="00B576FB">
            <w:rPr>
              <w:bCs/>
              <w:noProof/>
            </w:rPr>
            <w:fldChar w:fldCharType="begin"/>
          </w:r>
          <w:r w:rsidRPr="00B576FB">
            <w:rPr>
              <w:bCs/>
              <w:noProof/>
            </w:rPr>
            <w:instrText xml:space="preserve"> PAGEREF _Toc152257257 \h </w:instrText>
          </w:r>
          <w:r w:rsidRPr="00B576FB">
            <w:rPr>
              <w:bCs/>
              <w:noProof/>
            </w:rPr>
          </w:r>
          <w:r w:rsidRPr="00B576FB">
            <w:rPr>
              <w:bCs/>
              <w:noProof/>
            </w:rPr>
            <w:fldChar w:fldCharType="separate"/>
          </w:r>
          <w:r w:rsidR="00D01388">
            <w:rPr>
              <w:bCs/>
              <w:noProof/>
            </w:rPr>
            <w:t>7</w:t>
          </w:r>
          <w:r w:rsidRPr="00B576FB">
            <w:rPr>
              <w:bCs/>
              <w:noProof/>
            </w:rPr>
            <w:fldChar w:fldCharType="end"/>
          </w:r>
        </w:p>
        <w:p w14:paraId="2581692B" w14:textId="07130A7D" w:rsidR="00B576FB" w:rsidRPr="00B576FB" w:rsidRDefault="00B576FB">
          <w:pPr>
            <w:pStyle w:val="11"/>
            <w:rPr>
              <w:rFonts w:asciiTheme="minorHAnsi" w:hAnsiTheme="minorHAnsi" w:cstheme="minorBidi"/>
              <w:bCs/>
              <w:noProof/>
              <w:sz w:val="22"/>
              <w:lang w:eastAsia="en-GB"/>
            </w:rPr>
          </w:pPr>
          <w:r w:rsidRPr="00B576FB">
            <w:rPr>
              <w:bCs/>
              <w:noProof/>
            </w:rPr>
            <w:tab/>
            <w:t>3.3</w:t>
          </w:r>
          <w:r w:rsidRPr="00B576FB">
            <w:rPr>
              <w:rFonts w:asciiTheme="minorHAnsi" w:hAnsiTheme="minorHAnsi" w:cstheme="minorBidi"/>
              <w:bCs/>
              <w:noProof/>
              <w:sz w:val="22"/>
              <w:lang w:eastAsia="en-GB"/>
            </w:rPr>
            <w:tab/>
          </w:r>
          <w:r w:rsidRPr="00B576FB">
            <w:rPr>
              <w:bCs/>
              <w:noProof/>
            </w:rPr>
            <w:t xml:space="preserve">Карты Карно для функции </w:t>
          </w:r>
          <w:r w:rsidRPr="00B576FB">
            <w:rPr>
              <w:bCs/>
              <w:noProof/>
              <w:lang w:val="en-GB"/>
            </w:rPr>
            <w:t>Q</w:t>
          </w:r>
          <w:r w:rsidRPr="00B576FB">
            <w:rPr>
              <w:bCs/>
              <w:noProof/>
              <w:vertAlign w:val="subscript"/>
            </w:rPr>
            <w:t>1</w:t>
          </w:r>
          <w:r w:rsidRPr="00B576FB">
            <w:rPr>
              <w:bCs/>
              <w:noProof/>
            </w:rPr>
            <w:t>(</w:t>
          </w:r>
          <w:r w:rsidRPr="00B576FB">
            <w:rPr>
              <w:bCs/>
              <w:noProof/>
              <w:lang w:val="en-GB"/>
            </w:rPr>
            <w:t>t</w:t>
          </w:r>
          <w:r w:rsidRPr="00B576FB">
            <w:rPr>
              <w:bCs/>
              <w:noProof/>
            </w:rPr>
            <w:t>+1)</w:t>
          </w:r>
          <w:r w:rsidRPr="00B576FB">
            <w:rPr>
              <w:bCs/>
              <w:noProof/>
            </w:rPr>
            <w:tab/>
          </w:r>
          <w:r w:rsidRPr="00B576FB">
            <w:rPr>
              <w:bCs/>
              <w:noProof/>
            </w:rPr>
            <w:fldChar w:fldCharType="begin"/>
          </w:r>
          <w:r w:rsidRPr="00B576FB">
            <w:rPr>
              <w:bCs/>
              <w:noProof/>
            </w:rPr>
            <w:instrText xml:space="preserve"> PAGEREF _Toc152257258 \h </w:instrText>
          </w:r>
          <w:r w:rsidRPr="00B576FB">
            <w:rPr>
              <w:bCs/>
              <w:noProof/>
            </w:rPr>
          </w:r>
          <w:r w:rsidRPr="00B576FB">
            <w:rPr>
              <w:bCs/>
              <w:noProof/>
            </w:rPr>
            <w:fldChar w:fldCharType="separate"/>
          </w:r>
          <w:r w:rsidR="00D01388">
            <w:rPr>
              <w:bCs/>
              <w:noProof/>
            </w:rPr>
            <w:t>9</w:t>
          </w:r>
          <w:r w:rsidRPr="00B576FB">
            <w:rPr>
              <w:bCs/>
              <w:noProof/>
            </w:rPr>
            <w:fldChar w:fldCharType="end"/>
          </w:r>
        </w:p>
        <w:p w14:paraId="70AC6E96" w14:textId="319ECD82" w:rsidR="00B576FB" w:rsidRPr="00B576FB" w:rsidRDefault="00B576FB">
          <w:pPr>
            <w:pStyle w:val="11"/>
            <w:rPr>
              <w:rFonts w:asciiTheme="minorHAnsi" w:hAnsiTheme="minorHAnsi" w:cstheme="minorBidi"/>
              <w:noProof/>
              <w:sz w:val="22"/>
              <w:lang w:eastAsia="en-GB"/>
            </w:rPr>
          </w:pPr>
          <w:r w:rsidRPr="00B576FB">
            <w:rPr>
              <w:bCs/>
              <w:noProof/>
            </w:rPr>
            <w:tab/>
            <w:t>3.4</w:t>
          </w:r>
          <w:r w:rsidRPr="00B576FB">
            <w:rPr>
              <w:rFonts w:asciiTheme="minorHAnsi" w:hAnsiTheme="minorHAnsi" w:cstheme="minorBidi"/>
              <w:bCs/>
              <w:noProof/>
              <w:sz w:val="22"/>
              <w:lang w:eastAsia="en-GB"/>
            </w:rPr>
            <w:tab/>
          </w:r>
          <w:r w:rsidRPr="00B576FB">
            <w:rPr>
              <w:bCs/>
              <w:noProof/>
            </w:rPr>
            <w:t xml:space="preserve">Карты Карно для функции </w:t>
          </w:r>
          <w:r w:rsidRPr="00B576FB">
            <w:rPr>
              <w:bCs/>
              <w:noProof/>
              <w:lang w:val="en-GB"/>
            </w:rPr>
            <w:t>Q</w:t>
          </w:r>
          <w:r w:rsidRPr="00B576FB">
            <w:rPr>
              <w:bCs/>
              <w:noProof/>
              <w:vertAlign w:val="subscript"/>
            </w:rPr>
            <w:t>0</w:t>
          </w:r>
          <w:r w:rsidRPr="00B576FB">
            <w:rPr>
              <w:bCs/>
              <w:noProof/>
            </w:rPr>
            <w:t>(</w:t>
          </w:r>
          <w:r w:rsidRPr="00B576FB">
            <w:rPr>
              <w:bCs/>
              <w:noProof/>
              <w:lang w:val="en-GB"/>
            </w:rPr>
            <w:t>t</w:t>
          </w:r>
          <w:r w:rsidRPr="00B576FB">
            <w:rPr>
              <w:bCs/>
              <w:noProof/>
            </w:rPr>
            <w:t>+1)</w:t>
          </w:r>
          <w:r w:rsidRPr="00B576FB">
            <w:rPr>
              <w:bCs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_Toc152257259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01388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EC2DBF2" w14:textId="77777777" w:rsidR="003D3BCC" w:rsidRDefault="00B576FB">
          <w:pPr>
            <w:pStyle w:val="11"/>
            <w:rPr>
              <w:noProof/>
            </w:rPr>
          </w:pPr>
          <w:r>
            <w:rPr>
              <w:noProof/>
            </w:rPr>
            <w:t>4</w:t>
          </w:r>
          <w:r w:rsidR="00127F7C">
            <w:rPr>
              <w:rFonts w:asciiTheme="minorHAnsi" w:hAnsiTheme="minorHAnsi" w:cstheme="minorBidi"/>
              <w:noProof/>
              <w:sz w:val="22"/>
              <w:lang w:eastAsia="en-GB"/>
            </w:rPr>
            <w:t xml:space="preserve"> </w:t>
          </w:r>
          <w:r>
            <w:rPr>
              <w:noProof/>
            </w:rPr>
            <w:t xml:space="preserve">РЕАЛИЗАЦИЯ СЧЁТЧИКА С ОПТИМАЛЬНОЙ СХЕМОЙ </w:t>
          </w:r>
        </w:p>
        <w:p w14:paraId="221B53C6" w14:textId="691817FA" w:rsidR="00B576FB" w:rsidRPr="00B576FB" w:rsidRDefault="001D0B9B">
          <w:pPr>
            <w:pStyle w:val="11"/>
            <w:rPr>
              <w:rFonts w:asciiTheme="minorHAnsi" w:hAnsiTheme="minorHAnsi" w:cstheme="minorBidi"/>
              <w:noProof/>
              <w:sz w:val="22"/>
              <w:lang w:eastAsia="en-GB"/>
            </w:rPr>
          </w:pPr>
          <w:r w:rsidRPr="00317972">
            <w:rPr>
              <w:noProof/>
            </w:rPr>
            <w:t xml:space="preserve">  </w:t>
          </w:r>
          <w:r w:rsidR="00B576FB">
            <w:rPr>
              <w:noProof/>
            </w:rPr>
            <w:t>УПРАВЛЕНИЯ</w:t>
          </w:r>
          <w:r w:rsidR="002E2B74" w:rsidRPr="001D0B9B">
            <w:rPr>
              <w:noProof/>
            </w:rPr>
            <w:t>……..</w:t>
          </w:r>
          <w:r w:rsidR="003D3BCC">
            <w:rPr>
              <w:noProof/>
            </w:rPr>
            <w:t>……………………</w:t>
          </w:r>
          <w:r w:rsidRPr="00317972">
            <w:rPr>
              <w:noProof/>
            </w:rPr>
            <w:t>...</w:t>
          </w:r>
          <w:r w:rsidR="003D3BCC">
            <w:rPr>
              <w:noProof/>
            </w:rPr>
            <w:t>…………………………</w:t>
          </w:r>
          <w:r w:rsidRPr="00317972">
            <w:rPr>
              <w:noProof/>
            </w:rPr>
            <w:t>...</w:t>
          </w:r>
          <w:r w:rsidR="003D3BCC">
            <w:rPr>
              <w:noProof/>
            </w:rPr>
            <w:t>…………</w:t>
          </w:r>
          <w:r w:rsidR="00B576FB">
            <w:rPr>
              <w:noProof/>
            </w:rPr>
            <w:fldChar w:fldCharType="begin"/>
          </w:r>
          <w:r w:rsidR="00B576FB">
            <w:rPr>
              <w:noProof/>
            </w:rPr>
            <w:instrText xml:space="preserve"> PAGEREF _Toc152257260 \h </w:instrText>
          </w:r>
          <w:r w:rsidR="00B576FB">
            <w:rPr>
              <w:noProof/>
            </w:rPr>
          </w:r>
          <w:r w:rsidR="00B576FB">
            <w:rPr>
              <w:noProof/>
            </w:rPr>
            <w:fldChar w:fldCharType="separate"/>
          </w:r>
          <w:r w:rsidR="00D01388">
            <w:rPr>
              <w:noProof/>
            </w:rPr>
            <w:t>13</w:t>
          </w:r>
          <w:r w:rsidR="00B576FB">
            <w:rPr>
              <w:noProof/>
            </w:rPr>
            <w:fldChar w:fldCharType="end"/>
          </w:r>
        </w:p>
        <w:p w14:paraId="0D69A056" w14:textId="6B9DE3AB" w:rsidR="00B576FB" w:rsidRPr="00B576FB" w:rsidRDefault="00B576FB">
          <w:pPr>
            <w:pStyle w:val="11"/>
            <w:rPr>
              <w:rFonts w:asciiTheme="minorHAnsi" w:hAnsiTheme="minorHAnsi" w:cstheme="minorBidi"/>
              <w:noProof/>
              <w:sz w:val="22"/>
              <w:lang w:eastAsia="en-GB"/>
            </w:rPr>
          </w:pPr>
          <w:r>
            <w:rPr>
              <w:noProof/>
            </w:rPr>
            <w:t>5</w:t>
          </w:r>
          <w:r w:rsidR="00127F7C">
            <w:rPr>
              <w:rFonts w:asciiTheme="minorHAnsi" w:hAnsiTheme="minorHAnsi" w:cstheme="minorBidi"/>
              <w:noProof/>
              <w:sz w:val="22"/>
              <w:lang w:eastAsia="en-GB"/>
            </w:rPr>
            <w:t xml:space="preserve"> </w:t>
          </w:r>
          <w:r>
            <w:rPr>
              <w:noProof/>
            </w:rPr>
            <w:t>РЕАЛИЗАЦИЯ СЧЁТЧИКА НА ПРЕОБРАЗОВАТЕЛЕ КОДОВ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_Toc152257261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01388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838A8B5" w14:textId="1C760AAF" w:rsidR="00B576FB" w:rsidRDefault="00B576FB">
          <w:pPr>
            <w:pStyle w:val="11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r>
            <w:rPr>
              <w:noProof/>
            </w:rPr>
            <w:t>6</w:t>
          </w:r>
          <w:r w:rsidR="00127F7C">
            <w:rPr>
              <w:rFonts w:asciiTheme="minorHAnsi" w:hAnsiTheme="minorHAnsi" w:cstheme="minorBidi"/>
              <w:noProof/>
              <w:sz w:val="22"/>
              <w:lang w:eastAsia="en-GB"/>
            </w:rPr>
            <w:t xml:space="preserve"> </w:t>
          </w:r>
          <w:r>
            <w:rPr>
              <w:noProof/>
            </w:rPr>
            <w:t>ВЫВОД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_Toc152257262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01388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20ACFAB4" w14:textId="34930A55" w:rsidR="00B576FB" w:rsidRDefault="00B576FB">
          <w:pPr>
            <w:pStyle w:val="11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r>
            <w:rPr>
              <w:noProof/>
            </w:rPr>
            <w:t>7</w:t>
          </w:r>
          <w:r w:rsidR="00127F7C">
            <w:rPr>
              <w:rFonts w:asciiTheme="minorHAnsi" w:hAnsiTheme="minorHAnsi" w:cstheme="minorBidi"/>
              <w:noProof/>
              <w:sz w:val="22"/>
              <w:lang w:eastAsia="en-GB"/>
            </w:rPr>
            <w:t xml:space="preserve"> </w:t>
          </w:r>
          <w:r>
            <w:rPr>
              <w:noProof/>
            </w:rPr>
            <w:t>ВЫВОД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_Toc152257263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01388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19484AAC" w14:textId="271A81CA" w:rsidR="008C0DE7" w:rsidRPr="008C0DE7" w:rsidRDefault="008C0DE7" w:rsidP="00865C46">
          <w:pPr>
            <w:pStyle w:val="af5"/>
            <w:jc w:val="left"/>
          </w:pPr>
          <w:r w:rsidRPr="008D248B">
            <w:rPr>
              <w:b w:val="0"/>
              <w:bCs/>
            </w:rPr>
            <w:fldChar w:fldCharType="end"/>
          </w:r>
        </w:p>
      </w:sdtContent>
    </w:sdt>
    <w:p w14:paraId="05656734" w14:textId="77777777" w:rsidR="008C0DE7" w:rsidRDefault="008C0DE7">
      <w:pPr>
        <w:rPr>
          <w:b/>
        </w:rPr>
      </w:pPr>
      <w:r>
        <w:rPr>
          <w:b/>
        </w:rPr>
        <w:br w:type="page"/>
      </w:r>
    </w:p>
    <w:p w14:paraId="1E34EAA4" w14:textId="0818EB50" w:rsidR="008C0DE7" w:rsidRDefault="00127F7C" w:rsidP="00127F7C">
      <w:pPr>
        <w:pStyle w:val="1"/>
        <w:spacing w:line="360" w:lineRule="auto"/>
        <w:ind w:left="720"/>
      </w:pPr>
      <w:bookmarkStart w:id="0" w:name="_Toc152257253"/>
      <w:r>
        <w:lastRenderedPageBreak/>
        <w:t xml:space="preserve">1 </w:t>
      </w:r>
      <w:r w:rsidR="008C0DE7" w:rsidRPr="008C0DE7">
        <w:t>ПОСТАНОВКА ЗАДАЧИ</w:t>
      </w:r>
      <w:bookmarkEnd w:id="0"/>
    </w:p>
    <w:p w14:paraId="4A78A30B" w14:textId="6943E267" w:rsidR="000B654B" w:rsidRDefault="000B654B" w:rsidP="000B654B">
      <w:pPr>
        <w:spacing w:after="198" w:line="360" w:lineRule="auto"/>
        <w:ind w:right="8" w:firstLine="709"/>
        <w:jc w:val="both"/>
      </w:pPr>
      <w:r>
        <w:t>Разработать счетчик с параллельным переносом на D-триггерах двумя способами:</w:t>
      </w:r>
    </w:p>
    <w:p w14:paraId="3D45B6CF" w14:textId="019ECFFB" w:rsidR="000B654B" w:rsidRDefault="000B654B" w:rsidP="000B654B">
      <w:pPr>
        <w:spacing w:after="198" w:line="360" w:lineRule="auto"/>
        <w:ind w:right="8" w:firstLine="709"/>
        <w:jc w:val="both"/>
      </w:pPr>
      <w:r>
        <w:t>–</w:t>
      </w:r>
      <w:r w:rsidRPr="00317972">
        <w:rPr>
          <w:w w:val="90"/>
          <w:sz w:val="2"/>
          <w:szCs w:val="2"/>
        </w:rPr>
        <w:t xml:space="preserve"> </w:t>
      </w:r>
      <w:r>
        <w:t>с</w:t>
      </w:r>
      <w:r w:rsidRPr="00F87D1B">
        <w:rPr>
          <w:sz w:val="2"/>
          <w:szCs w:val="2"/>
        </w:rPr>
        <w:t xml:space="preserve"> </w:t>
      </w:r>
      <w:r>
        <w:t>оптимальной схемой управления, выполненной на логических элементах общего базиса;</w:t>
      </w:r>
    </w:p>
    <w:p w14:paraId="5B3AAE68" w14:textId="7F4642A3" w:rsidR="000B654B" w:rsidRDefault="000B654B" w:rsidP="000B654B">
      <w:pPr>
        <w:spacing w:after="198" w:line="360" w:lineRule="auto"/>
        <w:ind w:right="8" w:firstLine="709"/>
        <w:jc w:val="both"/>
      </w:pPr>
      <w:r>
        <w:t>– со схемой управления, реализованной на преобразователе кодов (быстрая</w:t>
      </w:r>
      <w:r w:rsidRPr="000B654B">
        <w:t xml:space="preserve"> </w:t>
      </w:r>
      <w:r>
        <w:t>реализация, но не оптимальная схема).</w:t>
      </w:r>
    </w:p>
    <w:p w14:paraId="7316CF72" w14:textId="12C61513" w:rsidR="000B654B" w:rsidRDefault="000B654B" w:rsidP="000B654B">
      <w:pPr>
        <w:spacing w:after="198" w:line="360" w:lineRule="auto"/>
        <w:ind w:right="8" w:firstLine="709"/>
        <w:jc w:val="both"/>
      </w:pPr>
      <w:r>
        <w:t>В качестве исходных данных использовать индикатор CNT лабораторного</w:t>
      </w:r>
      <w:r w:rsidRPr="000B654B">
        <w:t xml:space="preserve"> </w:t>
      </w:r>
      <w:r>
        <w:t>комплекса, на котором слева направо отображены:</w:t>
      </w:r>
    </w:p>
    <w:p w14:paraId="4D214FCF" w14:textId="77777777" w:rsidR="000B654B" w:rsidRDefault="000B654B" w:rsidP="000B654B">
      <w:pPr>
        <w:spacing w:after="198" w:line="360" w:lineRule="auto"/>
        <w:ind w:right="8" w:firstLine="709"/>
        <w:jc w:val="both"/>
      </w:pPr>
      <w:r>
        <w:t>– направление счета (0 — сложение, 1 — вычитание);</w:t>
      </w:r>
    </w:p>
    <w:p w14:paraId="11FF9ABC" w14:textId="77777777" w:rsidR="000B654B" w:rsidRDefault="000B654B" w:rsidP="000B654B">
      <w:pPr>
        <w:spacing w:after="198" w:line="360" w:lineRule="auto"/>
        <w:ind w:right="8" w:firstLine="709"/>
        <w:jc w:val="both"/>
      </w:pPr>
      <w:r>
        <w:t>– максимальное значение счетчика (не путать с модулем счета);</w:t>
      </w:r>
    </w:p>
    <w:p w14:paraId="15DFCC4E" w14:textId="77777777" w:rsidR="000B654B" w:rsidRDefault="000B654B" w:rsidP="000B654B">
      <w:pPr>
        <w:spacing w:after="198" w:line="360" w:lineRule="auto"/>
        <w:ind w:right="8" w:firstLine="709"/>
        <w:jc w:val="both"/>
      </w:pPr>
      <w:r>
        <w:t>– шаг счета.</w:t>
      </w:r>
    </w:p>
    <w:p w14:paraId="7DA03822" w14:textId="25947217" w:rsidR="00FD1FD2" w:rsidRDefault="000B654B" w:rsidP="000B654B">
      <w:pPr>
        <w:spacing w:after="198" w:line="360" w:lineRule="auto"/>
        <w:ind w:right="8" w:firstLine="709"/>
        <w:jc w:val="both"/>
      </w:pPr>
      <w:r>
        <w:t>Протестировать работу схемы и убедиться в ее правильности.</w:t>
      </w:r>
    </w:p>
    <w:p w14:paraId="67EB1DD9" w14:textId="6F97D2E7" w:rsidR="00FD1FD2" w:rsidRPr="009C0AE2" w:rsidRDefault="00FD1FD2" w:rsidP="000B654B">
      <w:pPr>
        <w:spacing w:line="360" w:lineRule="auto"/>
        <w:ind w:firstLine="709"/>
        <w:jc w:val="both"/>
      </w:pPr>
      <w:r>
        <w:br w:type="page"/>
      </w:r>
    </w:p>
    <w:p w14:paraId="44DEA0FE" w14:textId="6CD014F9" w:rsidR="004726CE" w:rsidRDefault="00127F7C" w:rsidP="00127F7C">
      <w:pPr>
        <w:pStyle w:val="1"/>
        <w:spacing w:line="360" w:lineRule="auto"/>
      </w:pPr>
      <w:bookmarkStart w:id="1" w:name="_Toc152257254"/>
      <w:r>
        <w:lastRenderedPageBreak/>
        <w:t xml:space="preserve">2 </w:t>
      </w:r>
      <w:r w:rsidR="003945AE" w:rsidRPr="003945AE">
        <w:t>Т</w:t>
      </w:r>
      <w:r w:rsidR="003945AE">
        <w:t>АБЛИЦА ПЕРЕХОДОВ СЧЁТЧИКА</w:t>
      </w:r>
      <w:bookmarkEnd w:id="1"/>
    </w:p>
    <w:p w14:paraId="781BB0DB" w14:textId="7E6BDC0F" w:rsidR="000B654B" w:rsidRDefault="000B654B" w:rsidP="004A2D18">
      <w:pPr>
        <w:spacing w:line="360" w:lineRule="auto"/>
        <w:ind w:firstLine="709"/>
        <w:jc w:val="both"/>
      </w:pPr>
      <w:r w:rsidRPr="000B654B">
        <w:t xml:space="preserve">В соответствии с персональным вариантом </w:t>
      </w:r>
      <w:r>
        <w:t xml:space="preserve">данные </w:t>
      </w:r>
      <w:r w:rsidRPr="000B654B">
        <w:t>име</w:t>
      </w:r>
      <w:r>
        <w:t>ю</w:t>
      </w:r>
      <w:r w:rsidRPr="000B654B">
        <w:t>т следующий вид:</w:t>
      </w:r>
    </w:p>
    <w:p w14:paraId="0AE61926" w14:textId="3C2C08B0" w:rsidR="000B654B" w:rsidRDefault="000B654B" w:rsidP="0042301B">
      <w:pPr>
        <w:spacing w:line="360" w:lineRule="auto"/>
        <w:jc w:val="both"/>
      </w:pPr>
      <w:r>
        <w:rPr>
          <w:lang w:val="en-GB"/>
        </w:rPr>
        <w:t>CNT</w:t>
      </w:r>
      <w:r w:rsidR="003945AE" w:rsidRPr="003945AE">
        <w:t>=</w:t>
      </w:r>
      <w:r w:rsidR="00CC52DD" w:rsidRPr="00CC52DD">
        <w:t>1</w:t>
      </w:r>
      <w:r w:rsidR="00CC52DD">
        <w:rPr>
          <w:lang w:val="en-GB"/>
        </w:rPr>
        <w:t>D</w:t>
      </w:r>
      <w:r w:rsidR="008D4E00">
        <w:rPr>
          <w:lang w:val="en-US"/>
        </w:rPr>
        <w:t>B</w:t>
      </w:r>
      <w:r w:rsidR="003945AE">
        <w:t>.</w:t>
      </w:r>
    </w:p>
    <w:p w14:paraId="11FE7EB0" w14:textId="07B13FA1" w:rsidR="003945AE" w:rsidRDefault="003945AE" w:rsidP="004A2D18">
      <w:pPr>
        <w:spacing w:line="360" w:lineRule="auto"/>
        <w:ind w:firstLine="709"/>
        <w:jc w:val="both"/>
      </w:pPr>
      <w:r>
        <w:t xml:space="preserve">Из этого следует, что направление счётчика – сумма, максимальное значение счётчика – </w:t>
      </w:r>
      <w:proofErr w:type="gramStart"/>
      <w:r w:rsidR="00CC52DD">
        <w:rPr>
          <w:lang w:val="en-GB"/>
        </w:rPr>
        <w:t>D</w:t>
      </w:r>
      <w:r>
        <w:t>(</w:t>
      </w:r>
      <w:proofErr w:type="gramEnd"/>
      <w:r>
        <w:t>1</w:t>
      </w:r>
      <w:r w:rsidR="00CC52DD" w:rsidRPr="004172F9">
        <w:t>3</w:t>
      </w:r>
      <w:r>
        <w:t xml:space="preserve">), шаг счёта – </w:t>
      </w:r>
      <w:r w:rsidR="00317972">
        <w:rPr>
          <w:lang w:val="en-US"/>
        </w:rPr>
        <w:t>B</w:t>
      </w:r>
      <w:r w:rsidR="00317972" w:rsidRPr="00317972">
        <w:t>(11</w:t>
      </w:r>
      <w:r w:rsidR="00317972" w:rsidRPr="007749D1">
        <w:t>)</w:t>
      </w:r>
      <w:r>
        <w:t>.</w:t>
      </w:r>
    </w:p>
    <w:p w14:paraId="067495EC" w14:textId="56E48AD5" w:rsidR="003945AE" w:rsidRPr="000447E5" w:rsidRDefault="003945AE" w:rsidP="004A2D18">
      <w:pPr>
        <w:spacing w:line="360" w:lineRule="auto"/>
        <w:ind w:firstLine="709"/>
        <w:jc w:val="both"/>
      </w:pPr>
      <w:r>
        <w:t>По исходным данным построим таблицу переходов состояния счётчика(табл.1).</w:t>
      </w:r>
    </w:p>
    <w:p w14:paraId="67F0DD6A" w14:textId="77777777" w:rsidR="003945AE" w:rsidRDefault="004A2D18" w:rsidP="003945AE">
      <w:pPr>
        <w:spacing w:line="360" w:lineRule="auto"/>
        <w:jc w:val="both"/>
      </w:pPr>
      <w:r>
        <w:t xml:space="preserve">Таблица 1 - </w:t>
      </w:r>
      <w:r w:rsidR="003945AE">
        <w:t>Таблица переходов счётчика.</w:t>
      </w:r>
    </w:p>
    <w:tbl>
      <w:tblPr>
        <w:tblW w:w="8637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71"/>
        <w:gridCol w:w="1175"/>
        <w:gridCol w:w="1275"/>
        <w:gridCol w:w="1276"/>
      </w:tblGrid>
      <w:tr w:rsidR="00705F7A" w:rsidRPr="00705F7A" w14:paraId="58587AF3" w14:textId="77777777" w:rsidTr="00916AC3">
        <w:trPr>
          <w:trHeight w:val="286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9032F" w14:textId="36B8CF00" w:rsidR="00705F7A" w:rsidRPr="00705F7A" w:rsidRDefault="00D4027E" w:rsidP="00D4027E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Q</w:t>
            </w:r>
            <w:r w:rsidRPr="00705F7A">
              <w:rPr>
                <w:rFonts w:eastAsia="Times New Roman"/>
                <w:color w:val="000000"/>
                <w:szCs w:val="28"/>
                <w:vertAlign w:val="subscript"/>
                <w:lang w:val="en-GB" w:eastAsia="ru-RU"/>
              </w:rPr>
              <w:t>3</w:t>
            </w:r>
            <w:r>
              <w:rPr>
                <w:rFonts w:eastAsia="Times New Roman"/>
                <w:color w:val="000000"/>
                <w:szCs w:val="28"/>
                <w:lang w:val="en-GB" w:eastAsia="ru-RU"/>
              </w:rPr>
              <w:t>(t)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BCCDB" w14:textId="6DCAF810" w:rsidR="00705F7A" w:rsidRPr="00705F7A" w:rsidRDefault="00705F7A" w:rsidP="00D4027E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Q</w:t>
            </w:r>
            <w:r w:rsidRPr="00705F7A">
              <w:rPr>
                <w:rFonts w:eastAsia="Times New Roman"/>
                <w:color w:val="000000"/>
                <w:szCs w:val="28"/>
                <w:vertAlign w:val="subscript"/>
                <w:lang w:val="en-GB" w:eastAsia="ru-RU"/>
              </w:rPr>
              <w:t>2</w:t>
            </w:r>
            <w:r w:rsidR="00D4027E">
              <w:rPr>
                <w:rFonts w:eastAsia="Times New Roman"/>
                <w:color w:val="000000"/>
                <w:szCs w:val="28"/>
                <w:lang w:val="en-GB" w:eastAsia="ru-RU"/>
              </w:rPr>
              <w:t>(t)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EE2E5" w14:textId="6AEDF4DF" w:rsidR="00705F7A" w:rsidRPr="00705F7A" w:rsidRDefault="00705F7A" w:rsidP="00D4027E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Q</w:t>
            </w:r>
            <w:r w:rsidRPr="00705F7A">
              <w:rPr>
                <w:rFonts w:eastAsia="Times New Roman"/>
                <w:color w:val="000000"/>
                <w:szCs w:val="28"/>
                <w:vertAlign w:val="subscript"/>
                <w:lang w:val="en-GB" w:eastAsia="ru-RU"/>
              </w:rPr>
              <w:t>1</w:t>
            </w:r>
            <w:r w:rsidR="00D4027E">
              <w:rPr>
                <w:rFonts w:eastAsia="Times New Roman"/>
                <w:color w:val="000000"/>
                <w:szCs w:val="28"/>
                <w:lang w:val="en-GB" w:eastAsia="ru-RU"/>
              </w:rPr>
              <w:t>(t)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83566B" w14:textId="1562A3E4" w:rsidR="00705F7A" w:rsidRPr="00705F7A" w:rsidRDefault="00705F7A" w:rsidP="00D4027E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Q</w:t>
            </w:r>
            <w:r w:rsidRPr="00705F7A">
              <w:rPr>
                <w:rFonts w:eastAsia="Times New Roman"/>
                <w:color w:val="000000"/>
                <w:szCs w:val="28"/>
                <w:vertAlign w:val="subscript"/>
                <w:lang w:val="en-GB" w:eastAsia="ru-RU"/>
              </w:rPr>
              <w:t>0</w:t>
            </w:r>
            <w:r w:rsidR="00D4027E">
              <w:rPr>
                <w:rFonts w:eastAsia="Times New Roman"/>
                <w:color w:val="000000"/>
                <w:szCs w:val="28"/>
                <w:lang w:val="en-GB" w:eastAsia="ru-RU"/>
              </w:rPr>
              <w:t>(t)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6F794" w14:textId="5231692A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Q</w:t>
            </w:r>
            <w:r w:rsidRPr="00705F7A">
              <w:rPr>
                <w:rFonts w:eastAsia="Times New Roman"/>
                <w:color w:val="000000"/>
                <w:szCs w:val="28"/>
                <w:vertAlign w:val="subscript"/>
                <w:lang w:val="en-GB" w:eastAsia="ru-RU"/>
              </w:rPr>
              <w:t>3</w:t>
            </w: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(t+1)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49ECA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Q</w:t>
            </w:r>
            <w:r w:rsidRPr="00705F7A">
              <w:rPr>
                <w:rFonts w:eastAsia="Times New Roman"/>
                <w:color w:val="000000"/>
                <w:szCs w:val="28"/>
                <w:vertAlign w:val="subscript"/>
                <w:lang w:val="en-GB" w:eastAsia="ru-RU"/>
              </w:rPr>
              <w:t>2</w:t>
            </w: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 xml:space="preserve"> (t+1)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C9ACB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Q</w:t>
            </w:r>
            <w:r w:rsidRPr="00705F7A">
              <w:rPr>
                <w:rFonts w:eastAsia="Times New Roman"/>
                <w:color w:val="000000"/>
                <w:szCs w:val="28"/>
                <w:vertAlign w:val="subscript"/>
                <w:lang w:val="en-GB" w:eastAsia="ru-RU"/>
              </w:rPr>
              <w:t>1</w:t>
            </w: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 xml:space="preserve"> (t+1)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B2C1E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Q</w:t>
            </w:r>
            <w:r w:rsidRPr="00705F7A">
              <w:rPr>
                <w:rFonts w:eastAsia="Times New Roman"/>
                <w:color w:val="000000"/>
                <w:szCs w:val="28"/>
                <w:vertAlign w:val="subscript"/>
                <w:lang w:val="en-GB" w:eastAsia="ru-RU"/>
              </w:rPr>
              <w:t>0</w:t>
            </w: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 xml:space="preserve"> (t+1)</w:t>
            </w:r>
          </w:p>
        </w:tc>
      </w:tr>
      <w:tr w:rsidR="00705F7A" w:rsidRPr="00705F7A" w14:paraId="7A50476B" w14:textId="77777777" w:rsidTr="00916AC3">
        <w:trPr>
          <w:trHeight w:val="121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1A660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89283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952B4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69630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C7E43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4AD79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FF2B2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E542E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05F7A" w:rsidRPr="00705F7A" w14:paraId="1A94E381" w14:textId="77777777" w:rsidTr="00916AC3">
        <w:trPr>
          <w:trHeight w:val="141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0C47C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EC98D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6ED7B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E1578F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8D48D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F09A1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1283F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1F305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05F7A" w:rsidRPr="00705F7A" w14:paraId="6E0C20C5" w14:textId="77777777" w:rsidTr="00916AC3">
        <w:trPr>
          <w:trHeight w:val="304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899CA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0B0A0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4C696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2347E0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93EFB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1FE86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E1E44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BEA66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05F7A" w:rsidRPr="00705F7A" w14:paraId="6844558C" w14:textId="77777777" w:rsidTr="00916AC3">
        <w:trPr>
          <w:trHeight w:val="31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21DF9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4D5C4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980CA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EEB540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C505C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3B9C9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AF7C3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FBFF8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05F7A" w:rsidRPr="00705F7A" w14:paraId="2B2D3F5D" w14:textId="77777777" w:rsidTr="00916AC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2CE80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8DAE5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2473A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35337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C21F9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021C0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BB55A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923BF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05F7A" w:rsidRPr="00705F7A" w14:paraId="5DE0E54E" w14:textId="77777777" w:rsidTr="00916AC3">
        <w:trPr>
          <w:trHeight w:val="20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4989F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FCA54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1C5B3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A0B97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B7619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E798B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9A8E1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0A258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05F7A" w:rsidRPr="00705F7A" w14:paraId="03CABC06" w14:textId="77777777" w:rsidTr="00916AC3">
        <w:trPr>
          <w:trHeight w:val="214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9CB4A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88337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EAAB4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76714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A19C4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B7A8C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940EC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C8582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05F7A" w:rsidRPr="00705F7A" w14:paraId="5DB78A45" w14:textId="77777777" w:rsidTr="00916AC3">
        <w:trPr>
          <w:trHeight w:val="234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BE5F5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1AF2F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A8D58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4D38B1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4C255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FFD29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FF645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78FE0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05F7A" w:rsidRPr="00705F7A" w14:paraId="02D1DC3E" w14:textId="77777777" w:rsidTr="00916AC3">
        <w:trPr>
          <w:trHeight w:val="239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069AF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338A3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0ABCB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B57D9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5F627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0F33D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0200F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AC26E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05F7A" w:rsidRPr="00705F7A" w14:paraId="31568CC2" w14:textId="77777777" w:rsidTr="00916AC3">
        <w:trPr>
          <w:trHeight w:val="26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AE7AD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6B7AE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18B44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188FB0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D2091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7150B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F33F1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88295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05F7A" w:rsidRPr="00705F7A" w14:paraId="340031AA" w14:textId="77777777" w:rsidTr="00916AC3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2C76A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91EA6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9AAC8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9AAC0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85767" w14:textId="77777777" w:rsidR="00705F7A" w:rsidRPr="00317972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DC11D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6664E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F800C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05F7A" w:rsidRPr="00705F7A" w14:paraId="3CB05830" w14:textId="77777777" w:rsidTr="00916AC3">
        <w:trPr>
          <w:trHeight w:val="143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E106B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87B31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AC19E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2BACB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4C2E8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60ADB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B65D3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E29A4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05F7A" w:rsidRPr="00705F7A" w14:paraId="54AB4F2E" w14:textId="77777777" w:rsidTr="00916AC3">
        <w:trPr>
          <w:trHeight w:val="163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3FA95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11B77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78F4E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16C78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AF5DB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6D096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CF86A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2BFF7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05F7A" w:rsidRPr="00705F7A" w14:paraId="3A464CD2" w14:textId="77777777" w:rsidTr="00916AC3">
        <w:trPr>
          <w:trHeight w:val="184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9797E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6B230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EA5FD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2D0D9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2EAED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B54A0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A3F62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E9AD2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705F7A" w:rsidRPr="00705F7A" w14:paraId="79A4D7EF" w14:textId="77777777" w:rsidTr="00916AC3">
        <w:trPr>
          <w:trHeight w:val="6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DE8A9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36319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DAFC5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9CCB72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0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594B3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*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69162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*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44E32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895BB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*</w:t>
            </w:r>
          </w:p>
        </w:tc>
      </w:tr>
      <w:tr w:rsidR="00705F7A" w:rsidRPr="00705F7A" w14:paraId="3348A32E" w14:textId="77777777" w:rsidTr="00916AC3">
        <w:trPr>
          <w:trHeight w:val="67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CE416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6E7FF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F10D6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F58423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val="en-GB" w:eastAsia="ru-RU"/>
              </w:rPr>
              <w:t>1</w:t>
            </w:r>
          </w:p>
        </w:tc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AF480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*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2BEC5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*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D7776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CD94A" w14:textId="77777777" w:rsidR="00705F7A" w:rsidRPr="00705F7A" w:rsidRDefault="00705F7A" w:rsidP="00705F7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05F7A">
              <w:rPr>
                <w:rFonts w:eastAsia="Times New Roman"/>
                <w:color w:val="000000"/>
                <w:szCs w:val="28"/>
                <w:lang w:eastAsia="ru-RU"/>
              </w:rPr>
              <w:t>*</w:t>
            </w:r>
          </w:p>
        </w:tc>
      </w:tr>
    </w:tbl>
    <w:p w14:paraId="40EF4794" w14:textId="77777777" w:rsidR="00705F7A" w:rsidRDefault="00705F7A" w:rsidP="003945AE">
      <w:pPr>
        <w:spacing w:line="360" w:lineRule="auto"/>
        <w:jc w:val="both"/>
      </w:pPr>
    </w:p>
    <w:p w14:paraId="507A6302" w14:textId="2DB07F6B" w:rsidR="003945AE" w:rsidRDefault="003945AE" w:rsidP="003945AE">
      <w:pPr>
        <w:spacing w:line="360" w:lineRule="auto"/>
        <w:ind w:right="204" w:firstLine="711"/>
        <w:jc w:val="both"/>
      </w:pPr>
      <w:r>
        <w:t>Таблица переходов является частично определённой: состояния от 11</w:t>
      </w:r>
      <w:r w:rsidR="00B838DC" w:rsidRPr="00B838DC">
        <w:t>1</w:t>
      </w:r>
      <w:r>
        <w:t>0</w:t>
      </w:r>
      <w:r w:rsidR="00E7700A" w:rsidRPr="00E7700A">
        <w:t xml:space="preserve"> </w:t>
      </w:r>
      <w:r>
        <w:t>д</w:t>
      </w:r>
      <w:r w:rsidR="00E7700A">
        <w:t xml:space="preserve">о </w:t>
      </w:r>
      <w:r>
        <w:t>1111</w:t>
      </w:r>
      <w:r w:rsidR="001B584C" w:rsidRPr="001B584C">
        <w:t>,</w:t>
      </w:r>
      <w:r>
        <w:t xml:space="preserve"> согласно исходным данным</w:t>
      </w:r>
      <w:r w:rsidR="001B584C" w:rsidRPr="001B584C">
        <w:t>,</w:t>
      </w:r>
      <w:r>
        <w:t xml:space="preserve"> возникать не должны, поэтому очередные состояния для функций </w:t>
      </w:r>
      <w:proofErr w:type="spellStart"/>
      <w:r>
        <w:t>Q</w:t>
      </w:r>
      <w:r>
        <w:rPr>
          <w:vertAlign w:val="subscript"/>
        </w:rPr>
        <w:t>i</w:t>
      </w:r>
      <w:proofErr w:type="spellEnd"/>
      <w:r>
        <w:t xml:space="preserve">(t+1) для этих случаев мы можем интерпретировать как нам удобно в целях минимизации управляющей логики. </w:t>
      </w:r>
    </w:p>
    <w:p w14:paraId="0FF14967" w14:textId="5C5F9D22" w:rsidR="004726CE" w:rsidRDefault="004E7830" w:rsidP="004E7830">
      <w:r>
        <w:br w:type="page"/>
      </w:r>
    </w:p>
    <w:p w14:paraId="62EBDAB0" w14:textId="5B111DE3" w:rsidR="00D33107" w:rsidRPr="00D33107" w:rsidRDefault="00B63447" w:rsidP="00B63447">
      <w:pPr>
        <w:pStyle w:val="1"/>
        <w:spacing w:line="360" w:lineRule="auto"/>
        <w:rPr>
          <w:b w:val="0"/>
        </w:rPr>
      </w:pPr>
      <w:bookmarkStart w:id="2" w:name="_Toc152257255"/>
      <w:r w:rsidRPr="00B63447">
        <w:lastRenderedPageBreak/>
        <w:t xml:space="preserve">3 </w:t>
      </w:r>
      <w:r w:rsidR="00D33107" w:rsidRPr="00D33107">
        <w:t>ПРОЕКТИРОВАНИЕ ОПТИМАЛЬНЫХ СХЕМ УПРАВЛЕНИЯ ТРИГГЕРАМИ (ПРИ ПОМОЩИ КАРТ КАРНО)</w:t>
      </w:r>
      <w:bookmarkEnd w:id="2"/>
    </w:p>
    <w:p w14:paraId="7097364E" w14:textId="53FA65B2" w:rsidR="001534D3" w:rsidRPr="00D33107" w:rsidRDefault="00D33107" w:rsidP="001534D3">
      <w:pPr>
        <w:pStyle w:val="a0"/>
        <w:numPr>
          <w:ilvl w:val="0"/>
          <w:numId w:val="0"/>
        </w:numPr>
        <w:ind w:firstLine="709"/>
        <w:rPr>
          <w:b/>
        </w:rPr>
      </w:pPr>
      <w:bookmarkStart w:id="3" w:name="_Toc152257256"/>
      <w:r>
        <w:rPr>
          <w:b/>
        </w:rPr>
        <w:t>3.1</w:t>
      </w:r>
      <w:r w:rsidR="00B63447" w:rsidRPr="00B63447">
        <w:rPr>
          <w:b/>
        </w:rPr>
        <w:t xml:space="preserve"> </w:t>
      </w:r>
      <w:r>
        <w:rPr>
          <w:b/>
        </w:rPr>
        <w:t xml:space="preserve">Карты Карно для функции </w:t>
      </w:r>
      <w:r>
        <w:rPr>
          <w:b/>
          <w:lang w:val="en-GB"/>
        </w:rPr>
        <w:t>Q</w:t>
      </w:r>
      <w:r w:rsidRPr="00D33107">
        <w:rPr>
          <w:b/>
          <w:vertAlign w:val="subscript"/>
        </w:rPr>
        <w:t>3</w:t>
      </w:r>
      <w:r w:rsidRPr="00D33107">
        <w:rPr>
          <w:b/>
        </w:rPr>
        <w:t>(</w:t>
      </w:r>
      <w:r>
        <w:rPr>
          <w:b/>
          <w:lang w:val="en-GB"/>
        </w:rPr>
        <w:t>t</w:t>
      </w:r>
      <w:r w:rsidRPr="00D33107">
        <w:rPr>
          <w:b/>
        </w:rPr>
        <w:t>+1)</w:t>
      </w:r>
      <w:bookmarkEnd w:id="3"/>
    </w:p>
    <w:p w14:paraId="2D7DCE8F" w14:textId="57DBB4EB" w:rsidR="00D33107" w:rsidRDefault="00D33107" w:rsidP="00D33107">
      <w:pPr>
        <w:spacing w:line="360" w:lineRule="auto"/>
        <w:ind w:firstLine="709"/>
        <w:jc w:val="both"/>
      </w:pPr>
      <w:r>
        <w:t>Построим карты Карно для МДНФ</w:t>
      </w:r>
      <w:r w:rsidR="001B584C" w:rsidRPr="001B584C">
        <w:t xml:space="preserve"> </w:t>
      </w:r>
      <w:r>
        <w:t>(рис.1) и МКНФ</w:t>
      </w:r>
      <w:r w:rsidR="001B584C" w:rsidRPr="001B584C">
        <w:t xml:space="preserve"> </w:t>
      </w:r>
      <w:r>
        <w:t>(рис.2) функции</w:t>
      </w:r>
      <w:r w:rsidRPr="00D33107">
        <w:t xml:space="preserve"> Q</w:t>
      </w:r>
      <w:r>
        <w:rPr>
          <w:vertAlign w:val="subscript"/>
        </w:rPr>
        <w:t>3</w:t>
      </w:r>
      <w:r w:rsidRPr="00D33107">
        <w:t>(t+1)</w:t>
      </w:r>
      <w:r>
        <w:t xml:space="preserve">. Оценим сложность минимальных форм, которые для неё получатся, по количеству переменных, входящих в них, и выберем оптимальную форму. </w:t>
      </w:r>
    </w:p>
    <w:p w14:paraId="149BC45F" w14:textId="7FB36869" w:rsidR="001534D3" w:rsidRDefault="001D7FCA" w:rsidP="00C9276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8B88420" wp14:editId="29B11CC2">
            <wp:extent cx="2856015" cy="2746694"/>
            <wp:effectExtent l="0" t="0" r="1905" b="0"/>
            <wp:docPr id="1921962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708" cy="276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CC3F9" w14:textId="3A89650C" w:rsidR="001534D3" w:rsidRDefault="001534D3" w:rsidP="001534D3">
      <w:pPr>
        <w:spacing w:line="360" w:lineRule="auto"/>
        <w:jc w:val="center"/>
      </w:pPr>
      <w:r>
        <w:rPr>
          <w:lang w:eastAsia="ru-RU"/>
        </w:rPr>
        <w:t xml:space="preserve">Рисунок </w:t>
      </w:r>
      <w:r w:rsidR="00D33107">
        <w:rPr>
          <w:lang w:eastAsia="ru-RU"/>
        </w:rPr>
        <w:t>1</w:t>
      </w:r>
      <w:r>
        <w:rPr>
          <w:lang w:eastAsia="ru-RU"/>
        </w:rPr>
        <w:t xml:space="preserve"> – </w:t>
      </w:r>
      <w:r w:rsidR="00D33107">
        <w:t>Карта Карно для МДНФ функции Q</w:t>
      </w:r>
      <w:r w:rsidR="004B62CA">
        <w:rPr>
          <w:vertAlign w:val="subscript"/>
        </w:rPr>
        <w:t>3</w:t>
      </w:r>
      <w:r w:rsidR="00D33107">
        <w:t>(t+1)</w:t>
      </w:r>
    </w:p>
    <w:p w14:paraId="33ED5254" w14:textId="191C7D5C" w:rsidR="00D33107" w:rsidRDefault="001D7FCA" w:rsidP="001534D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9C590C0" wp14:editId="7F7D346A">
            <wp:extent cx="2856015" cy="2789597"/>
            <wp:effectExtent l="0" t="0" r="1905" b="0"/>
            <wp:docPr id="7534439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760" cy="280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6368B" w14:textId="7B8F3294" w:rsidR="001534D3" w:rsidRPr="001D7FCA" w:rsidRDefault="00D33107" w:rsidP="00D33107">
      <w:pPr>
        <w:spacing w:line="360" w:lineRule="auto"/>
        <w:jc w:val="center"/>
      </w:pPr>
      <w:r>
        <w:rPr>
          <w:lang w:eastAsia="ru-RU"/>
        </w:rPr>
        <w:t xml:space="preserve">Рисунок 2 – </w:t>
      </w:r>
      <w:r>
        <w:t>Карта Карно для МКНФ функции Q</w:t>
      </w:r>
      <w:r w:rsidR="004B62CA">
        <w:rPr>
          <w:vertAlign w:val="subscript"/>
        </w:rPr>
        <w:t>3</w:t>
      </w:r>
      <w:r>
        <w:t>(t+1)</w:t>
      </w:r>
    </w:p>
    <w:p w14:paraId="7A2B2A8E" w14:textId="0AEBEC1F" w:rsidR="00D33107" w:rsidRDefault="00D33107" w:rsidP="00D33107">
      <w:pPr>
        <w:spacing w:after="30" w:line="400" w:lineRule="auto"/>
        <w:ind w:right="204" w:firstLine="711"/>
      </w:pPr>
      <w:r>
        <w:lastRenderedPageBreak/>
        <w:t xml:space="preserve">Оценим сложность МДНФ и МКНФ. Вычислим, что при построении МДНФ потребуется </w:t>
      </w:r>
      <w:r w:rsidR="006F52B0">
        <w:t>11</w:t>
      </w:r>
      <w:r>
        <w:t xml:space="preserve"> переменных, а для МКНФ - </w:t>
      </w:r>
      <w:r w:rsidR="006F52B0">
        <w:t>10</w:t>
      </w:r>
      <w:r>
        <w:t xml:space="preserve">, следовательно, разумнее составлять </w:t>
      </w:r>
      <w:r w:rsidR="00011B44" w:rsidRPr="00011B44">
        <w:t xml:space="preserve">формул </w:t>
      </w:r>
      <w:r w:rsidR="004B62CA">
        <w:t>по М</w:t>
      </w:r>
      <w:r w:rsidR="00B114E9">
        <w:t>К</w:t>
      </w:r>
      <w:r w:rsidR="004B62CA">
        <w:t>НФ</w:t>
      </w:r>
      <w:r w:rsidR="00082383">
        <w:t xml:space="preserve"> </w:t>
      </w:r>
      <w:r>
        <w:t xml:space="preserve">(формула 1). </w:t>
      </w:r>
    </w:p>
    <w:p w14:paraId="78EBB3F6" w14:textId="77777777" w:rsidR="00431986" w:rsidRDefault="00000000" w:rsidP="004B62CA">
      <w:pPr>
        <w:tabs>
          <w:tab w:val="center" w:pos="6010"/>
          <w:tab w:val="center" w:pos="10774"/>
        </w:tabs>
        <w:spacing w:after="242" w:line="256" w:lineRule="auto"/>
        <w:rPr>
          <w:i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vertAlign w:val="subscript"/>
              </w:rPr>
              <m:t>МКНФ</m:t>
            </m:r>
          </m:sub>
        </m:sSub>
        <m:r>
          <w:rPr>
            <w:rFonts w:ascii="Cambria Math" w:eastAsia="Cambria Math" w:hAnsi="Cambria Math" w:cs="Cambria Math"/>
            <w:vertAlign w:val="subscript"/>
          </w:rPr>
          <m:t xml:space="preserve"> </m:t>
        </m:r>
        <m:r>
          <w:rPr>
            <w:rFonts w:ascii="Cambria Math" w:eastAsia="Cambria Math" w:hAnsi="Cambria Math" w:cs="Cambria Math"/>
          </w:rPr>
          <m:t xml:space="preserve">= 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(Q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lang w:eastAsia="ru-RU"/>
                  </w:rPr>
                  <m:t>t</m:t>
                </m:r>
              </m:e>
            </m:d>
          </m:e>
        </m:bar>
        <m:r>
          <w:rPr>
            <w:rFonts w:ascii="Cambria Math" w:eastAsia="Cambria Math" w:hAnsi="Cambria Math" w:cs="Cambria Math"/>
            <w:color w:val="000000"/>
            <w:lang w:eastAsia="ru-RU"/>
          </w:rPr>
          <m:t>+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color w:val="000000"/>
                <w:lang w:eastAsia="ru-RU"/>
              </w:rPr>
              <m:t>(t)</m:t>
            </m:r>
          </m:e>
        </m:bar>
        <m:r>
          <w:rPr>
            <w:rFonts w:ascii="Cambria Math" w:eastAsia="Cambria Math" w:hAnsi="Cambria Math" w:cs="Cambria Math"/>
            <w:color w:val="000000"/>
            <w:lang w:eastAsia="ru-RU"/>
          </w:rPr>
          <m:t>)*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lang w:eastAsia="ru-RU"/>
                  </w:rPr>
                  <m:t>t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lang w:eastAsia="ru-RU"/>
                  </w:rPr>
                  <m:t>t</m:t>
                </m:r>
              </m:e>
            </m:d>
          </m:e>
        </m:d>
        <m:r>
          <w:rPr>
            <w:rFonts w:ascii="Cambria Math" w:eastAsia="Cambria Math" w:hAnsi="Cambria Math" w:cs="Cambria Math"/>
            <w:color w:val="000000"/>
            <w:lang w:eastAsia="ru-RU"/>
          </w:rPr>
          <m:t>*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eastAsia="ru-RU"/>
                      </w:rPr>
                      <m:t>t</m:t>
                    </m:r>
                  </m:e>
                </m:d>
              </m:e>
            </m:bar>
            <m:r>
              <w:rPr>
                <w:rFonts w:ascii="Cambria Math" w:eastAsia="Cambria Math" w:hAnsi="Cambria Math" w:cs="Cambria Math"/>
                <w:color w:val="000000"/>
                <w:lang w:eastAsia="ru-RU"/>
              </w:rPr>
              <m:t>+</m:t>
            </m:r>
            <m:bar>
              <m:barPr>
                <m:pos m:val="top"/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eastAsia="ru-RU"/>
                      </w:rPr>
                      <m:t>t</m:t>
                    </m:r>
                  </m:e>
                </m:d>
              </m:e>
            </m:bar>
            <m:r>
              <w:rPr>
                <w:rFonts w:ascii="Cambria Math" w:eastAsia="Cambria Math" w:hAnsi="Cambria Math" w:cs="Cambria Math"/>
                <w:color w:val="000000"/>
                <w:lang w:eastAsia="ru-RU"/>
              </w:rPr>
              <m:t>+</m:t>
            </m:r>
            <m:bar>
              <m:barPr>
                <m:pos m:val="top"/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eastAsia="ru-RU"/>
                      </w:rPr>
                      <m:t>t</m:t>
                    </m:r>
                  </m:e>
                </m:d>
              </m:e>
            </m:bar>
          </m:e>
        </m:d>
        <m:r>
          <w:rPr>
            <w:rFonts w:ascii="Cambria Math" w:eastAsia="Cambria Math" w:hAnsi="Cambria Math" w:cs="Cambria Math"/>
            <w:color w:val="000000"/>
            <w:lang w:eastAsia="ru-RU"/>
          </w:rPr>
          <m:t>*</m:t>
        </m:r>
      </m:oMath>
      <w:r w:rsidR="00D33107">
        <w:rPr>
          <w:i/>
        </w:rPr>
        <w:t xml:space="preserve"> </w:t>
      </w:r>
      <w:r w:rsidR="00D33107">
        <w:rPr>
          <w:i/>
        </w:rPr>
        <w:tab/>
      </w:r>
      <w:r w:rsidR="004B62CA">
        <w:rPr>
          <w:i/>
        </w:rPr>
        <w:tab/>
      </w:r>
    </w:p>
    <w:p w14:paraId="650C7136" w14:textId="5784BA65" w:rsidR="00D33107" w:rsidRPr="003D3BCC" w:rsidRDefault="00B114E9" w:rsidP="00B114E9">
      <w:pPr>
        <w:tabs>
          <w:tab w:val="center" w:pos="6010"/>
          <w:tab w:val="center" w:pos="10774"/>
        </w:tabs>
        <w:spacing w:after="242" w:line="256" w:lineRule="auto"/>
        <w:jc w:val="center"/>
      </w:pPr>
      <w:r w:rsidRPr="003D3BCC">
        <w:rPr>
          <w:i/>
          <w:color w:val="000000"/>
          <w:lang w:eastAsia="ru-RU"/>
        </w:rPr>
        <w:t xml:space="preserve">                                              </w:t>
      </w:r>
      <m:oMath>
        <m:r>
          <w:rPr>
            <w:rFonts w:ascii="Cambria Math" w:eastAsia="Cambria Math" w:hAnsi="Cambria Math" w:cs="Cambria Math"/>
            <w:color w:val="000000"/>
            <w:lang w:eastAsia="ru-RU"/>
          </w:rPr>
          <m:t>*(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lang w:eastAsia="ru-RU"/>
                  </w:rPr>
                  <m:t>t</m:t>
                </m:r>
              </m:e>
            </m:d>
          </m:e>
        </m:bar>
        <m:r>
          <w:rPr>
            <w:rFonts w:ascii="Cambria Math" w:eastAsia="Cambria Math" w:hAnsi="Cambria Math" w:cs="Cambria Math"/>
            <w:color w:val="000000"/>
            <w:lang w:eastAsia="ru-RU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lang w:eastAsia="ru-RU"/>
              </w:rPr>
              <m:t>t</m:t>
            </m:r>
          </m:e>
        </m:d>
        <m:r>
          <w:rPr>
            <w:rFonts w:ascii="Cambria Math" w:eastAsia="Cambria Math" w:hAnsi="Cambria Math" w:cs="Cambria Math"/>
            <w:color w:val="000000"/>
            <w:lang w:eastAsia="ru-RU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lang w:eastAsia="ru-RU"/>
              </w:rPr>
              <m:t>t</m:t>
            </m:r>
          </m:e>
        </m:d>
        <m:r>
          <w:rPr>
            <w:rFonts w:ascii="Cambria Math" w:eastAsia="Cambria Math" w:hAnsi="Cambria Math" w:cs="Cambria Math"/>
            <w:color w:val="000000"/>
            <w:lang w:eastAsia="ru-RU"/>
          </w:rPr>
          <m:t>)</m:t>
        </m:r>
      </m:oMath>
      <w:r w:rsidRPr="003D3BCC">
        <w:rPr>
          <w:i/>
          <w:color w:val="000000"/>
          <w:lang w:eastAsia="ru-RU"/>
        </w:rPr>
        <w:t xml:space="preserve">    </w:t>
      </w:r>
      <w:r w:rsidR="00431986">
        <w:t xml:space="preserve"> </w:t>
      </w:r>
      <w:r w:rsidR="00431986" w:rsidRPr="003D3BCC">
        <w:t xml:space="preserve"> </w:t>
      </w:r>
      <w:r w:rsidRPr="003D3BCC">
        <w:t xml:space="preserve">                                     </w:t>
      </w:r>
      <w:r w:rsidR="00D33107">
        <w:t>(1)</w:t>
      </w:r>
    </w:p>
    <w:p w14:paraId="1036E28B" w14:textId="249D959C" w:rsidR="00D33107" w:rsidRPr="00431986" w:rsidRDefault="00D33107" w:rsidP="00D33107">
      <w:pPr>
        <w:rPr>
          <w:i/>
          <w:lang w:eastAsia="ru-RU"/>
        </w:rPr>
      </w:pPr>
      <w:r>
        <w:rPr>
          <w:lang w:eastAsia="ru-RU"/>
        </w:rPr>
        <w:br w:type="page"/>
      </w:r>
    </w:p>
    <w:p w14:paraId="2E43FC29" w14:textId="7E3979A5" w:rsidR="00D33107" w:rsidRPr="00D33107" w:rsidRDefault="004B62CA" w:rsidP="00D33107">
      <w:pPr>
        <w:pStyle w:val="a0"/>
        <w:numPr>
          <w:ilvl w:val="0"/>
          <w:numId w:val="0"/>
        </w:numPr>
        <w:ind w:firstLine="709"/>
        <w:rPr>
          <w:b/>
        </w:rPr>
      </w:pPr>
      <w:bookmarkStart w:id="4" w:name="_Toc152257257"/>
      <w:r>
        <w:rPr>
          <w:b/>
        </w:rPr>
        <w:lastRenderedPageBreak/>
        <w:t>3.2</w:t>
      </w:r>
      <w:r w:rsidR="00B63447" w:rsidRPr="00B63447">
        <w:rPr>
          <w:b/>
        </w:rPr>
        <w:t xml:space="preserve"> </w:t>
      </w:r>
      <w:r w:rsidR="00D33107">
        <w:rPr>
          <w:b/>
        </w:rPr>
        <w:t xml:space="preserve">Карты Карно для функции </w:t>
      </w:r>
      <w:r w:rsidR="00D33107">
        <w:rPr>
          <w:b/>
          <w:lang w:val="en-GB"/>
        </w:rPr>
        <w:t>Q</w:t>
      </w:r>
      <w:r w:rsidR="00D33107">
        <w:rPr>
          <w:b/>
          <w:vertAlign w:val="subscript"/>
        </w:rPr>
        <w:t>2</w:t>
      </w:r>
      <w:r w:rsidR="00D33107" w:rsidRPr="00D33107">
        <w:rPr>
          <w:b/>
        </w:rPr>
        <w:t>(</w:t>
      </w:r>
      <w:r w:rsidR="00D33107">
        <w:rPr>
          <w:b/>
          <w:lang w:val="en-GB"/>
        </w:rPr>
        <w:t>t</w:t>
      </w:r>
      <w:r w:rsidR="00D33107" w:rsidRPr="00D33107">
        <w:rPr>
          <w:b/>
        </w:rPr>
        <w:t>+1)</w:t>
      </w:r>
      <w:bookmarkEnd w:id="4"/>
    </w:p>
    <w:p w14:paraId="1E70618C" w14:textId="6704A25F" w:rsidR="004B62CA" w:rsidRDefault="00D33107" w:rsidP="004B62CA">
      <w:pPr>
        <w:spacing w:line="360" w:lineRule="auto"/>
        <w:ind w:firstLine="709"/>
        <w:jc w:val="both"/>
      </w:pPr>
      <w:r>
        <w:t>Построим карты Карно для МДНФ</w:t>
      </w:r>
      <w:r w:rsidR="009C2261">
        <w:t xml:space="preserve"> </w:t>
      </w:r>
      <w:r>
        <w:t>(рис.3) и МКНФ</w:t>
      </w:r>
      <w:r w:rsidR="009C2261">
        <w:t xml:space="preserve"> </w:t>
      </w:r>
      <w:r>
        <w:t>(рис.4) функции</w:t>
      </w:r>
      <w:r w:rsidRPr="00D33107">
        <w:t xml:space="preserve"> Q</w:t>
      </w:r>
      <w:r>
        <w:rPr>
          <w:vertAlign w:val="subscript"/>
        </w:rPr>
        <w:t>2</w:t>
      </w:r>
      <w:r w:rsidRPr="00D33107">
        <w:t>(t+1)</w:t>
      </w:r>
      <w:r>
        <w:t xml:space="preserve">. Оценим сложность минимальных форм, которые для неё получатся, по количеству переменных, входящих в них, и выберем оптимальную форму. </w:t>
      </w:r>
    </w:p>
    <w:p w14:paraId="5E0B9F39" w14:textId="351C8833" w:rsidR="004B62CA" w:rsidRDefault="0086771A" w:rsidP="004B62C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C1259B0" wp14:editId="00E87AC2">
            <wp:extent cx="3029822" cy="2956955"/>
            <wp:effectExtent l="0" t="0" r="0" b="0"/>
            <wp:docPr id="18817474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214" cy="29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F599" w14:textId="76DC8906" w:rsidR="004B62CA" w:rsidRDefault="004B62CA" w:rsidP="004B62CA">
      <w:pPr>
        <w:spacing w:line="360" w:lineRule="auto"/>
        <w:jc w:val="center"/>
      </w:pPr>
      <w:r>
        <w:rPr>
          <w:lang w:eastAsia="ru-RU"/>
        </w:rPr>
        <w:t xml:space="preserve">Рисунок 3 – </w:t>
      </w:r>
      <w:r>
        <w:t>Карта Карно для МДНФ функции Q</w:t>
      </w:r>
      <w:r>
        <w:rPr>
          <w:vertAlign w:val="subscript"/>
        </w:rPr>
        <w:t>2</w:t>
      </w:r>
      <w:r>
        <w:t>(t+1)</w:t>
      </w:r>
    </w:p>
    <w:p w14:paraId="348CE233" w14:textId="770E3260" w:rsidR="004B62CA" w:rsidRDefault="0086771A" w:rsidP="004B62C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2CF0D6B" wp14:editId="3D93C449">
            <wp:extent cx="2939143" cy="2831905"/>
            <wp:effectExtent l="0" t="0" r="0" b="6985"/>
            <wp:docPr id="7490599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146" cy="287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7C6C" w14:textId="58E0D435" w:rsidR="004B62CA" w:rsidRDefault="004B62CA" w:rsidP="004B62CA">
      <w:pPr>
        <w:spacing w:line="360" w:lineRule="auto"/>
        <w:jc w:val="center"/>
      </w:pPr>
      <w:r>
        <w:rPr>
          <w:lang w:eastAsia="ru-RU"/>
        </w:rPr>
        <w:t xml:space="preserve">Рисунок 4 – </w:t>
      </w:r>
      <w:r>
        <w:t>Карта Карно для МКНФ функции Q</w:t>
      </w:r>
      <w:r>
        <w:rPr>
          <w:vertAlign w:val="subscript"/>
        </w:rPr>
        <w:t>2</w:t>
      </w:r>
      <w:r>
        <w:t>(t+1)</w:t>
      </w:r>
    </w:p>
    <w:p w14:paraId="5B87F00F" w14:textId="28D58F0B" w:rsidR="004B62CA" w:rsidRDefault="004B62CA" w:rsidP="004B62CA">
      <w:pPr>
        <w:spacing w:after="30" w:line="400" w:lineRule="auto"/>
        <w:ind w:right="204" w:firstLine="711"/>
      </w:pPr>
      <w:r>
        <w:lastRenderedPageBreak/>
        <w:t xml:space="preserve">Оценим сложность МДНФ и МКНФ. Вычислим, что при построении МДНФ потребуется </w:t>
      </w:r>
      <w:r w:rsidR="009C2261">
        <w:t>13</w:t>
      </w:r>
      <w:r>
        <w:t xml:space="preserve"> переменных, а для МКНФ - </w:t>
      </w:r>
      <w:r w:rsidR="00440CDE">
        <w:t xml:space="preserve">тоже </w:t>
      </w:r>
      <w:r w:rsidR="009C2261">
        <w:t>13</w:t>
      </w:r>
      <w:r w:rsidR="00440CDE" w:rsidRPr="00440CDE">
        <w:t>.</w:t>
      </w:r>
      <w:r w:rsidR="002E489E" w:rsidRPr="002E489E">
        <w:t xml:space="preserve"> </w:t>
      </w:r>
      <w:r w:rsidR="00440CDE">
        <w:t xml:space="preserve">Для удобства составим </w:t>
      </w:r>
      <w:r w:rsidR="00440CDE" w:rsidRPr="003D451B">
        <w:t xml:space="preserve">формул </w:t>
      </w:r>
      <w:r w:rsidR="00440CDE">
        <w:t>по МДНФ</w:t>
      </w:r>
      <w:r w:rsidR="009C2261">
        <w:t xml:space="preserve"> </w:t>
      </w:r>
      <w:r>
        <w:t xml:space="preserve">(формула 2). </w:t>
      </w:r>
    </w:p>
    <w:p w14:paraId="4301BC08" w14:textId="126ECB30" w:rsidR="00250CED" w:rsidRDefault="00000000" w:rsidP="004B62CA">
      <w:pPr>
        <w:tabs>
          <w:tab w:val="center" w:pos="6010"/>
          <w:tab w:val="center" w:pos="10774"/>
        </w:tabs>
        <w:spacing w:after="242" w:line="256" w:lineRule="auto"/>
        <w:rPr>
          <w:i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vertAlign w:val="subscript"/>
              </w:rPr>
              <m:t>МДНФ</m:t>
            </m:r>
          </m:sub>
        </m:sSub>
        <m:r>
          <w:rPr>
            <w:rFonts w:ascii="Cambria Math" w:eastAsia="Cambria Math" w:hAnsi="Cambria Math" w:cs="Cambria Math"/>
            <w:vertAlign w:val="subscript"/>
          </w:rPr>
          <m:t xml:space="preserve"> </m:t>
        </m:r>
        <m:r>
          <w:rPr>
            <w:rFonts w:ascii="Cambria Math" w:eastAsia="Cambria Math" w:hAnsi="Cambria Math" w:cs="Cambria Math"/>
          </w:rPr>
          <m:t xml:space="preserve">= 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e>
        </m:bar>
        <m:r>
          <w:rPr>
            <w:rFonts w:ascii="Cambria Math" w:eastAsia="Cambria Math" w:hAnsi="Cambria Math" w:cs="Cambria Math"/>
            <w:color w:val="000000"/>
            <w:lang w:eastAsia="ru-RU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  <m:r>
          <w:rPr>
            <w:rFonts w:ascii="Cambria Math" w:eastAsia="Cambria Math" w:hAnsi="Cambria Math" w:cs="Cambria Math"/>
            <w:color w:val="000000"/>
            <w:lang w:eastAsia="ru-RU"/>
          </w:rPr>
          <m:t>*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e>
        </m:bar>
        <m:r>
          <w:rPr>
            <w:rFonts w:ascii="Cambria Math" w:eastAsia="Cambria Math" w:hAnsi="Cambria Math" w:cs="Cambria Math"/>
            <w:color w:val="000000"/>
            <w:lang w:eastAsia="ru-RU"/>
          </w:rPr>
          <m:t>+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e>
        </m:bar>
        <m:r>
          <w:rPr>
            <w:rFonts w:ascii="Cambria Math" w:eastAsia="Cambria Math" w:hAnsi="Cambria Math" w:cs="Cambria Math"/>
            <w:color w:val="000000"/>
            <w:lang w:eastAsia="ru-RU"/>
          </w:rPr>
          <m:t>*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e>
        </m:bar>
        <m:r>
          <w:rPr>
            <w:rFonts w:ascii="Cambria Math" w:eastAsia="Cambria Math" w:hAnsi="Cambria Math" w:cs="Cambria Math"/>
            <w:color w:val="000000"/>
            <w:lang w:eastAsia="ru-RU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  <m:r>
          <w:rPr>
            <w:rFonts w:ascii="Cambria Math" w:eastAsia="Cambria Math" w:hAnsi="Cambria Math" w:cs="Cambria Math"/>
            <w:color w:val="000000"/>
            <w:lang w:eastAsia="ru-RU"/>
          </w:rPr>
          <m:t>+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e>
        </m:bar>
        <m:r>
          <w:rPr>
            <w:rFonts w:ascii="Cambria Math" w:eastAsia="Cambria Math" w:hAnsi="Cambria Math" w:cs="Cambria Math"/>
            <w:color w:val="000000"/>
            <w:lang w:eastAsia="ru-RU"/>
          </w:rPr>
          <m:t>*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e>
        </m:bar>
        <m:r>
          <w:rPr>
            <w:rFonts w:ascii="Cambria Math" w:eastAsia="Cambria Math" w:hAnsi="Cambria Math" w:cs="Cambria Math"/>
            <w:color w:val="000000"/>
            <w:lang w:eastAsia="ru-RU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  <m:r>
          <w:rPr>
            <w:rFonts w:ascii="Cambria Math" w:eastAsia="Cambria Math" w:hAnsi="Cambria Math" w:cs="Cambria Math"/>
            <w:color w:val="000000"/>
            <w:lang w:eastAsia="ru-RU"/>
          </w:rPr>
          <m:t>+</m:t>
        </m:r>
      </m:oMath>
      <w:r w:rsidR="004B62CA">
        <w:rPr>
          <w:i/>
        </w:rPr>
        <w:t xml:space="preserve"> </w:t>
      </w:r>
      <w:r w:rsidR="004B62CA">
        <w:rPr>
          <w:i/>
        </w:rPr>
        <w:tab/>
      </w:r>
      <w:r w:rsidR="004B62CA">
        <w:rPr>
          <w:i/>
        </w:rPr>
        <w:tab/>
      </w:r>
    </w:p>
    <w:p w14:paraId="09114B77" w14:textId="5333534D" w:rsidR="004B62CA" w:rsidRDefault="00250CED" w:rsidP="00250CED">
      <w:pPr>
        <w:tabs>
          <w:tab w:val="center" w:pos="6010"/>
          <w:tab w:val="center" w:pos="10774"/>
        </w:tabs>
        <w:spacing w:after="242" w:line="256" w:lineRule="auto"/>
        <w:jc w:val="center"/>
      </w:pPr>
      <w:r>
        <w:rPr>
          <w:i/>
          <w:color w:val="000000"/>
          <w:lang w:eastAsia="ru-RU"/>
        </w:rPr>
        <w:t xml:space="preserve">                               </w:t>
      </w:r>
      <w:r w:rsidR="002E523C" w:rsidRPr="003D3BCC">
        <w:rPr>
          <w:i/>
          <w:color w:val="000000"/>
          <w:lang w:eastAsia="ru-RU"/>
        </w:rPr>
        <w:t xml:space="preserve"> </w:t>
      </w:r>
      <w:r>
        <w:rPr>
          <w:i/>
          <w:color w:val="000000"/>
          <w:lang w:eastAsia="ru-RU"/>
        </w:rPr>
        <w:t xml:space="preserve">             </w:t>
      </w:r>
      <m:oMath>
        <m:r>
          <w:rPr>
            <w:rFonts w:ascii="Cambria Math" w:hAnsi="Cambria Math"/>
            <w:color w:val="000000"/>
            <w:lang w:eastAsia="ru-RU"/>
          </w:rPr>
          <m:t xml:space="preserve">+ 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e>
        </m:ba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  <m:r>
          <w:rPr>
            <w:rFonts w:ascii="Cambria Math" w:eastAsia="Cambria Math" w:hAnsi="Cambria Math" w:cs="Cambria Math"/>
            <w:color w:val="000000"/>
            <w:lang w:eastAsia="ru-RU"/>
          </w:rPr>
          <m:t>*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e>
        </m:bar>
        <m:r>
          <w:rPr>
            <w:rFonts w:ascii="Cambria Math" w:eastAsia="Cambria Math" w:hAnsi="Cambria Math" w:cs="Cambria Math"/>
            <w:color w:val="000000"/>
            <w:lang w:eastAsia="ru-RU"/>
          </w:rPr>
          <m:t>*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e>
        </m:bar>
      </m:oMath>
      <w:r>
        <w:t xml:space="preserve">                                   </w:t>
      </w:r>
      <w:r w:rsidR="004B62CA">
        <w:t>(2)</w:t>
      </w:r>
    </w:p>
    <w:p w14:paraId="7693AEA0" w14:textId="7B042BDA" w:rsidR="001534D3" w:rsidRDefault="001534D3" w:rsidP="004B62CA">
      <w:pPr>
        <w:rPr>
          <w:lang w:eastAsia="ru-RU"/>
        </w:rPr>
      </w:pPr>
      <w:r>
        <w:rPr>
          <w:lang w:eastAsia="ru-RU"/>
        </w:rPr>
        <w:br w:type="page"/>
      </w:r>
    </w:p>
    <w:p w14:paraId="2967E676" w14:textId="5E9935A3" w:rsidR="004B62CA" w:rsidRPr="00D33107" w:rsidRDefault="004B62CA" w:rsidP="004B62CA">
      <w:pPr>
        <w:pStyle w:val="a0"/>
        <w:numPr>
          <w:ilvl w:val="0"/>
          <w:numId w:val="0"/>
        </w:numPr>
        <w:ind w:firstLine="709"/>
        <w:rPr>
          <w:b/>
        </w:rPr>
      </w:pPr>
      <w:bookmarkStart w:id="5" w:name="_Toc152257258"/>
      <w:r>
        <w:rPr>
          <w:b/>
        </w:rPr>
        <w:lastRenderedPageBreak/>
        <w:t>3.3</w:t>
      </w:r>
      <w:r w:rsidR="00B63447" w:rsidRPr="00B63447">
        <w:rPr>
          <w:b/>
        </w:rPr>
        <w:t xml:space="preserve"> </w:t>
      </w:r>
      <w:r>
        <w:rPr>
          <w:b/>
        </w:rPr>
        <w:t xml:space="preserve">Карты Карно для функции </w:t>
      </w:r>
      <w:r>
        <w:rPr>
          <w:b/>
          <w:lang w:val="en-GB"/>
        </w:rPr>
        <w:t>Q</w:t>
      </w:r>
      <w:r>
        <w:rPr>
          <w:b/>
          <w:vertAlign w:val="subscript"/>
        </w:rPr>
        <w:t>1</w:t>
      </w:r>
      <w:r w:rsidRPr="00D33107">
        <w:rPr>
          <w:b/>
        </w:rPr>
        <w:t>(</w:t>
      </w:r>
      <w:r>
        <w:rPr>
          <w:b/>
          <w:lang w:val="en-GB"/>
        </w:rPr>
        <w:t>t</w:t>
      </w:r>
      <w:r w:rsidRPr="00D33107">
        <w:rPr>
          <w:b/>
        </w:rPr>
        <w:t>+1)</w:t>
      </w:r>
      <w:bookmarkEnd w:id="5"/>
    </w:p>
    <w:p w14:paraId="6B74CFC7" w14:textId="5FEE866F" w:rsidR="00345370" w:rsidRPr="00345370" w:rsidRDefault="00345370" w:rsidP="00345370">
      <w:pPr>
        <w:spacing w:line="360" w:lineRule="auto"/>
        <w:ind w:firstLine="709"/>
        <w:jc w:val="both"/>
        <w:rPr>
          <w:lang w:eastAsia="ru-RU"/>
        </w:rPr>
      </w:pPr>
      <w:r w:rsidRPr="00345370">
        <w:rPr>
          <w:lang w:eastAsia="ru-RU"/>
        </w:rPr>
        <w:t>Построим карты Карно для МДНФ</w:t>
      </w:r>
      <w:r w:rsidR="004E1830">
        <w:rPr>
          <w:lang w:eastAsia="ru-RU"/>
        </w:rPr>
        <w:t xml:space="preserve"> </w:t>
      </w:r>
      <w:r w:rsidRPr="00345370">
        <w:rPr>
          <w:lang w:eastAsia="ru-RU"/>
        </w:rPr>
        <w:t>(рис.5) и МКНФ</w:t>
      </w:r>
      <w:r w:rsidR="004E1830">
        <w:rPr>
          <w:lang w:eastAsia="ru-RU"/>
        </w:rPr>
        <w:t xml:space="preserve"> </w:t>
      </w:r>
      <w:r w:rsidRPr="00345370">
        <w:rPr>
          <w:lang w:eastAsia="ru-RU"/>
        </w:rPr>
        <w:t>(рис.6) функции Q</w:t>
      </w:r>
      <w:r w:rsidR="00692F96">
        <w:rPr>
          <w:vertAlign w:val="subscript"/>
          <w:lang w:eastAsia="ru-RU"/>
        </w:rPr>
        <w:t>1</w:t>
      </w:r>
      <w:r w:rsidRPr="00345370">
        <w:rPr>
          <w:lang w:eastAsia="ru-RU"/>
        </w:rPr>
        <w:t>(t+1). Оценим сложность минимальных форм, которые для неё получатся, по количеству переменных, входящих в них, и выберем оптимальную форму.</w:t>
      </w:r>
    </w:p>
    <w:p w14:paraId="48BECCAE" w14:textId="18BB34E0" w:rsidR="004B62CA" w:rsidRDefault="00792274" w:rsidP="004B62C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9F216EC" wp14:editId="2449A722">
            <wp:extent cx="3175600" cy="3099459"/>
            <wp:effectExtent l="0" t="0" r="6350" b="5715"/>
            <wp:docPr id="16001081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766" cy="31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95C1" w14:textId="54040702" w:rsidR="004B62CA" w:rsidRDefault="004B62CA" w:rsidP="004B62CA">
      <w:pPr>
        <w:spacing w:line="360" w:lineRule="auto"/>
        <w:jc w:val="center"/>
      </w:pPr>
      <w:r>
        <w:rPr>
          <w:lang w:eastAsia="ru-RU"/>
        </w:rPr>
        <w:t xml:space="preserve">Рисунок 5 – </w:t>
      </w:r>
      <w:r>
        <w:t>Карта Карно для МДНФ функции Q</w:t>
      </w:r>
      <w:r>
        <w:rPr>
          <w:vertAlign w:val="subscript"/>
        </w:rPr>
        <w:t>1</w:t>
      </w:r>
      <w:r>
        <w:t>(t+1)</w:t>
      </w:r>
    </w:p>
    <w:p w14:paraId="1F84E169" w14:textId="7880DFE6" w:rsidR="004B62CA" w:rsidRDefault="00792274" w:rsidP="004B62C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4C030C9" wp14:editId="249F37B7">
            <wp:extent cx="3075709" cy="3024916"/>
            <wp:effectExtent l="0" t="0" r="0" b="4445"/>
            <wp:docPr id="17172218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994" cy="303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839E2" w14:textId="5743CA62" w:rsidR="004B62CA" w:rsidRDefault="004B62CA" w:rsidP="004B62CA">
      <w:pPr>
        <w:spacing w:line="360" w:lineRule="auto"/>
        <w:jc w:val="center"/>
      </w:pPr>
      <w:r>
        <w:rPr>
          <w:lang w:eastAsia="ru-RU"/>
        </w:rPr>
        <w:t xml:space="preserve">Рисунок 6 – </w:t>
      </w:r>
      <w:r>
        <w:t>Карта Карно для МКНФ функции Q</w:t>
      </w:r>
      <w:r>
        <w:rPr>
          <w:vertAlign w:val="subscript"/>
        </w:rPr>
        <w:t>1</w:t>
      </w:r>
      <w:r>
        <w:t>(t+1)</w:t>
      </w:r>
    </w:p>
    <w:p w14:paraId="67616A8A" w14:textId="5150C6E1" w:rsidR="004B62CA" w:rsidRDefault="004B62CA" w:rsidP="004B62CA">
      <w:pPr>
        <w:spacing w:after="30" w:line="400" w:lineRule="auto"/>
        <w:ind w:right="204" w:firstLine="711"/>
      </w:pPr>
      <w:r>
        <w:lastRenderedPageBreak/>
        <w:t>Оценим сложность МДНФ и МКНФ. Вычислим, что при построении МДНФ потребуется 1</w:t>
      </w:r>
      <w:r w:rsidR="00C9723B">
        <w:t>2</w:t>
      </w:r>
      <w:r>
        <w:t xml:space="preserve"> переменная, а для МКНФ тоже 1</w:t>
      </w:r>
      <w:r w:rsidR="00C9723B">
        <w:t>1</w:t>
      </w:r>
      <w:r w:rsidR="00345370">
        <w:t>. Для удобства</w:t>
      </w:r>
      <w:r>
        <w:t xml:space="preserve"> состав</w:t>
      </w:r>
      <w:r w:rsidR="00345370">
        <w:t>им</w:t>
      </w:r>
      <w:r>
        <w:t xml:space="preserve"> </w:t>
      </w:r>
      <w:r w:rsidR="003D451B" w:rsidRPr="003D451B">
        <w:t xml:space="preserve">формул </w:t>
      </w:r>
      <w:r>
        <w:t>по М</w:t>
      </w:r>
      <w:r w:rsidR="00C9723B">
        <w:t>К</w:t>
      </w:r>
      <w:r>
        <w:t>НФ</w:t>
      </w:r>
      <w:r w:rsidR="00C9723B">
        <w:t xml:space="preserve"> </w:t>
      </w:r>
      <w:r>
        <w:t xml:space="preserve">(формула </w:t>
      </w:r>
      <w:r w:rsidR="00345370">
        <w:t>3</w:t>
      </w:r>
      <w:r>
        <w:t xml:space="preserve">). </w:t>
      </w:r>
    </w:p>
    <w:p w14:paraId="038F0E9D" w14:textId="247D033D" w:rsidR="00C9723B" w:rsidRDefault="00000000" w:rsidP="0086771A">
      <w:pPr>
        <w:tabs>
          <w:tab w:val="center" w:pos="6010"/>
          <w:tab w:val="center" w:pos="10774"/>
        </w:tabs>
        <w:spacing w:after="242" w:line="256" w:lineRule="auto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  <w:vertAlign w:val="subscript"/>
                </w:rPr>
                <m:t>МКНФ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eastAsia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</m:e>
              </m:bar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szCs w:val="28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eastAsia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</m:e>
              </m:bar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eastAsia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</m:e>
              </m:bar>
            </m:e>
          </m:d>
          <m:r>
            <w:rPr>
              <w:rFonts w:ascii="Cambria Math" w:eastAsia="Cambria Math" w:hAnsi="Cambria Math" w:cs="Cambria Math"/>
              <w:szCs w:val="28"/>
            </w:rPr>
            <m:t>*</m:t>
          </m:r>
        </m:oMath>
      </m:oMathPara>
    </w:p>
    <w:p w14:paraId="1F412F5D" w14:textId="3F0E97DC" w:rsidR="004B62CA" w:rsidRPr="0007397D" w:rsidRDefault="0007397D" w:rsidP="00C9723B">
      <w:pPr>
        <w:tabs>
          <w:tab w:val="center" w:pos="6010"/>
          <w:tab w:val="center" w:pos="10774"/>
        </w:tabs>
        <w:spacing w:after="242" w:line="256" w:lineRule="auto"/>
        <w:jc w:val="center"/>
      </w:pPr>
      <w:r w:rsidRPr="0007397D">
        <w:rPr>
          <w:i/>
          <w:szCs w:val="28"/>
        </w:rPr>
        <w:t xml:space="preserve">                      </w:t>
      </w:r>
      <m:oMath>
        <m:r>
          <w:rPr>
            <w:rFonts w:ascii="Cambria Math" w:eastAsia="Cambria Math" w:hAnsi="Cambria Math" w:cs="Cambria Math"/>
            <w:szCs w:val="28"/>
          </w:rPr>
          <m:t>*</m:t>
        </m:r>
        <m:d>
          <m:dP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</m:e>
            </m:bar>
            <m:r>
              <w:rPr>
                <w:rFonts w:ascii="Cambria Math" w:eastAsia="Cambria Math" w:hAnsi="Cambria Math" w:cs="Cambria Math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</m:e>
            </m:bar>
            <m:r>
              <w:rPr>
                <w:rFonts w:ascii="Cambria Math" w:eastAsia="Cambria Math" w:hAnsi="Cambria Math" w:cs="Cambria Math"/>
                <w:color w:val="000000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e>
        </m:d>
        <m:r>
          <w:rPr>
            <w:rFonts w:ascii="Cambria Math" w:eastAsia="Cambria Math" w:hAnsi="Cambria Math" w:cs="Cambria Math"/>
            <w:szCs w:val="28"/>
          </w:rPr>
          <m:t>*(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  <m:r>
          <w:rPr>
            <w:rFonts w:ascii="Cambria Math" w:eastAsia="Cambria Math" w:hAnsi="Cambria Math" w:cs="Cambria Math"/>
            <w:color w:val="000000"/>
            <w:lang w:eastAsia="ru-RU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  <m:r>
          <w:rPr>
            <w:rFonts w:ascii="Cambria Math" w:eastAsia="Cambria Math" w:hAnsi="Cambria Math" w:cs="Cambria Math"/>
            <w:color w:val="000000"/>
            <w:lang w:eastAsia="ru-RU"/>
          </w:rPr>
          <m:t>+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e>
        </m:bar>
        <m:r>
          <w:rPr>
            <w:rFonts w:ascii="Cambria Math" w:eastAsia="Cambria Math" w:hAnsi="Cambria Math" w:cs="Cambria Math"/>
            <w:szCs w:val="28"/>
          </w:rPr>
          <m:t>)</m:t>
        </m:r>
      </m:oMath>
      <w:r w:rsidR="00C9723B" w:rsidRPr="003D3BCC">
        <w:rPr>
          <w:i/>
          <w:color w:val="000000"/>
          <w:lang w:eastAsia="ru-RU"/>
        </w:rPr>
        <w:t xml:space="preserve">  </w:t>
      </w:r>
      <w:r w:rsidRPr="0007397D">
        <w:rPr>
          <w:i/>
          <w:color w:val="000000"/>
          <w:lang w:eastAsia="ru-RU"/>
        </w:rPr>
        <w:t xml:space="preserve">                   </w:t>
      </w:r>
      <w:r w:rsidR="004B62CA">
        <w:t>(</w:t>
      </w:r>
      <w:r w:rsidR="00345370">
        <w:t>3</w:t>
      </w:r>
      <w:r w:rsidR="004B62CA">
        <w:t>)</w:t>
      </w:r>
    </w:p>
    <w:p w14:paraId="443FC92C" w14:textId="3A28C271" w:rsidR="001534D3" w:rsidRPr="003D3BCC" w:rsidRDefault="001534D3" w:rsidP="001534D3">
      <w:pPr>
        <w:spacing w:line="360" w:lineRule="auto"/>
        <w:rPr>
          <w:lang w:eastAsia="ru-RU"/>
        </w:rPr>
      </w:pPr>
      <w:r>
        <w:rPr>
          <w:lang w:eastAsia="ru-RU"/>
        </w:rPr>
        <w:br w:type="page"/>
      </w:r>
    </w:p>
    <w:p w14:paraId="435A4618" w14:textId="6FD9B85F" w:rsidR="00345370" w:rsidRPr="00D33107" w:rsidRDefault="00345370" w:rsidP="00345370">
      <w:pPr>
        <w:pStyle w:val="a0"/>
        <w:numPr>
          <w:ilvl w:val="0"/>
          <w:numId w:val="0"/>
        </w:numPr>
        <w:ind w:firstLine="709"/>
        <w:rPr>
          <w:b/>
        </w:rPr>
      </w:pPr>
      <w:bookmarkStart w:id="6" w:name="_Toc152257259"/>
      <w:r>
        <w:rPr>
          <w:b/>
        </w:rPr>
        <w:lastRenderedPageBreak/>
        <w:t>3.4</w:t>
      </w:r>
      <w:r w:rsidR="00B63447" w:rsidRPr="00B63447">
        <w:rPr>
          <w:b/>
        </w:rPr>
        <w:t xml:space="preserve"> </w:t>
      </w:r>
      <w:r>
        <w:rPr>
          <w:b/>
        </w:rPr>
        <w:t xml:space="preserve">Карты Карно для функции </w:t>
      </w:r>
      <w:r>
        <w:rPr>
          <w:b/>
          <w:lang w:val="en-GB"/>
        </w:rPr>
        <w:t>Q</w:t>
      </w:r>
      <w:r>
        <w:rPr>
          <w:b/>
          <w:vertAlign w:val="subscript"/>
        </w:rPr>
        <w:t>0</w:t>
      </w:r>
      <w:r w:rsidRPr="00D33107">
        <w:rPr>
          <w:b/>
        </w:rPr>
        <w:t>(</w:t>
      </w:r>
      <w:r>
        <w:rPr>
          <w:b/>
          <w:lang w:val="en-GB"/>
        </w:rPr>
        <w:t>t</w:t>
      </w:r>
      <w:r w:rsidRPr="00D33107">
        <w:rPr>
          <w:b/>
        </w:rPr>
        <w:t>+1)</w:t>
      </w:r>
      <w:bookmarkEnd w:id="6"/>
    </w:p>
    <w:p w14:paraId="619D1E52" w14:textId="53EC4BB7" w:rsidR="00345370" w:rsidRPr="00345370" w:rsidRDefault="00345370" w:rsidP="00345370">
      <w:pPr>
        <w:spacing w:line="360" w:lineRule="auto"/>
        <w:ind w:firstLine="709"/>
        <w:jc w:val="both"/>
        <w:rPr>
          <w:lang w:eastAsia="ru-RU"/>
        </w:rPr>
      </w:pPr>
      <w:r w:rsidRPr="00345370">
        <w:rPr>
          <w:lang w:eastAsia="ru-RU"/>
        </w:rPr>
        <w:t>Построим карты Карно для МДНФ</w:t>
      </w:r>
      <w:r w:rsidR="005C6B7E" w:rsidRPr="005C6B7E">
        <w:rPr>
          <w:lang w:eastAsia="ru-RU"/>
        </w:rPr>
        <w:t xml:space="preserve"> </w:t>
      </w:r>
      <w:r w:rsidRPr="00345370">
        <w:rPr>
          <w:lang w:eastAsia="ru-RU"/>
        </w:rPr>
        <w:t>(рис.7) и МКНФ</w:t>
      </w:r>
      <w:r w:rsidR="005C6B7E" w:rsidRPr="005C6B7E">
        <w:rPr>
          <w:lang w:eastAsia="ru-RU"/>
        </w:rPr>
        <w:t xml:space="preserve"> </w:t>
      </w:r>
      <w:r w:rsidRPr="00345370">
        <w:rPr>
          <w:lang w:eastAsia="ru-RU"/>
        </w:rPr>
        <w:t>(рис.8) функции Q</w:t>
      </w:r>
      <w:r w:rsidR="00C64DEA">
        <w:rPr>
          <w:vertAlign w:val="subscript"/>
          <w:lang w:eastAsia="ru-RU"/>
        </w:rPr>
        <w:t>0</w:t>
      </w:r>
      <w:r w:rsidRPr="00345370">
        <w:rPr>
          <w:lang w:eastAsia="ru-RU"/>
        </w:rPr>
        <w:t>(t+1). Оценим сложность минимальных форм, которые для неё получатся, по количеству переменных, входящих в них, и выберем оптимальную форму.</w:t>
      </w:r>
    </w:p>
    <w:p w14:paraId="720A9D18" w14:textId="1F927D70" w:rsidR="00345370" w:rsidRDefault="00792274" w:rsidP="0034537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4D32128" wp14:editId="73ACEC27">
            <wp:extent cx="2986848" cy="2885703"/>
            <wp:effectExtent l="0" t="0" r="4445" b="0"/>
            <wp:docPr id="6540600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8" cy="290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A904" w14:textId="1070A60D" w:rsidR="00345370" w:rsidRDefault="00345370" w:rsidP="00345370">
      <w:pPr>
        <w:spacing w:line="360" w:lineRule="auto"/>
        <w:jc w:val="center"/>
      </w:pPr>
      <w:r>
        <w:rPr>
          <w:lang w:eastAsia="ru-RU"/>
        </w:rPr>
        <w:t xml:space="preserve">Рисунок 7 – </w:t>
      </w:r>
      <w:r>
        <w:t>Карта Карно для МДНФ функции Q</w:t>
      </w:r>
      <w:r>
        <w:rPr>
          <w:vertAlign w:val="subscript"/>
        </w:rPr>
        <w:t>0</w:t>
      </w:r>
      <w:r>
        <w:t>(t+1)</w:t>
      </w:r>
    </w:p>
    <w:p w14:paraId="5CBCA617" w14:textId="15B586C8" w:rsidR="00345370" w:rsidRDefault="00792274" w:rsidP="0034537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E92562F" wp14:editId="42756C79">
            <wp:extent cx="2938577" cy="2891641"/>
            <wp:effectExtent l="0" t="0" r="0" b="4445"/>
            <wp:docPr id="85254819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215" cy="290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C9D91" w14:textId="4521EAEF" w:rsidR="00345370" w:rsidRDefault="00345370" w:rsidP="00345370">
      <w:pPr>
        <w:spacing w:line="360" w:lineRule="auto"/>
        <w:jc w:val="center"/>
      </w:pPr>
      <w:r>
        <w:rPr>
          <w:lang w:eastAsia="ru-RU"/>
        </w:rPr>
        <w:t xml:space="preserve">Рисунок 8 – </w:t>
      </w:r>
      <w:r>
        <w:t>Карта Карно для МКНФ функции Q</w:t>
      </w:r>
      <w:r>
        <w:rPr>
          <w:vertAlign w:val="subscript"/>
        </w:rPr>
        <w:t>0</w:t>
      </w:r>
      <w:r>
        <w:t>(t+1)</w:t>
      </w:r>
    </w:p>
    <w:p w14:paraId="4C759C04" w14:textId="5BE0EF85" w:rsidR="00345370" w:rsidRDefault="00345370" w:rsidP="00345370">
      <w:pPr>
        <w:spacing w:after="30" w:line="400" w:lineRule="auto"/>
        <w:ind w:right="204" w:firstLine="711"/>
      </w:pPr>
      <w:r>
        <w:lastRenderedPageBreak/>
        <w:t xml:space="preserve">Оценим сложность МДНФ и МКНФ. Вычислим, что при построении МДНФ потребуется 1 переменная, а для МКНФ тоже 1. Для удобства составим </w:t>
      </w:r>
      <w:r w:rsidR="003D451B" w:rsidRPr="003D451B">
        <w:t xml:space="preserve">формул </w:t>
      </w:r>
      <w:r>
        <w:t>по МДНФ</w:t>
      </w:r>
      <w:r w:rsidR="00440CDE" w:rsidRPr="00440CDE">
        <w:t xml:space="preserve"> </w:t>
      </w:r>
      <w:r>
        <w:t xml:space="preserve">(формула 4). </w:t>
      </w:r>
    </w:p>
    <w:p w14:paraId="56EF2536" w14:textId="2DCF3E8B" w:rsidR="00345370" w:rsidRDefault="00000000" w:rsidP="00792274">
      <w:pPr>
        <w:tabs>
          <w:tab w:val="center" w:pos="6010"/>
          <w:tab w:val="center" w:pos="10774"/>
        </w:tabs>
        <w:spacing w:after="242" w:line="256" w:lineRule="auto"/>
        <w:jc w:val="right"/>
      </w:pPr>
      <m:oMath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vertAlign w:val="subscript"/>
              </w:rPr>
              <m:t>МДНФ</m:t>
            </m:r>
          </m:sub>
        </m:sSub>
        <m:r>
          <w:rPr>
            <w:rFonts w:ascii="Cambria Math" w:eastAsia="Cambria Math" w:hAnsi="Cambria Math" w:cs="Cambria Math"/>
            <w:vertAlign w:val="subscript"/>
          </w:rPr>
          <m:t xml:space="preserve"> </m:t>
        </m:r>
        <m:r>
          <w:rPr>
            <w:rFonts w:ascii="Cambria Math" w:eastAsia="Cambria Math" w:hAnsi="Cambria Math" w:cs="Cambria Math"/>
          </w:rPr>
          <m:t>=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color w:val="000000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e>
        </m:bar>
      </m:oMath>
      <w:r w:rsidR="00345370">
        <w:rPr>
          <w:i/>
        </w:rPr>
        <w:t xml:space="preserve"> </w:t>
      </w:r>
      <w:r w:rsidR="00345370">
        <w:rPr>
          <w:i/>
        </w:rPr>
        <w:tab/>
      </w:r>
      <w:r w:rsidR="00345370">
        <w:t>(4)</w:t>
      </w:r>
    </w:p>
    <w:p w14:paraId="7E0BFCB6" w14:textId="7F748FDD" w:rsidR="001534D3" w:rsidRDefault="001534D3" w:rsidP="00345370">
      <w:pPr>
        <w:pStyle w:val="a0"/>
        <w:numPr>
          <w:ilvl w:val="0"/>
          <w:numId w:val="0"/>
        </w:numPr>
        <w:ind w:firstLine="709"/>
      </w:pPr>
      <w:r>
        <w:br w:type="page"/>
      </w:r>
    </w:p>
    <w:p w14:paraId="5A6DAD59" w14:textId="354EDC18" w:rsidR="00345370" w:rsidRDefault="00B63447" w:rsidP="00B63447">
      <w:pPr>
        <w:pStyle w:val="1"/>
        <w:spacing w:line="360" w:lineRule="auto"/>
      </w:pPr>
      <w:bookmarkStart w:id="7" w:name="_Toc152257260"/>
      <w:r w:rsidRPr="008512A7">
        <w:lastRenderedPageBreak/>
        <w:t xml:space="preserve">4 </w:t>
      </w:r>
      <w:r w:rsidR="00345370" w:rsidRPr="00345370">
        <w:t>РЕАЛИЗАЦИЯ СЧЁТЧИКА С ОПТИМАЛЬНОЙ СХЕМОЙ УПРАВЛЕНИЯ</w:t>
      </w:r>
      <w:bookmarkEnd w:id="7"/>
    </w:p>
    <w:p w14:paraId="29DD52E0" w14:textId="182FE115" w:rsidR="001534D3" w:rsidRDefault="001534D3" w:rsidP="00D576E9">
      <w:pPr>
        <w:spacing w:line="360" w:lineRule="auto"/>
        <w:ind w:firstLine="709"/>
        <w:jc w:val="both"/>
      </w:pPr>
      <w:r>
        <w:t xml:space="preserve">Построим схему </w:t>
      </w:r>
      <w:r w:rsidR="007B36EE" w:rsidRPr="00345370">
        <w:t xml:space="preserve">управления для триггеров счётчика </w:t>
      </w:r>
      <w:r w:rsidR="00345370">
        <w:t>в лабораторном комплексе п</w:t>
      </w:r>
      <w:r w:rsidR="00345370" w:rsidRPr="00345370">
        <w:t xml:space="preserve">ри помощи полученных формул (рис. </w:t>
      </w:r>
      <w:r w:rsidR="00345370">
        <w:t>9</w:t>
      </w:r>
      <w:r w:rsidR="00345370" w:rsidRPr="00345370">
        <w:t>).</w:t>
      </w:r>
    </w:p>
    <w:p w14:paraId="2B98FBB6" w14:textId="167D45F7" w:rsidR="001534D3" w:rsidRPr="00907140" w:rsidRDefault="00907140" w:rsidP="007B36EE">
      <w:pPr>
        <w:spacing w:line="360" w:lineRule="auto"/>
        <w:jc w:val="center"/>
        <w:rPr>
          <w:lang w:val="en-US"/>
        </w:rPr>
      </w:pPr>
      <w:r w:rsidRPr="00907140">
        <w:rPr>
          <w:noProof/>
        </w:rPr>
        <w:drawing>
          <wp:inline distT="0" distB="0" distL="0" distR="0" wp14:anchorId="5EF1C5F5" wp14:editId="3D8FB7C5">
            <wp:extent cx="6119495" cy="3992245"/>
            <wp:effectExtent l="0" t="0" r="0" b="8255"/>
            <wp:docPr id="1518190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905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4F7C" w14:textId="7C3EDF49" w:rsidR="001534D3" w:rsidRDefault="001534D3" w:rsidP="00D576E9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7B36EE">
        <w:rPr>
          <w:lang w:eastAsia="ru-RU"/>
        </w:rPr>
        <w:t>9</w:t>
      </w:r>
      <w:r>
        <w:rPr>
          <w:lang w:eastAsia="ru-RU"/>
        </w:rPr>
        <w:t xml:space="preserve"> – </w:t>
      </w:r>
      <w:r w:rsidR="006019A6">
        <w:rPr>
          <w:lang w:eastAsia="ru-RU"/>
        </w:rPr>
        <w:t>С</w:t>
      </w:r>
      <w:r w:rsidR="00D576E9">
        <w:rPr>
          <w:lang w:eastAsia="ru-RU"/>
        </w:rPr>
        <w:t xml:space="preserve">хема </w:t>
      </w:r>
      <w:r w:rsidR="007B36EE" w:rsidRPr="00345370">
        <w:t>управления для триггеров счётчика</w:t>
      </w:r>
      <w:r w:rsidR="00D576E9">
        <w:rPr>
          <w:lang w:eastAsia="ru-RU"/>
        </w:rPr>
        <w:t xml:space="preserve"> </w:t>
      </w:r>
    </w:p>
    <w:p w14:paraId="24CD485A" w14:textId="0C75FF38" w:rsidR="001534D3" w:rsidRDefault="001534D3" w:rsidP="001534D3">
      <w:pPr>
        <w:spacing w:line="360" w:lineRule="auto"/>
        <w:rPr>
          <w:lang w:eastAsia="ru-RU"/>
        </w:rPr>
      </w:pPr>
      <w:r>
        <w:rPr>
          <w:lang w:eastAsia="ru-RU"/>
        </w:rPr>
        <w:br w:type="page"/>
      </w:r>
    </w:p>
    <w:p w14:paraId="25CCB248" w14:textId="3CC5FF5C" w:rsidR="00345370" w:rsidRDefault="007B36EE" w:rsidP="00CE688A">
      <w:pPr>
        <w:pStyle w:val="1"/>
        <w:spacing w:line="360" w:lineRule="auto"/>
      </w:pPr>
      <w:bookmarkStart w:id="8" w:name="_Toc152257261"/>
      <w:r w:rsidRPr="007B36EE">
        <w:lastRenderedPageBreak/>
        <w:t>5</w:t>
      </w:r>
      <w:r w:rsidR="008512A7" w:rsidRPr="00967F2F">
        <w:t xml:space="preserve"> </w:t>
      </w:r>
      <w:r w:rsidRPr="007B36EE">
        <w:t>РЕАЛИЗАЦИЯ СЧЁТЧИКА НА ПРЕОБРАЗОВАТЕЛЕ КОДОВ</w:t>
      </w:r>
      <w:bookmarkEnd w:id="8"/>
    </w:p>
    <w:p w14:paraId="0FD915DD" w14:textId="1BD9B10B" w:rsidR="007B36EE" w:rsidRDefault="007B36EE" w:rsidP="007B36EE">
      <w:pPr>
        <w:spacing w:line="360" w:lineRule="auto"/>
        <w:ind w:firstLine="709"/>
        <w:jc w:val="both"/>
      </w:pPr>
      <w:r>
        <w:t xml:space="preserve">Выполним быструю реализацию счётчика при помощи преобразователя кодов в качестве схемы управления триггерами. </w:t>
      </w:r>
    </w:p>
    <w:p w14:paraId="16287E74" w14:textId="6F3758C9" w:rsidR="007B36EE" w:rsidRDefault="007B36EE" w:rsidP="007B36EE">
      <w:pPr>
        <w:spacing w:line="360" w:lineRule="auto"/>
        <w:ind w:firstLine="709"/>
        <w:jc w:val="both"/>
      </w:pPr>
      <w:r>
        <w:t>Здесь не требуется никакая минимизация,</w:t>
      </w:r>
      <w:r w:rsidRPr="007B36EE">
        <w:t xml:space="preserve"> </w:t>
      </w:r>
      <w:r>
        <w:t xml:space="preserve">так как необходимо по таблице переходов правильно соединить выходы дешифратора со входами шифратора. </w:t>
      </w:r>
    </w:p>
    <w:p w14:paraId="29D19BF2" w14:textId="42B0D4D8" w:rsidR="001534D3" w:rsidRDefault="007B36EE" w:rsidP="007B36EE">
      <w:pPr>
        <w:spacing w:line="360" w:lineRule="auto"/>
        <w:ind w:firstLine="709"/>
        <w:jc w:val="both"/>
      </w:pPr>
      <w:r>
        <w:t>Построим схему счётчика, основываясь на таблице 1 (рис. 10).</w:t>
      </w:r>
    </w:p>
    <w:p w14:paraId="79ED4CBB" w14:textId="45D61037" w:rsidR="007B36EE" w:rsidRDefault="004E4853" w:rsidP="006F594F">
      <w:pPr>
        <w:spacing w:line="360" w:lineRule="auto"/>
        <w:jc w:val="center"/>
      </w:pPr>
      <w:r w:rsidRPr="004E4853">
        <w:rPr>
          <w:noProof/>
        </w:rPr>
        <w:drawing>
          <wp:inline distT="0" distB="0" distL="0" distR="0" wp14:anchorId="4038ED11" wp14:editId="5749F31F">
            <wp:extent cx="6119495" cy="3980180"/>
            <wp:effectExtent l="0" t="0" r="0" b="1270"/>
            <wp:docPr id="1627878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781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66FB" w14:textId="498B3202" w:rsidR="001534D3" w:rsidRDefault="001534D3" w:rsidP="001534D3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7B36EE" w:rsidRPr="007B36EE">
        <w:rPr>
          <w:lang w:eastAsia="ru-RU"/>
        </w:rPr>
        <w:t>10</w:t>
      </w:r>
      <w:r>
        <w:rPr>
          <w:lang w:eastAsia="ru-RU"/>
        </w:rPr>
        <w:t xml:space="preserve"> – </w:t>
      </w:r>
      <w:r w:rsidR="006019A6">
        <w:rPr>
          <w:lang w:eastAsia="ru-RU"/>
        </w:rPr>
        <w:t>С</w:t>
      </w:r>
      <w:r w:rsidR="00666700" w:rsidRPr="00666700">
        <w:rPr>
          <w:lang w:eastAsia="ru-RU"/>
        </w:rPr>
        <w:t xml:space="preserve">хема </w:t>
      </w:r>
      <w:r w:rsidR="007B36EE">
        <w:rPr>
          <w:lang w:eastAsia="ru-RU"/>
        </w:rPr>
        <w:t>с</w:t>
      </w:r>
      <w:r w:rsidR="007B36EE" w:rsidRPr="007B36EE">
        <w:rPr>
          <w:lang w:eastAsia="ru-RU"/>
        </w:rPr>
        <w:t>чётчик</w:t>
      </w:r>
      <w:r w:rsidR="007B36EE">
        <w:rPr>
          <w:lang w:eastAsia="ru-RU"/>
        </w:rPr>
        <w:t>а</w:t>
      </w:r>
      <w:r w:rsidR="007B36EE" w:rsidRPr="007B36EE">
        <w:rPr>
          <w:lang w:eastAsia="ru-RU"/>
        </w:rPr>
        <w:t>, выполненн</w:t>
      </w:r>
      <w:r w:rsidR="007B36EE">
        <w:rPr>
          <w:lang w:eastAsia="ru-RU"/>
        </w:rPr>
        <w:t>ый</w:t>
      </w:r>
      <w:r w:rsidR="007B36EE" w:rsidRPr="007B36EE">
        <w:rPr>
          <w:lang w:eastAsia="ru-RU"/>
        </w:rPr>
        <w:t xml:space="preserve"> на преобразователе кодов</w:t>
      </w:r>
    </w:p>
    <w:p w14:paraId="450E7825" w14:textId="1F0ADE3F" w:rsidR="001534D3" w:rsidRDefault="001534D3" w:rsidP="001534D3">
      <w:pPr>
        <w:spacing w:line="360" w:lineRule="auto"/>
        <w:rPr>
          <w:lang w:eastAsia="ru-RU"/>
        </w:rPr>
      </w:pPr>
      <w:r>
        <w:rPr>
          <w:lang w:eastAsia="ru-RU"/>
        </w:rPr>
        <w:br w:type="page"/>
      </w:r>
    </w:p>
    <w:p w14:paraId="039F0396" w14:textId="3B848C93" w:rsidR="007B36EE" w:rsidRDefault="007B36EE" w:rsidP="003D451B">
      <w:pPr>
        <w:pStyle w:val="1"/>
        <w:spacing w:line="360" w:lineRule="auto"/>
      </w:pPr>
      <w:bookmarkStart w:id="9" w:name="_Toc152257262"/>
      <w:r>
        <w:lastRenderedPageBreak/>
        <w:t>6</w:t>
      </w:r>
      <w:r w:rsidR="003D451B" w:rsidRPr="00967F2F">
        <w:t xml:space="preserve"> </w:t>
      </w:r>
      <w:r>
        <w:t>ВЫВОД</w:t>
      </w:r>
      <w:bookmarkEnd w:id="9"/>
    </w:p>
    <w:p w14:paraId="467F2DBF" w14:textId="2B44C353" w:rsidR="00D576E9" w:rsidRDefault="00D576E9" w:rsidP="00D576E9">
      <w:pPr>
        <w:spacing w:line="360" w:lineRule="auto"/>
        <w:ind w:firstLine="709"/>
        <w:jc w:val="both"/>
      </w:pPr>
      <w:r>
        <w:t xml:space="preserve">В ходе выполнения практической работы были выполнены следующие задачи: </w:t>
      </w:r>
    </w:p>
    <w:p w14:paraId="080616E1" w14:textId="0C3D07B9" w:rsidR="008D6428" w:rsidRDefault="008D6428" w:rsidP="008D6428">
      <w:pPr>
        <w:pStyle w:val="afa"/>
        <w:numPr>
          <w:ilvl w:val="0"/>
          <w:numId w:val="15"/>
        </w:numPr>
        <w:spacing w:line="360" w:lineRule="auto"/>
        <w:ind w:left="0" w:firstLine="709"/>
        <w:jc w:val="both"/>
      </w:pPr>
      <w:r>
        <w:t>Построена таблица переходов счётчика</w:t>
      </w:r>
    </w:p>
    <w:p w14:paraId="1C5DF01E" w14:textId="7368A917" w:rsidR="008D6428" w:rsidRDefault="008D6428" w:rsidP="008D6428">
      <w:pPr>
        <w:pStyle w:val="afa"/>
        <w:numPr>
          <w:ilvl w:val="0"/>
          <w:numId w:val="15"/>
        </w:numPr>
        <w:spacing w:line="360" w:lineRule="auto"/>
        <w:ind w:left="0" w:firstLine="709"/>
        <w:jc w:val="both"/>
      </w:pPr>
      <w:r>
        <w:t xml:space="preserve">Построены карты Карно и </w:t>
      </w:r>
      <w:r w:rsidR="003D451B" w:rsidRPr="003D451B">
        <w:t xml:space="preserve">составлены </w:t>
      </w:r>
      <w:r>
        <w:t>формулы для каждой из функций</w:t>
      </w:r>
    </w:p>
    <w:p w14:paraId="7280491E" w14:textId="777E618F" w:rsidR="00D576E9" w:rsidRDefault="008D6428" w:rsidP="008D248B">
      <w:pPr>
        <w:pStyle w:val="afa"/>
        <w:numPr>
          <w:ilvl w:val="0"/>
          <w:numId w:val="15"/>
        </w:numPr>
        <w:spacing w:line="360" w:lineRule="auto"/>
        <w:ind w:left="0" w:firstLine="709"/>
        <w:jc w:val="both"/>
      </w:pPr>
      <w:r w:rsidRPr="008D6428">
        <w:t>Р</w:t>
      </w:r>
      <w:r>
        <w:t>еализован</w:t>
      </w:r>
      <w:r w:rsidRPr="008D6428">
        <w:t xml:space="preserve"> счётчик с параллельным переносом на D-триггерах с оптимальной схемой управления, выполненной на логических элементах общего базиса</w:t>
      </w:r>
      <w:r w:rsidR="00D576E9">
        <w:t xml:space="preserve">, </w:t>
      </w:r>
    </w:p>
    <w:p w14:paraId="5FBF204E" w14:textId="0AFE1923" w:rsidR="008D248B" w:rsidRDefault="008D6428" w:rsidP="008D248B">
      <w:pPr>
        <w:pStyle w:val="afa"/>
        <w:numPr>
          <w:ilvl w:val="0"/>
          <w:numId w:val="15"/>
        </w:numPr>
        <w:spacing w:line="360" w:lineRule="auto"/>
        <w:ind w:left="0" w:firstLine="709"/>
        <w:jc w:val="both"/>
      </w:pPr>
      <w:r w:rsidRPr="008D6428">
        <w:t>Р</w:t>
      </w:r>
      <w:r>
        <w:t xml:space="preserve">еализован </w:t>
      </w:r>
      <w:r w:rsidRPr="008D6428">
        <w:t xml:space="preserve">счётчик с параллельным переносом на D-триггерах </w:t>
      </w:r>
      <w:r>
        <w:t>со схемой управления, реализованной на преобразователе кодов</w:t>
      </w:r>
      <w:r w:rsidRPr="008D6428">
        <w:t>,</w:t>
      </w:r>
      <w:r>
        <w:t xml:space="preserve"> </w:t>
      </w:r>
    </w:p>
    <w:p w14:paraId="2C1F9AB3" w14:textId="0BF90422" w:rsidR="00F90FD2" w:rsidRDefault="00F11025" w:rsidP="009532C0">
      <w:pPr>
        <w:spacing w:after="0" w:line="360" w:lineRule="auto"/>
        <w:ind w:firstLine="709"/>
        <w:jc w:val="both"/>
      </w:pPr>
      <w:r>
        <w:t>Таким образом, главную</w:t>
      </w:r>
      <w:r w:rsidR="0047590A">
        <w:t xml:space="preserve"> цель практической</w:t>
      </w:r>
      <w:r w:rsidR="00182575">
        <w:t xml:space="preserve"> работы,</w:t>
      </w:r>
      <w:r w:rsidR="0047590A">
        <w:t xml:space="preserve"> </w:t>
      </w:r>
      <w:r w:rsidR="003266B2" w:rsidRPr="003266B2">
        <w:t>а именно</w:t>
      </w:r>
      <w:r w:rsidR="008D6428">
        <w:t xml:space="preserve"> построение карт Карно и составление формул, реализация в </w:t>
      </w:r>
      <w:r w:rsidR="003D451B" w:rsidRPr="003D451B">
        <w:t xml:space="preserve">лабораторном </w:t>
      </w:r>
      <w:r w:rsidR="008D6428">
        <w:t xml:space="preserve">комплексе счётчиков с параллельным переносом на </w:t>
      </w:r>
      <w:r w:rsidR="008D6428" w:rsidRPr="008D6428">
        <w:t xml:space="preserve">D-триггерах </w:t>
      </w:r>
      <w:r w:rsidR="008D6428">
        <w:t>двумя способами</w:t>
      </w:r>
      <w:r w:rsidR="008D248B">
        <w:t xml:space="preserve">, </w:t>
      </w:r>
      <w:r w:rsidR="009532C0">
        <w:t>можно считать выполненной</w:t>
      </w:r>
      <w:r w:rsidR="00F90FD2">
        <w:t>.</w:t>
      </w:r>
    </w:p>
    <w:p w14:paraId="537E9068" w14:textId="77777777" w:rsidR="006B7D95" w:rsidRDefault="006B7D95">
      <w:r>
        <w:br w:type="page"/>
      </w:r>
    </w:p>
    <w:p w14:paraId="27287605" w14:textId="6CE428DC" w:rsidR="008D6428" w:rsidRPr="008D6428" w:rsidRDefault="008D6428" w:rsidP="003D451B">
      <w:pPr>
        <w:pStyle w:val="1"/>
        <w:spacing w:line="360" w:lineRule="auto"/>
      </w:pPr>
      <w:bookmarkStart w:id="10" w:name="_Toc152257263"/>
      <w:r>
        <w:lastRenderedPageBreak/>
        <w:t>7</w:t>
      </w:r>
      <w:bookmarkEnd w:id="10"/>
      <w:r w:rsidR="003D451B">
        <w:rPr>
          <w:lang w:val="en-US"/>
        </w:rPr>
        <w:t xml:space="preserve"> </w:t>
      </w:r>
      <w:r w:rsidR="00072131">
        <w:t>ИНФОРМАЦИОННЫЕ ИСТОЧНИКИ</w:t>
      </w:r>
    </w:p>
    <w:p w14:paraId="1A155A48" w14:textId="77777777" w:rsidR="006B7D95" w:rsidRDefault="00D76F9B" w:rsidP="00191DC7">
      <w:pPr>
        <w:pStyle w:val="afa"/>
        <w:spacing w:after="0" w:line="360" w:lineRule="auto"/>
        <w:ind w:left="0" w:firstLine="709"/>
        <w:jc w:val="both"/>
      </w:pPr>
      <w:r>
        <w:t xml:space="preserve">1. Информатика: Методические указания по выполнению практических работ / С.С. Смирнов, Д.А. Карпов – М., РТУ МИРЭА – Российский технологический университет, 2020. – 102 </w:t>
      </w:r>
      <w:proofErr w:type="gramStart"/>
      <w:r>
        <w:t>с..</w:t>
      </w:r>
      <w:proofErr w:type="gramEnd"/>
    </w:p>
    <w:p w14:paraId="40354ECD" w14:textId="77777777" w:rsidR="00D76F9B" w:rsidRPr="006B7D95" w:rsidRDefault="00D76F9B" w:rsidP="00191DC7">
      <w:pPr>
        <w:pStyle w:val="afa"/>
        <w:spacing w:after="0" w:line="360" w:lineRule="auto"/>
        <w:ind w:left="0" w:firstLine="709"/>
        <w:jc w:val="both"/>
      </w:pPr>
      <w:r>
        <w:t>2. Лекции по информатике – Смирнов С.С. РТУ МИРЭА. 2023</w:t>
      </w:r>
    </w:p>
    <w:sectPr w:rsidR="00D76F9B" w:rsidRPr="006B7D95" w:rsidSect="00893543">
      <w:footerReference w:type="default" r:id="rId19"/>
      <w:footerReference w:type="first" r:id="rId2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7C910" w14:textId="77777777" w:rsidR="00D64561" w:rsidRDefault="00D64561" w:rsidP="00893543">
      <w:pPr>
        <w:spacing w:after="0" w:line="240" w:lineRule="auto"/>
      </w:pPr>
      <w:r>
        <w:separator/>
      </w:r>
    </w:p>
  </w:endnote>
  <w:endnote w:type="continuationSeparator" w:id="0">
    <w:p w14:paraId="3106C9AF" w14:textId="77777777" w:rsidR="00D64561" w:rsidRDefault="00D64561" w:rsidP="0089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0514461"/>
      <w:docPartObj>
        <w:docPartGallery w:val="Page Numbers (Bottom of Page)"/>
        <w:docPartUnique/>
      </w:docPartObj>
    </w:sdtPr>
    <w:sdtContent>
      <w:p w14:paraId="5EF46552" w14:textId="77777777" w:rsidR="0079052C" w:rsidRDefault="0079052C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B52">
          <w:rPr>
            <w:noProof/>
          </w:rPr>
          <w:t>12</w:t>
        </w:r>
        <w:r>
          <w:fldChar w:fldCharType="end"/>
        </w:r>
      </w:p>
    </w:sdtContent>
  </w:sdt>
  <w:p w14:paraId="60DFD8F9" w14:textId="77777777" w:rsidR="0079052C" w:rsidRDefault="0079052C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59F1" w14:textId="77777777" w:rsidR="0079052C" w:rsidRPr="00893543" w:rsidRDefault="0079052C" w:rsidP="00893543">
    <w:pPr>
      <w:pStyle w:val="af8"/>
      <w:jc w:val="center"/>
      <w:rPr>
        <w:sz w:val="20"/>
      </w:rPr>
    </w:pPr>
    <w:r w:rsidRPr="00893543">
      <w:rPr>
        <w:sz w:val="20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BE376" w14:textId="77777777" w:rsidR="00D64561" w:rsidRDefault="00D64561" w:rsidP="00893543">
      <w:pPr>
        <w:spacing w:after="0" w:line="240" w:lineRule="auto"/>
      </w:pPr>
      <w:r>
        <w:separator/>
      </w:r>
    </w:p>
  </w:footnote>
  <w:footnote w:type="continuationSeparator" w:id="0">
    <w:p w14:paraId="24337B99" w14:textId="77777777" w:rsidR="00D64561" w:rsidRDefault="00D64561" w:rsidP="00893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A52"/>
    <w:multiLevelType w:val="hybridMultilevel"/>
    <w:tmpl w:val="D5A6F6F6"/>
    <w:lvl w:ilvl="0" w:tplc="DC509EB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05790"/>
    <w:multiLevelType w:val="hybridMultilevel"/>
    <w:tmpl w:val="F7D41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E2FE4"/>
    <w:multiLevelType w:val="hybridMultilevel"/>
    <w:tmpl w:val="26027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D1A15"/>
    <w:multiLevelType w:val="multilevel"/>
    <w:tmpl w:val="008090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B50530E"/>
    <w:multiLevelType w:val="multilevel"/>
    <w:tmpl w:val="2C2C23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7420ACB"/>
    <w:multiLevelType w:val="hybridMultilevel"/>
    <w:tmpl w:val="4FF60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5171F"/>
    <w:multiLevelType w:val="multilevel"/>
    <w:tmpl w:val="6946F9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D0A3CF2"/>
    <w:multiLevelType w:val="hybridMultilevel"/>
    <w:tmpl w:val="D94E2AB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F54913"/>
    <w:multiLevelType w:val="multilevel"/>
    <w:tmpl w:val="5CEE7B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530E01C7"/>
    <w:multiLevelType w:val="hybridMultilevel"/>
    <w:tmpl w:val="7C647A4E"/>
    <w:lvl w:ilvl="0" w:tplc="3CA883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5328E"/>
    <w:multiLevelType w:val="hybridMultilevel"/>
    <w:tmpl w:val="C106AFA0"/>
    <w:lvl w:ilvl="0" w:tplc="9D28817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670035BE"/>
    <w:multiLevelType w:val="multilevel"/>
    <w:tmpl w:val="E89EB942"/>
    <w:lvl w:ilvl="0">
      <w:start w:val="1"/>
      <w:numFmt w:val="decimal"/>
      <w:pStyle w:val="a"/>
      <w:lvlText w:val="%1"/>
      <w:lvlJc w:val="left"/>
      <w:pPr>
        <w:ind w:left="2342" w:hanging="357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83" w:hanging="357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2" w15:restartNumberingAfterBreak="0">
    <w:nsid w:val="69BF16A0"/>
    <w:multiLevelType w:val="multilevel"/>
    <w:tmpl w:val="4D948C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1272835"/>
    <w:multiLevelType w:val="hybridMultilevel"/>
    <w:tmpl w:val="7C10012C"/>
    <w:lvl w:ilvl="0" w:tplc="302C6E2E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A51EF1"/>
    <w:multiLevelType w:val="hybridMultilevel"/>
    <w:tmpl w:val="C27CC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01839"/>
    <w:multiLevelType w:val="multilevel"/>
    <w:tmpl w:val="008090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8B634F2"/>
    <w:multiLevelType w:val="hybridMultilevel"/>
    <w:tmpl w:val="C532948E"/>
    <w:lvl w:ilvl="0" w:tplc="8C0879DC">
      <w:start w:val="1"/>
      <w:numFmt w:val="decimal"/>
      <w:lvlText w:val="%1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6CD8A8">
      <w:start w:val="1"/>
      <w:numFmt w:val="bullet"/>
      <w:lvlText w:val="•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CE666C">
      <w:start w:val="1"/>
      <w:numFmt w:val="bullet"/>
      <w:lvlText w:val="▪"/>
      <w:lvlJc w:val="left"/>
      <w:pPr>
        <w:ind w:left="1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6A313A">
      <w:start w:val="1"/>
      <w:numFmt w:val="bullet"/>
      <w:lvlText w:val="•"/>
      <w:lvlJc w:val="left"/>
      <w:pPr>
        <w:ind w:left="2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7803CE">
      <w:start w:val="1"/>
      <w:numFmt w:val="bullet"/>
      <w:lvlText w:val="o"/>
      <w:lvlJc w:val="left"/>
      <w:pPr>
        <w:ind w:left="3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50462A">
      <w:start w:val="1"/>
      <w:numFmt w:val="bullet"/>
      <w:lvlText w:val="▪"/>
      <w:lvlJc w:val="left"/>
      <w:pPr>
        <w:ind w:left="3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EC75BC">
      <w:start w:val="1"/>
      <w:numFmt w:val="bullet"/>
      <w:lvlText w:val="•"/>
      <w:lvlJc w:val="left"/>
      <w:pPr>
        <w:ind w:left="4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9474A6">
      <w:start w:val="1"/>
      <w:numFmt w:val="bullet"/>
      <w:lvlText w:val="o"/>
      <w:lvlJc w:val="left"/>
      <w:pPr>
        <w:ind w:left="5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F0B7AC">
      <w:start w:val="1"/>
      <w:numFmt w:val="bullet"/>
      <w:lvlText w:val="▪"/>
      <w:lvlJc w:val="left"/>
      <w:pPr>
        <w:ind w:left="6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1348109">
    <w:abstractNumId w:val="2"/>
  </w:num>
  <w:num w:numId="2" w16cid:durableId="1884977197">
    <w:abstractNumId w:val="9"/>
  </w:num>
  <w:num w:numId="3" w16cid:durableId="1000548174">
    <w:abstractNumId w:val="3"/>
  </w:num>
  <w:num w:numId="4" w16cid:durableId="1661696777">
    <w:abstractNumId w:val="4"/>
  </w:num>
  <w:num w:numId="5" w16cid:durableId="1284190544">
    <w:abstractNumId w:val="0"/>
  </w:num>
  <w:num w:numId="6" w16cid:durableId="342366387">
    <w:abstractNumId w:val="12"/>
  </w:num>
  <w:num w:numId="7" w16cid:durableId="1847749906">
    <w:abstractNumId w:val="8"/>
  </w:num>
  <w:num w:numId="8" w16cid:durableId="82184344">
    <w:abstractNumId w:val="11"/>
  </w:num>
  <w:num w:numId="9" w16cid:durableId="1961036782">
    <w:abstractNumId w:val="6"/>
  </w:num>
  <w:num w:numId="10" w16cid:durableId="444886813">
    <w:abstractNumId w:val="1"/>
  </w:num>
  <w:num w:numId="11" w16cid:durableId="852305775">
    <w:abstractNumId w:val="10"/>
  </w:num>
  <w:num w:numId="12" w16cid:durableId="1412001569">
    <w:abstractNumId w:val="5"/>
  </w:num>
  <w:num w:numId="13" w16cid:durableId="1636792908">
    <w:abstractNumId w:val="14"/>
  </w:num>
  <w:num w:numId="14" w16cid:durableId="1858154396">
    <w:abstractNumId w:val="16"/>
  </w:num>
  <w:num w:numId="15" w16cid:durableId="967736348">
    <w:abstractNumId w:val="7"/>
  </w:num>
  <w:num w:numId="16" w16cid:durableId="52198448">
    <w:abstractNumId w:val="15"/>
  </w:num>
  <w:num w:numId="17" w16cid:durableId="2060723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B3D"/>
    <w:rsid w:val="00003ADB"/>
    <w:rsid w:val="00011B44"/>
    <w:rsid w:val="000359E5"/>
    <w:rsid w:val="000447E5"/>
    <w:rsid w:val="000521E3"/>
    <w:rsid w:val="00072131"/>
    <w:rsid w:val="0007397D"/>
    <w:rsid w:val="000753BA"/>
    <w:rsid w:val="00082383"/>
    <w:rsid w:val="000826A3"/>
    <w:rsid w:val="000A37F6"/>
    <w:rsid w:val="000B654B"/>
    <w:rsid w:val="000D0026"/>
    <w:rsid w:val="000E34EE"/>
    <w:rsid w:val="000F2728"/>
    <w:rsid w:val="001077F7"/>
    <w:rsid w:val="00127F7C"/>
    <w:rsid w:val="001534D3"/>
    <w:rsid w:val="00162F7D"/>
    <w:rsid w:val="001667FE"/>
    <w:rsid w:val="001672D3"/>
    <w:rsid w:val="00173B3D"/>
    <w:rsid w:val="00181C80"/>
    <w:rsid w:val="00182575"/>
    <w:rsid w:val="00190C42"/>
    <w:rsid w:val="00191DC7"/>
    <w:rsid w:val="001B584C"/>
    <w:rsid w:val="001D0B9B"/>
    <w:rsid w:val="001D7FCA"/>
    <w:rsid w:val="001E333A"/>
    <w:rsid w:val="001E48EC"/>
    <w:rsid w:val="00200DA5"/>
    <w:rsid w:val="002031FD"/>
    <w:rsid w:val="0020774A"/>
    <w:rsid w:val="002109BC"/>
    <w:rsid w:val="00227EB4"/>
    <w:rsid w:val="00250CED"/>
    <w:rsid w:val="00275F50"/>
    <w:rsid w:val="002817DB"/>
    <w:rsid w:val="002D0F32"/>
    <w:rsid w:val="002D231D"/>
    <w:rsid w:val="002E2B74"/>
    <w:rsid w:val="002E489E"/>
    <w:rsid w:val="002E523C"/>
    <w:rsid w:val="002E744F"/>
    <w:rsid w:val="00317972"/>
    <w:rsid w:val="003266B2"/>
    <w:rsid w:val="00331FBE"/>
    <w:rsid w:val="00334D22"/>
    <w:rsid w:val="00337B19"/>
    <w:rsid w:val="0034491A"/>
    <w:rsid w:val="00345370"/>
    <w:rsid w:val="00372380"/>
    <w:rsid w:val="00374AC6"/>
    <w:rsid w:val="0037728F"/>
    <w:rsid w:val="003841D3"/>
    <w:rsid w:val="003945AE"/>
    <w:rsid w:val="003D3BCC"/>
    <w:rsid w:val="003D451B"/>
    <w:rsid w:val="003E4FD4"/>
    <w:rsid w:val="004037E5"/>
    <w:rsid w:val="004172F9"/>
    <w:rsid w:val="0042301B"/>
    <w:rsid w:val="004254E6"/>
    <w:rsid w:val="00431986"/>
    <w:rsid w:val="004326BB"/>
    <w:rsid w:val="00440CDE"/>
    <w:rsid w:val="004726CE"/>
    <w:rsid w:val="0047590A"/>
    <w:rsid w:val="004777C4"/>
    <w:rsid w:val="0049201C"/>
    <w:rsid w:val="004A06AB"/>
    <w:rsid w:val="004A2D18"/>
    <w:rsid w:val="004B4524"/>
    <w:rsid w:val="004B62CA"/>
    <w:rsid w:val="004E1830"/>
    <w:rsid w:val="004E4853"/>
    <w:rsid w:val="004E7830"/>
    <w:rsid w:val="004F5668"/>
    <w:rsid w:val="0050700F"/>
    <w:rsid w:val="00515C14"/>
    <w:rsid w:val="0054730F"/>
    <w:rsid w:val="00551D51"/>
    <w:rsid w:val="0055467C"/>
    <w:rsid w:val="00554FAF"/>
    <w:rsid w:val="00556C1D"/>
    <w:rsid w:val="00560142"/>
    <w:rsid w:val="00576977"/>
    <w:rsid w:val="00580F65"/>
    <w:rsid w:val="00597463"/>
    <w:rsid w:val="00597525"/>
    <w:rsid w:val="005B0820"/>
    <w:rsid w:val="005C6B7E"/>
    <w:rsid w:val="005E6AB8"/>
    <w:rsid w:val="005F45B0"/>
    <w:rsid w:val="006019A6"/>
    <w:rsid w:val="006033F2"/>
    <w:rsid w:val="0061513B"/>
    <w:rsid w:val="00623F9D"/>
    <w:rsid w:val="00666700"/>
    <w:rsid w:val="00692F96"/>
    <w:rsid w:val="00696D92"/>
    <w:rsid w:val="006A2C1A"/>
    <w:rsid w:val="006B50A9"/>
    <w:rsid w:val="006B7D95"/>
    <w:rsid w:val="006C221A"/>
    <w:rsid w:val="006C50A4"/>
    <w:rsid w:val="006E1EAC"/>
    <w:rsid w:val="006E2F9B"/>
    <w:rsid w:val="006E54B1"/>
    <w:rsid w:val="006F52B0"/>
    <w:rsid w:val="006F594F"/>
    <w:rsid w:val="00705F7A"/>
    <w:rsid w:val="007437FD"/>
    <w:rsid w:val="007749D1"/>
    <w:rsid w:val="0079052C"/>
    <w:rsid w:val="00792274"/>
    <w:rsid w:val="007A010E"/>
    <w:rsid w:val="007B36EE"/>
    <w:rsid w:val="007D023A"/>
    <w:rsid w:val="007D296F"/>
    <w:rsid w:val="007E0CE7"/>
    <w:rsid w:val="007E41B4"/>
    <w:rsid w:val="00805D6D"/>
    <w:rsid w:val="0080799A"/>
    <w:rsid w:val="008119E9"/>
    <w:rsid w:val="008141C7"/>
    <w:rsid w:val="0081618D"/>
    <w:rsid w:val="008169E1"/>
    <w:rsid w:val="0082236E"/>
    <w:rsid w:val="00841FF1"/>
    <w:rsid w:val="0084676A"/>
    <w:rsid w:val="008512A7"/>
    <w:rsid w:val="00865C46"/>
    <w:rsid w:val="0086771A"/>
    <w:rsid w:val="008819E1"/>
    <w:rsid w:val="00883536"/>
    <w:rsid w:val="00893543"/>
    <w:rsid w:val="008B5034"/>
    <w:rsid w:val="008C0DE7"/>
    <w:rsid w:val="008C39B5"/>
    <w:rsid w:val="008D248B"/>
    <w:rsid w:val="008D2723"/>
    <w:rsid w:val="008D4E00"/>
    <w:rsid w:val="008D6428"/>
    <w:rsid w:val="008D7C4E"/>
    <w:rsid w:val="00907140"/>
    <w:rsid w:val="00916AC3"/>
    <w:rsid w:val="00940CA6"/>
    <w:rsid w:val="009532C0"/>
    <w:rsid w:val="009663BA"/>
    <w:rsid w:val="00967F2F"/>
    <w:rsid w:val="00997BF5"/>
    <w:rsid w:val="009A2D66"/>
    <w:rsid w:val="009B0DAA"/>
    <w:rsid w:val="009C2261"/>
    <w:rsid w:val="009F5224"/>
    <w:rsid w:val="00A23174"/>
    <w:rsid w:val="00A24884"/>
    <w:rsid w:val="00A31F41"/>
    <w:rsid w:val="00A37092"/>
    <w:rsid w:val="00A66D48"/>
    <w:rsid w:val="00A822D6"/>
    <w:rsid w:val="00A907BB"/>
    <w:rsid w:val="00AC29F6"/>
    <w:rsid w:val="00B114E9"/>
    <w:rsid w:val="00B23FF5"/>
    <w:rsid w:val="00B26CA1"/>
    <w:rsid w:val="00B32AC9"/>
    <w:rsid w:val="00B43C07"/>
    <w:rsid w:val="00B44356"/>
    <w:rsid w:val="00B576FB"/>
    <w:rsid w:val="00B63447"/>
    <w:rsid w:val="00B65D8E"/>
    <w:rsid w:val="00B838DC"/>
    <w:rsid w:val="00BA2283"/>
    <w:rsid w:val="00BB0749"/>
    <w:rsid w:val="00BD3F5C"/>
    <w:rsid w:val="00BD540E"/>
    <w:rsid w:val="00BD594D"/>
    <w:rsid w:val="00C00E51"/>
    <w:rsid w:val="00C14C38"/>
    <w:rsid w:val="00C44E41"/>
    <w:rsid w:val="00C511B5"/>
    <w:rsid w:val="00C64DEA"/>
    <w:rsid w:val="00C678AA"/>
    <w:rsid w:val="00C74DCC"/>
    <w:rsid w:val="00C854DD"/>
    <w:rsid w:val="00C92761"/>
    <w:rsid w:val="00C9723B"/>
    <w:rsid w:val="00CC2727"/>
    <w:rsid w:val="00CC4C7A"/>
    <w:rsid w:val="00CC52DD"/>
    <w:rsid w:val="00CD0194"/>
    <w:rsid w:val="00CD7FF7"/>
    <w:rsid w:val="00CE00C9"/>
    <w:rsid w:val="00CE688A"/>
    <w:rsid w:val="00D01388"/>
    <w:rsid w:val="00D04ADC"/>
    <w:rsid w:val="00D060AF"/>
    <w:rsid w:val="00D33107"/>
    <w:rsid w:val="00D4027E"/>
    <w:rsid w:val="00D45157"/>
    <w:rsid w:val="00D576E9"/>
    <w:rsid w:val="00D64561"/>
    <w:rsid w:val="00D76F9B"/>
    <w:rsid w:val="00DA1301"/>
    <w:rsid w:val="00DB5CCB"/>
    <w:rsid w:val="00DB6426"/>
    <w:rsid w:val="00DB7EE6"/>
    <w:rsid w:val="00DC71EA"/>
    <w:rsid w:val="00DD7AD0"/>
    <w:rsid w:val="00DE134D"/>
    <w:rsid w:val="00DE4027"/>
    <w:rsid w:val="00E12064"/>
    <w:rsid w:val="00E16004"/>
    <w:rsid w:val="00E27FF8"/>
    <w:rsid w:val="00E370F4"/>
    <w:rsid w:val="00E41688"/>
    <w:rsid w:val="00E637DB"/>
    <w:rsid w:val="00E740DD"/>
    <w:rsid w:val="00E7700A"/>
    <w:rsid w:val="00F11025"/>
    <w:rsid w:val="00F572A0"/>
    <w:rsid w:val="00F732C6"/>
    <w:rsid w:val="00F82B52"/>
    <w:rsid w:val="00F87D1B"/>
    <w:rsid w:val="00F90FD2"/>
    <w:rsid w:val="00F939BF"/>
    <w:rsid w:val="00FA00A6"/>
    <w:rsid w:val="00FB2DA3"/>
    <w:rsid w:val="00FB3F1A"/>
    <w:rsid w:val="00FD1FD2"/>
    <w:rsid w:val="00FD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A24EE"/>
  <w15:chartTrackingRefBased/>
  <w15:docId w15:val="{B3D0CCC8-3E5C-4A14-A727-E413C130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97525"/>
  </w:style>
  <w:style w:type="paragraph" w:styleId="1">
    <w:name w:val="heading 1"/>
    <w:basedOn w:val="a1"/>
    <w:next w:val="a1"/>
    <w:link w:val="10"/>
    <w:uiPriority w:val="9"/>
    <w:qFormat/>
    <w:rsid w:val="00A31F4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597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975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975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975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975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975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975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975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laceholder Text"/>
    <w:basedOn w:val="a2"/>
    <w:uiPriority w:val="99"/>
    <w:semiHidden/>
    <w:rsid w:val="00173B3D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A31F41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5975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59752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5975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5975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59752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2"/>
    <w:link w:val="7"/>
    <w:uiPriority w:val="9"/>
    <w:semiHidden/>
    <w:rsid w:val="0059752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2"/>
    <w:link w:val="8"/>
    <w:uiPriority w:val="9"/>
    <w:semiHidden/>
    <w:rsid w:val="0059752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9752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1"/>
    <w:next w:val="a1"/>
    <w:uiPriority w:val="35"/>
    <w:unhideWhenUsed/>
    <w:qFormat/>
    <w:rsid w:val="005975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1"/>
    <w:next w:val="a1"/>
    <w:link w:val="a8"/>
    <w:uiPriority w:val="10"/>
    <w:qFormat/>
    <w:rsid w:val="00597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Заголовок Знак"/>
    <w:basedOn w:val="a2"/>
    <w:link w:val="a7"/>
    <w:uiPriority w:val="10"/>
    <w:rsid w:val="0059752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1"/>
    <w:next w:val="a1"/>
    <w:link w:val="aa"/>
    <w:uiPriority w:val="11"/>
    <w:qFormat/>
    <w:rsid w:val="00DB5CCB"/>
    <w:pPr>
      <w:numPr>
        <w:ilvl w:val="1"/>
      </w:numPr>
    </w:pPr>
    <w:rPr>
      <w:i/>
      <w:spacing w:val="15"/>
    </w:rPr>
  </w:style>
  <w:style w:type="character" w:customStyle="1" w:styleId="aa">
    <w:name w:val="Подзаголовок Знак"/>
    <w:basedOn w:val="a2"/>
    <w:link w:val="a9"/>
    <w:uiPriority w:val="11"/>
    <w:rsid w:val="00DB5CCB"/>
    <w:rPr>
      <w:i/>
      <w:spacing w:val="15"/>
    </w:rPr>
  </w:style>
  <w:style w:type="character" w:styleId="ab">
    <w:name w:val="Strong"/>
    <w:basedOn w:val="a2"/>
    <w:uiPriority w:val="22"/>
    <w:qFormat/>
    <w:rsid w:val="00597525"/>
    <w:rPr>
      <w:b/>
      <w:bCs/>
      <w:color w:val="auto"/>
    </w:rPr>
  </w:style>
  <w:style w:type="character" w:styleId="ac">
    <w:name w:val="Emphasis"/>
    <w:basedOn w:val="a2"/>
    <w:uiPriority w:val="20"/>
    <w:qFormat/>
    <w:rsid w:val="00597525"/>
    <w:rPr>
      <w:i/>
      <w:iCs/>
      <w:color w:val="auto"/>
    </w:rPr>
  </w:style>
  <w:style w:type="paragraph" w:styleId="ad">
    <w:name w:val="No Spacing"/>
    <w:uiPriority w:val="1"/>
    <w:qFormat/>
    <w:rsid w:val="00597525"/>
    <w:pPr>
      <w:spacing w:after="0"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59752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597525"/>
    <w:rPr>
      <w:i/>
      <w:iCs/>
      <w:color w:val="404040" w:themeColor="text1" w:themeTint="BF"/>
    </w:rPr>
  </w:style>
  <w:style w:type="paragraph" w:styleId="ae">
    <w:name w:val="Intense Quote"/>
    <w:basedOn w:val="a1"/>
    <w:next w:val="a1"/>
    <w:link w:val="af"/>
    <w:uiPriority w:val="30"/>
    <w:qFormat/>
    <w:rsid w:val="005975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Выделенная цитата Знак"/>
    <w:basedOn w:val="a2"/>
    <w:link w:val="ae"/>
    <w:uiPriority w:val="30"/>
    <w:rsid w:val="00597525"/>
    <w:rPr>
      <w:i/>
      <w:iCs/>
      <w:color w:val="5B9BD5" w:themeColor="accent1"/>
    </w:rPr>
  </w:style>
  <w:style w:type="character" w:styleId="af0">
    <w:name w:val="Subtle Emphasis"/>
    <w:basedOn w:val="a2"/>
    <w:uiPriority w:val="19"/>
    <w:qFormat/>
    <w:rsid w:val="00597525"/>
    <w:rPr>
      <w:i/>
      <w:iCs/>
      <w:color w:val="404040" w:themeColor="text1" w:themeTint="BF"/>
    </w:rPr>
  </w:style>
  <w:style w:type="character" w:styleId="af1">
    <w:name w:val="Intense Emphasis"/>
    <w:basedOn w:val="a2"/>
    <w:uiPriority w:val="21"/>
    <w:qFormat/>
    <w:rsid w:val="00597525"/>
    <w:rPr>
      <w:i/>
      <w:iCs/>
      <w:color w:val="5B9BD5" w:themeColor="accent1"/>
    </w:rPr>
  </w:style>
  <w:style w:type="character" w:styleId="af2">
    <w:name w:val="Subtle Reference"/>
    <w:basedOn w:val="a2"/>
    <w:uiPriority w:val="31"/>
    <w:qFormat/>
    <w:rsid w:val="00597525"/>
    <w:rPr>
      <w:smallCaps/>
      <w:color w:val="404040" w:themeColor="text1" w:themeTint="BF"/>
    </w:rPr>
  </w:style>
  <w:style w:type="character" w:styleId="af3">
    <w:name w:val="Intense Reference"/>
    <w:basedOn w:val="a2"/>
    <w:uiPriority w:val="32"/>
    <w:qFormat/>
    <w:rsid w:val="00597525"/>
    <w:rPr>
      <w:b/>
      <w:bCs/>
      <w:smallCaps/>
      <w:color w:val="5B9BD5" w:themeColor="accent1"/>
      <w:spacing w:val="5"/>
    </w:rPr>
  </w:style>
  <w:style w:type="character" w:styleId="af4">
    <w:name w:val="Book Title"/>
    <w:basedOn w:val="a2"/>
    <w:uiPriority w:val="33"/>
    <w:qFormat/>
    <w:rsid w:val="00597525"/>
    <w:rPr>
      <w:b/>
      <w:bCs/>
      <w:i/>
      <w:iCs/>
      <w:spacing w:val="5"/>
    </w:rPr>
  </w:style>
  <w:style w:type="paragraph" w:styleId="af5">
    <w:name w:val="TOC Heading"/>
    <w:basedOn w:val="1"/>
    <w:next w:val="a1"/>
    <w:uiPriority w:val="39"/>
    <w:unhideWhenUsed/>
    <w:qFormat/>
    <w:rsid w:val="00597525"/>
    <w:pPr>
      <w:outlineLvl w:val="9"/>
    </w:pPr>
  </w:style>
  <w:style w:type="table" w:customStyle="1" w:styleId="TableNormal1">
    <w:name w:val="Table Normal1"/>
    <w:uiPriority w:val="2"/>
    <w:semiHidden/>
    <w:unhideWhenUsed/>
    <w:qFormat/>
    <w:rsid w:val="00893543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893543"/>
    <w:pPr>
      <w:widowControl w:val="0"/>
      <w:autoSpaceDE w:val="0"/>
      <w:autoSpaceDN w:val="0"/>
      <w:spacing w:after="0" w:line="240" w:lineRule="auto"/>
    </w:pPr>
    <w:rPr>
      <w:rFonts w:eastAsia="Times New Roman"/>
    </w:rPr>
  </w:style>
  <w:style w:type="paragraph" w:styleId="af6">
    <w:name w:val="header"/>
    <w:basedOn w:val="a1"/>
    <w:link w:val="af7"/>
    <w:uiPriority w:val="99"/>
    <w:unhideWhenUsed/>
    <w:rsid w:val="00893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2"/>
    <w:link w:val="af6"/>
    <w:uiPriority w:val="99"/>
    <w:rsid w:val="00893543"/>
  </w:style>
  <w:style w:type="paragraph" w:styleId="af8">
    <w:name w:val="footer"/>
    <w:basedOn w:val="a1"/>
    <w:link w:val="af9"/>
    <w:uiPriority w:val="99"/>
    <w:unhideWhenUsed/>
    <w:rsid w:val="00893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893543"/>
  </w:style>
  <w:style w:type="table" w:customStyle="1" w:styleId="TableGrid">
    <w:name w:val="TableGrid"/>
    <w:rsid w:val="00893543"/>
    <w:pPr>
      <w:spacing w:after="0" w:line="240" w:lineRule="auto"/>
    </w:pPr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a">
    <w:name w:val="List Paragraph"/>
    <w:basedOn w:val="a1"/>
    <w:uiPriority w:val="34"/>
    <w:qFormat/>
    <w:rsid w:val="008C0DE7"/>
    <w:pPr>
      <w:ind w:left="720"/>
      <w:contextualSpacing/>
    </w:pPr>
  </w:style>
  <w:style w:type="table" w:styleId="afb">
    <w:name w:val="Table Grid"/>
    <w:basedOn w:val="a3"/>
    <w:uiPriority w:val="39"/>
    <w:rsid w:val="00472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аголовок(отчёт)"/>
    <w:basedOn w:val="a1"/>
    <w:next w:val="a0"/>
    <w:qFormat/>
    <w:rsid w:val="004726CE"/>
    <w:pPr>
      <w:widowControl w:val="0"/>
      <w:numPr>
        <w:numId w:val="8"/>
      </w:numPr>
      <w:autoSpaceDE w:val="0"/>
      <w:autoSpaceDN w:val="0"/>
      <w:spacing w:after="0" w:line="360" w:lineRule="auto"/>
      <w:ind w:left="357"/>
      <w:jc w:val="center"/>
      <w:outlineLvl w:val="0"/>
    </w:pPr>
    <w:rPr>
      <w:rFonts w:eastAsia="Times New Roman"/>
      <w:b/>
      <w:bCs/>
      <w:caps/>
      <w:szCs w:val="28"/>
      <w:lang w:eastAsia="ru-RU"/>
    </w:rPr>
  </w:style>
  <w:style w:type="paragraph" w:customStyle="1" w:styleId="a0">
    <w:name w:val="Подзаголовок(отчёт)"/>
    <w:basedOn w:val="a"/>
    <w:next w:val="a1"/>
    <w:qFormat/>
    <w:rsid w:val="004726CE"/>
    <w:pPr>
      <w:numPr>
        <w:ilvl w:val="1"/>
      </w:numPr>
      <w:ind w:left="357"/>
      <w:jc w:val="both"/>
    </w:pPr>
    <w:rPr>
      <w:b w:val="0"/>
      <w:bCs w:val="0"/>
      <w:caps w:val="0"/>
    </w:rPr>
  </w:style>
  <w:style w:type="paragraph" w:styleId="11">
    <w:name w:val="toc 1"/>
    <w:basedOn w:val="a1"/>
    <w:next w:val="a1"/>
    <w:autoRedefine/>
    <w:uiPriority w:val="39"/>
    <w:unhideWhenUsed/>
    <w:rsid w:val="003266B2"/>
    <w:pPr>
      <w:tabs>
        <w:tab w:val="left" w:pos="660"/>
        <w:tab w:val="left" w:pos="1100"/>
        <w:tab w:val="right" w:leader="dot" w:pos="9627"/>
      </w:tabs>
      <w:spacing w:after="0" w:line="360" w:lineRule="auto"/>
    </w:pPr>
  </w:style>
  <w:style w:type="paragraph" w:customStyle="1" w:styleId="afc">
    <w:name w:val="Содержимое таблицы"/>
    <w:basedOn w:val="a1"/>
    <w:qFormat/>
    <w:rsid w:val="0079052C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fd">
    <w:name w:val="Normal (Web)"/>
    <w:basedOn w:val="a1"/>
    <w:uiPriority w:val="99"/>
    <w:unhideWhenUsed/>
    <w:rsid w:val="002D231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96FE7-0012-4C37-A48C-1CA0B3F52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16</Pages>
  <Words>1123</Words>
  <Characters>6406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</dc:creator>
  <cp:keywords/>
  <dc:description/>
  <cp:lastModifiedBy>a Nikindrik</cp:lastModifiedBy>
  <cp:revision>128</cp:revision>
  <cp:lastPrinted>2023-12-27T20:34:00Z</cp:lastPrinted>
  <dcterms:created xsi:type="dcterms:W3CDTF">2023-11-27T00:15:00Z</dcterms:created>
  <dcterms:modified xsi:type="dcterms:W3CDTF">2023-12-27T20:34:00Z</dcterms:modified>
</cp:coreProperties>
</file>