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0" w:type="auto"/>
        <w:tblInd w:w="709" w:type="dxa"/>
        <w:tblLayout w:type="fixed"/>
        <w:tblLook w:val="01E0" w:firstRow="1" w:lastRow="1" w:firstColumn="1" w:lastColumn="1" w:noHBand="0" w:noVBand="0"/>
      </w:tblPr>
      <w:tblGrid>
        <w:gridCol w:w="7965"/>
      </w:tblGrid>
      <w:tr w:rsidR="00893543" w14:paraId="52893F49" w14:textId="77777777" w:rsidTr="0079052C">
        <w:trPr>
          <w:trHeight w:val="1689"/>
        </w:trPr>
        <w:tc>
          <w:tcPr>
            <w:tcW w:w="7965" w:type="dxa"/>
          </w:tcPr>
          <w:p w14:paraId="15C570E8" w14:textId="77777777" w:rsidR="00893543" w:rsidRDefault="00893543" w:rsidP="0079052C">
            <w:pPr>
              <w:pStyle w:val="TableParagraph"/>
              <w:ind w:left="3233"/>
              <w:rPr>
                <w:sz w:val="20"/>
              </w:rPr>
            </w:pPr>
            <w:r>
              <w:rPr>
                <w:noProof/>
                <w:sz w:val="20"/>
                <w:lang w:eastAsia="ru-RU"/>
              </w:rPr>
              <w:drawing>
                <wp:inline distT="0" distB="0" distL="0" distR="0" wp14:anchorId="581CF5B9" wp14:editId="6A0B9F95">
                  <wp:extent cx="948689" cy="1066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48689" cy="1066800"/>
                          </a:xfrm>
                          <a:prstGeom prst="rect">
                            <a:avLst/>
                          </a:prstGeom>
                        </pic:spPr>
                      </pic:pic>
                    </a:graphicData>
                  </a:graphic>
                </wp:inline>
              </w:drawing>
            </w:r>
          </w:p>
        </w:tc>
      </w:tr>
      <w:tr w:rsidR="00893543" w14:paraId="1BFADFDD" w14:textId="77777777" w:rsidTr="0079052C">
        <w:trPr>
          <w:trHeight w:val="235"/>
        </w:trPr>
        <w:tc>
          <w:tcPr>
            <w:tcW w:w="7965" w:type="dxa"/>
          </w:tcPr>
          <w:p w14:paraId="764DA689" w14:textId="77777777" w:rsidR="00893543" w:rsidRPr="00893543" w:rsidRDefault="00893543" w:rsidP="0079052C">
            <w:pPr>
              <w:pStyle w:val="TableParagraph"/>
              <w:spacing w:line="215" w:lineRule="exact"/>
              <w:ind w:left="44" w:right="44"/>
              <w:jc w:val="center"/>
              <w:rPr>
                <w:sz w:val="20"/>
                <w:lang w:val="ru-RU"/>
              </w:rPr>
            </w:pPr>
            <w:r w:rsidRPr="00893543">
              <w:rPr>
                <w:sz w:val="20"/>
                <w:lang w:val="ru-RU"/>
              </w:rPr>
              <w:t>МИНИСТЕРСТВО</w:t>
            </w:r>
            <w:r w:rsidRPr="00893543">
              <w:rPr>
                <w:spacing w:val="-6"/>
                <w:sz w:val="20"/>
                <w:lang w:val="ru-RU"/>
              </w:rPr>
              <w:t xml:space="preserve"> </w:t>
            </w:r>
            <w:r w:rsidRPr="00893543">
              <w:rPr>
                <w:sz w:val="20"/>
                <w:lang w:val="ru-RU"/>
              </w:rPr>
              <w:t>НАУКИ</w:t>
            </w:r>
            <w:r w:rsidRPr="00893543">
              <w:rPr>
                <w:spacing w:val="-5"/>
                <w:sz w:val="20"/>
                <w:lang w:val="ru-RU"/>
              </w:rPr>
              <w:t xml:space="preserve"> </w:t>
            </w:r>
            <w:r w:rsidRPr="00893543">
              <w:rPr>
                <w:sz w:val="20"/>
                <w:lang w:val="ru-RU"/>
              </w:rPr>
              <w:t>И</w:t>
            </w:r>
            <w:r w:rsidRPr="00893543">
              <w:rPr>
                <w:spacing w:val="-5"/>
                <w:sz w:val="20"/>
                <w:lang w:val="ru-RU"/>
              </w:rPr>
              <w:t xml:space="preserve"> </w:t>
            </w:r>
            <w:r w:rsidRPr="00893543">
              <w:rPr>
                <w:sz w:val="20"/>
                <w:lang w:val="ru-RU"/>
              </w:rPr>
              <w:t>ВЫСШЕГО</w:t>
            </w:r>
            <w:r w:rsidRPr="00893543">
              <w:rPr>
                <w:spacing w:val="-5"/>
                <w:sz w:val="20"/>
                <w:lang w:val="ru-RU"/>
              </w:rPr>
              <w:t xml:space="preserve"> </w:t>
            </w:r>
            <w:r w:rsidRPr="00893543">
              <w:rPr>
                <w:sz w:val="20"/>
                <w:lang w:val="ru-RU"/>
              </w:rPr>
              <w:t>ОБРАЗОВАНИЯ</w:t>
            </w:r>
            <w:r w:rsidRPr="00893543">
              <w:rPr>
                <w:spacing w:val="-4"/>
                <w:sz w:val="20"/>
                <w:lang w:val="ru-RU"/>
              </w:rPr>
              <w:t xml:space="preserve"> </w:t>
            </w:r>
            <w:r w:rsidRPr="00893543">
              <w:rPr>
                <w:sz w:val="20"/>
                <w:lang w:val="ru-RU"/>
              </w:rPr>
              <w:t>РОССИЙСКОЙ</w:t>
            </w:r>
            <w:r w:rsidRPr="00893543">
              <w:rPr>
                <w:spacing w:val="-5"/>
                <w:sz w:val="20"/>
                <w:lang w:val="ru-RU"/>
              </w:rPr>
              <w:t xml:space="preserve"> </w:t>
            </w:r>
            <w:r w:rsidRPr="00893543">
              <w:rPr>
                <w:sz w:val="20"/>
                <w:lang w:val="ru-RU"/>
              </w:rPr>
              <w:t>ФЕДЕРАЦИИ</w:t>
            </w:r>
          </w:p>
        </w:tc>
      </w:tr>
      <w:tr w:rsidR="00893543" w14:paraId="00C2B7D9" w14:textId="77777777" w:rsidTr="0079052C">
        <w:trPr>
          <w:trHeight w:val="1755"/>
        </w:trPr>
        <w:tc>
          <w:tcPr>
            <w:tcW w:w="7965" w:type="dxa"/>
          </w:tcPr>
          <w:p w14:paraId="026AF223" w14:textId="77777777" w:rsidR="00893543" w:rsidRPr="00893543" w:rsidRDefault="00893543" w:rsidP="0079052C">
            <w:pPr>
              <w:pStyle w:val="TableParagraph"/>
              <w:ind w:left="44" w:right="43"/>
              <w:jc w:val="center"/>
              <w:rPr>
                <w:sz w:val="24"/>
                <w:lang w:val="ru-RU"/>
              </w:rPr>
            </w:pPr>
            <w:r w:rsidRPr="00893543">
              <w:rPr>
                <w:sz w:val="24"/>
                <w:lang w:val="ru-RU"/>
              </w:rPr>
              <w:t>Федеральное</w:t>
            </w:r>
            <w:r w:rsidRPr="00893543">
              <w:rPr>
                <w:spacing w:val="-5"/>
                <w:sz w:val="24"/>
                <w:lang w:val="ru-RU"/>
              </w:rPr>
              <w:t xml:space="preserve"> </w:t>
            </w:r>
            <w:r w:rsidRPr="00893543">
              <w:rPr>
                <w:sz w:val="24"/>
                <w:lang w:val="ru-RU"/>
              </w:rPr>
              <w:t>государственное</w:t>
            </w:r>
            <w:r w:rsidRPr="00893543">
              <w:rPr>
                <w:spacing w:val="-4"/>
                <w:sz w:val="24"/>
                <w:lang w:val="ru-RU"/>
              </w:rPr>
              <w:t xml:space="preserve"> </w:t>
            </w:r>
            <w:r w:rsidRPr="00893543">
              <w:rPr>
                <w:sz w:val="24"/>
                <w:lang w:val="ru-RU"/>
              </w:rPr>
              <w:t>бюджетное</w:t>
            </w:r>
            <w:r w:rsidRPr="00893543">
              <w:rPr>
                <w:spacing w:val="-4"/>
                <w:sz w:val="24"/>
                <w:lang w:val="ru-RU"/>
              </w:rPr>
              <w:t xml:space="preserve"> </w:t>
            </w:r>
            <w:r w:rsidRPr="00893543">
              <w:rPr>
                <w:sz w:val="24"/>
                <w:lang w:val="ru-RU"/>
              </w:rPr>
              <w:t>образовательное</w:t>
            </w:r>
            <w:r w:rsidRPr="00893543">
              <w:rPr>
                <w:spacing w:val="-4"/>
                <w:sz w:val="24"/>
                <w:lang w:val="ru-RU"/>
              </w:rPr>
              <w:t xml:space="preserve"> </w:t>
            </w:r>
            <w:r w:rsidRPr="00893543">
              <w:rPr>
                <w:sz w:val="24"/>
                <w:lang w:val="ru-RU"/>
              </w:rPr>
              <w:t>учреждение</w:t>
            </w:r>
            <w:r w:rsidRPr="00893543">
              <w:rPr>
                <w:spacing w:val="-57"/>
                <w:sz w:val="24"/>
                <w:lang w:val="ru-RU"/>
              </w:rPr>
              <w:t xml:space="preserve"> </w:t>
            </w:r>
            <w:r w:rsidRPr="00893543">
              <w:rPr>
                <w:sz w:val="24"/>
                <w:lang w:val="ru-RU"/>
              </w:rPr>
              <w:t>высшего</w:t>
            </w:r>
            <w:r w:rsidRPr="00893543">
              <w:rPr>
                <w:spacing w:val="-2"/>
                <w:sz w:val="24"/>
                <w:lang w:val="ru-RU"/>
              </w:rPr>
              <w:t xml:space="preserve"> </w:t>
            </w:r>
            <w:r w:rsidRPr="00893543">
              <w:rPr>
                <w:sz w:val="24"/>
                <w:lang w:val="ru-RU"/>
              </w:rPr>
              <w:t>образования</w:t>
            </w:r>
          </w:p>
          <w:p w14:paraId="5BD7DBD1" w14:textId="77777777" w:rsidR="00893543" w:rsidRPr="00893543" w:rsidRDefault="00893543" w:rsidP="0079052C">
            <w:pPr>
              <w:pStyle w:val="TableParagraph"/>
              <w:ind w:left="44" w:right="42"/>
              <w:jc w:val="center"/>
              <w:rPr>
                <w:b/>
                <w:sz w:val="24"/>
                <w:lang w:val="ru-RU"/>
              </w:rPr>
            </w:pPr>
            <w:r w:rsidRPr="00893543">
              <w:rPr>
                <w:b/>
                <w:lang w:val="ru-RU"/>
              </w:rPr>
              <w:t>«</w:t>
            </w:r>
            <w:r w:rsidRPr="00893543">
              <w:rPr>
                <w:b/>
                <w:sz w:val="24"/>
                <w:lang w:val="ru-RU"/>
              </w:rPr>
              <w:t>МИРЭА</w:t>
            </w:r>
            <w:r w:rsidRPr="00893543">
              <w:rPr>
                <w:b/>
                <w:spacing w:val="55"/>
                <w:sz w:val="24"/>
                <w:lang w:val="ru-RU"/>
              </w:rPr>
              <w:t xml:space="preserve"> </w:t>
            </w:r>
            <w:r w:rsidRPr="00893543">
              <w:rPr>
                <w:b/>
                <w:sz w:val="24"/>
                <w:lang w:val="ru-RU"/>
              </w:rPr>
              <w:t>-</w:t>
            </w:r>
            <w:r w:rsidRPr="00893543">
              <w:rPr>
                <w:b/>
                <w:spacing w:val="-3"/>
                <w:sz w:val="24"/>
                <w:lang w:val="ru-RU"/>
              </w:rPr>
              <w:t xml:space="preserve"> </w:t>
            </w:r>
            <w:r w:rsidRPr="00893543">
              <w:rPr>
                <w:b/>
                <w:sz w:val="24"/>
                <w:lang w:val="ru-RU"/>
              </w:rPr>
              <w:t>Российский</w:t>
            </w:r>
            <w:r w:rsidRPr="00893543">
              <w:rPr>
                <w:b/>
                <w:spacing w:val="-2"/>
                <w:sz w:val="24"/>
                <w:lang w:val="ru-RU"/>
              </w:rPr>
              <w:t xml:space="preserve"> </w:t>
            </w:r>
            <w:r w:rsidRPr="00893543">
              <w:rPr>
                <w:b/>
                <w:sz w:val="24"/>
                <w:lang w:val="ru-RU"/>
              </w:rPr>
              <w:t>технологический</w:t>
            </w:r>
            <w:r w:rsidRPr="00893543">
              <w:rPr>
                <w:b/>
                <w:spacing w:val="-2"/>
                <w:sz w:val="24"/>
                <w:lang w:val="ru-RU"/>
              </w:rPr>
              <w:t xml:space="preserve"> </w:t>
            </w:r>
            <w:r w:rsidRPr="00893543">
              <w:rPr>
                <w:b/>
                <w:sz w:val="24"/>
                <w:lang w:val="ru-RU"/>
              </w:rPr>
              <w:t>университет</w:t>
            </w:r>
            <w:r w:rsidRPr="00893543">
              <w:rPr>
                <w:b/>
                <w:lang w:val="ru-RU"/>
              </w:rPr>
              <w:t>»</w:t>
            </w:r>
          </w:p>
          <w:p w14:paraId="0318B620" w14:textId="77777777" w:rsidR="00893543" w:rsidRPr="00893543" w:rsidRDefault="00893543" w:rsidP="0079052C">
            <w:pPr>
              <w:pStyle w:val="TableParagraph"/>
              <w:spacing w:before="4"/>
              <w:rPr>
                <w:sz w:val="20"/>
                <w:lang w:val="ru-RU"/>
              </w:rPr>
            </w:pPr>
          </w:p>
          <w:p w14:paraId="660FA1E5" w14:textId="77777777" w:rsidR="00893543" w:rsidRPr="00893543" w:rsidRDefault="00893543" w:rsidP="0079052C">
            <w:pPr>
              <w:pStyle w:val="TableParagraph"/>
              <w:spacing w:before="1"/>
              <w:ind w:left="44" w:right="44"/>
              <w:jc w:val="center"/>
              <w:rPr>
                <w:b/>
                <w:sz w:val="32"/>
                <w:lang w:val="ru-RU"/>
              </w:rPr>
            </w:pPr>
            <w:r w:rsidRPr="00893543">
              <w:rPr>
                <w:b/>
                <w:sz w:val="32"/>
                <w:lang w:val="ru-RU"/>
              </w:rPr>
              <w:t>РТУ</w:t>
            </w:r>
            <w:r w:rsidR="001E48EC">
              <w:rPr>
                <w:b/>
                <w:spacing w:val="79"/>
                <w:sz w:val="32"/>
                <w:lang w:val="ru-RU"/>
              </w:rPr>
              <w:t xml:space="preserve"> </w:t>
            </w:r>
            <w:r w:rsidRPr="00893543">
              <w:rPr>
                <w:b/>
                <w:sz w:val="32"/>
                <w:lang w:val="ru-RU"/>
              </w:rPr>
              <w:t>МИРЭА</w:t>
            </w:r>
            <w:r w:rsidR="001E48EC">
              <w:rPr>
                <w:b/>
                <w:sz w:val="32"/>
                <w:lang w:val="ru-RU"/>
              </w:rPr>
              <w:t xml:space="preserve">  </w:t>
            </w:r>
          </w:p>
        </w:tc>
      </w:tr>
      <w:tr w:rsidR="00893543" w14:paraId="42A8328D" w14:textId="77777777" w:rsidTr="0079052C">
        <w:trPr>
          <w:trHeight w:val="575"/>
        </w:trPr>
        <w:tc>
          <w:tcPr>
            <w:tcW w:w="7965" w:type="dxa"/>
          </w:tcPr>
          <w:p w14:paraId="4913A84B" w14:textId="77777777" w:rsidR="00893543" w:rsidRPr="00893543" w:rsidRDefault="001E48EC" w:rsidP="0079052C">
            <w:pPr>
              <w:pStyle w:val="TableParagraph"/>
              <w:spacing w:before="7"/>
              <w:rPr>
                <w:sz w:val="25"/>
                <w:lang w:val="ru-RU"/>
              </w:rPr>
            </w:pPr>
            <w:r>
              <w:rPr>
                <w:noProof/>
                <w:lang w:eastAsia="ru-RU"/>
              </w:rPr>
              <mc:AlternateContent>
                <mc:Choice Requires="wpg">
                  <w:drawing>
                    <wp:anchor distT="0" distB="0" distL="114300" distR="114300" simplePos="0" relativeHeight="251661312" behindDoc="0" locked="0" layoutInCell="1" allowOverlap="1" wp14:anchorId="5AF60E1D" wp14:editId="2C885976">
                      <wp:simplePos x="0" y="0"/>
                      <wp:positionH relativeFrom="column">
                        <wp:posOffset>-702945</wp:posOffset>
                      </wp:positionH>
                      <wp:positionV relativeFrom="paragraph">
                        <wp:posOffset>636</wp:posOffset>
                      </wp:positionV>
                      <wp:extent cx="6301740" cy="45719"/>
                      <wp:effectExtent l="0" t="0" r="3810" b="0"/>
                      <wp:wrapNone/>
                      <wp:docPr id="7" name="Group 989"/>
                      <wp:cNvGraphicFramePr/>
                      <a:graphic xmlns:a="http://schemas.openxmlformats.org/drawingml/2006/main">
                        <a:graphicData uri="http://schemas.microsoft.com/office/word/2010/wordprocessingGroup">
                          <wpg:wgp>
                            <wpg:cNvGrpSpPr/>
                            <wpg:grpSpPr>
                              <a:xfrm>
                                <a:off x="0" y="0"/>
                                <a:ext cx="6301740" cy="45719"/>
                                <a:chOff x="0" y="0"/>
                                <a:chExt cx="5600700" cy="39370"/>
                              </a:xfrm>
                            </wpg:grpSpPr>
                            <wps:wsp>
                              <wps:cNvPr id="8" name="Shape 169"/>
                              <wps:cNvSpPr/>
                              <wps:spPr>
                                <a:xfrm>
                                  <a:off x="0" y="25400"/>
                                  <a:ext cx="5600700" cy="13970"/>
                                </a:xfrm>
                                <a:custGeom>
                                  <a:avLst/>
                                  <a:gdLst/>
                                  <a:ahLst/>
                                  <a:cxnLst/>
                                  <a:rect l="0" t="0" r="0" b="0"/>
                                  <a:pathLst>
                                    <a:path w="5600700" h="13970">
                                      <a:moveTo>
                                        <a:pt x="5600700" y="0"/>
                                      </a:moveTo>
                                      <a:lnTo>
                                        <a:pt x="5600700" y="12700"/>
                                      </a:lnTo>
                                      <a:lnTo>
                                        <a:pt x="0" y="13970"/>
                                      </a:lnTo>
                                      <a:lnTo>
                                        <a:pt x="0" y="1270"/>
                                      </a:lnTo>
                                      <a:lnTo>
                                        <a:pt x="5600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170"/>
                              <wps:cNvSpPr/>
                              <wps:spPr>
                                <a:xfrm>
                                  <a:off x="0" y="0"/>
                                  <a:ext cx="5600700" cy="13970"/>
                                </a:xfrm>
                                <a:custGeom>
                                  <a:avLst/>
                                  <a:gdLst/>
                                  <a:ahLst/>
                                  <a:cxnLst/>
                                  <a:rect l="0" t="0" r="0" b="0"/>
                                  <a:pathLst>
                                    <a:path w="5600700" h="13970">
                                      <a:moveTo>
                                        <a:pt x="5600700" y="0"/>
                                      </a:moveTo>
                                      <a:lnTo>
                                        <a:pt x="5600700" y="12700"/>
                                      </a:lnTo>
                                      <a:lnTo>
                                        <a:pt x="0" y="13970"/>
                                      </a:lnTo>
                                      <a:lnTo>
                                        <a:pt x="0" y="1270"/>
                                      </a:lnTo>
                                      <a:lnTo>
                                        <a:pt x="5600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51103EE" id="Group 989" o:spid="_x0000_s1026" style="position:absolute;margin-left:-55.35pt;margin-top:.05pt;width:496.2pt;height:3.6pt;z-index:251661312;mso-width-relative:margin;mso-height-relative:margin" coordsize="56007,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">
                      <v:shape id="Shape 169" o:spid="_x0000_s1027" style="position:absolute;top:254;width:56007;height:139;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" path="m5600700,r,12700l,13970,,1270,5600700,xe" fillcolor="black" stroked="f" strokeweight="0">
                        <v:stroke miterlimit="83231f" joinstyle="miter"/>
                        <v:path arrowok="t" textboxrect="0,0,5600700,13970"/>
                      </v:shape>
                      <v:shape id="Shape 170" o:spid="_x0000_s1028" style="position:absolute;width:56007;height:139;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" path="m5600700,r,12700l,13970,,1270,5600700,xe" fillcolor="black" stroked="f" strokeweight="0">
                        <v:stroke miterlimit="83231f" joinstyle="miter"/>
                        <v:path arrowok="t" textboxrect="0,0,5600700,13970"/>
                      </v:shape>
                    </v:group>
                  </w:pict>
                </mc:Fallback>
              </mc:AlternateContent>
            </w:r>
          </w:p>
          <w:p w14:paraId="122C2263" w14:textId="77777777" w:rsidR="00893543" w:rsidRPr="00893543" w:rsidRDefault="00893543" w:rsidP="0079052C">
            <w:pPr>
              <w:pStyle w:val="TableParagraph"/>
              <w:spacing w:line="261" w:lineRule="exact"/>
              <w:ind w:left="44" w:right="2"/>
              <w:jc w:val="center"/>
              <w:rPr>
                <w:sz w:val="24"/>
                <w:lang w:val="ru-RU"/>
              </w:rPr>
            </w:pPr>
          </w:p>
          <w:p w14:paraId="422FE670" w14:textId="5F78BFF1" w:rsidR="00893543" w:rsidRPr="00893543" w:rsidRDefault="00893543" w:rsidP="00893543">
            <w:pPr>
              <w:pStyle w:val="TableParagraph"/>
              <w:spacing w:line="261" w:lineRule="exact"/>
              <w:ind w:left="44" w:right="2"/>
              <w:jc w:val="center"/>
              <w:rPr>
                <w:sz w:val="24"/>
                <w:lang w:val="ru-RU"/>
              </w:rPr>
            </w:pPr>
            <w:r>
              <w:rPr>
                <w:sz w:val="24"/>
                <w:lang w:val="ru-RU"/>
              </w:rPr>
              <w:t>Институт</w:t>
            </w:r>
            <w:r w:rsidRPr="001B58F9">
              <w:rPr>
                <w:spacing w:val="-4"/>
                <w:sz w:val="24"/>
              </w:rPr>
              <w:t xml:space="preserve"> </w:t>
            </w:r>
            <w:r w:rsidR="003E4FD4">
              <w:rPr>
                <w:sz w:val="24"/>
                <w:lang w:val="ru-RU"/>
              </w:rPr>
              <w:t xml:space="preserve">радиоэлектроники и </w:t>
            </w:r>
            <w:r w:rsidR="00B30D0D">
              <w:rPr>
                <w:sz w:val="24"/>
                <w:lang w:val="ru-RU"/>
              </w:rPr>
              <w:t>информатике</w:t>
            </w:r>
          </w:p>
        </w:tc>
      </w:tr>
      <w:tr w:rsidR="00893543" w14:paraId="50DC7CEB" w14:textId="77777777" w:rsidTr="0079052C">
        <w:trPr>
          <w:trHeight w:val="270"/>
        </w:trPr>
        <w:tc>
          <w:tcPr>
            <w:tcW w:w="7965" w:type="dxa"/>
          </w:tcPr>
          <w:p w14:paraId="49A81939" w14:textId="77777777" w:rsidR="00893543" w:rsidRPr="0084676A" w:rsidRDefault="00893543" w:rsidP="00893543">
            <w:pPr>
              <w:pStyle w:val="TableParagraph"/>
              <w:spacing w:line="251" w:lineRule="exact"/>
              <w:ind w:left="44" w:right="2"/>
              <w:jc w:val="center"/>
              <w:rPr>
                <w:sz w:val="24"/>
                <w:lang w:val="ru-RU"/>
              </w:rPr>
            </w:pPr>
            <w:r>
              <w:rPr>
                <w:sz w:val="24"/>
                <w:lang w:val="ru-RU"/>
              </w:rPr>
              <w:t>Кафедра</w:t>
            </w:r>
            <w:r w:rsidR="0084676A">
              <w:rPr>
                <w:spacing w:val="-3"/>
                <w:sz w:val="24"/>
                <w:lang w:val="ru-RU"/>
              </w:rPr>
              <w:t xml:space="preserve"> геоинформационных систем</w:t>
            </w:r>
          </w:p>
        </w:tc>
      </w:tr>
    </w:tbl>
    <w:p w14:paraId="35B11BB6" w14:textId="77777777" w:rsidR="00173B3D" w:rsidRDefault="00173B3D">
      <w:pPr>
        <w:rPr>
          <w:i/>
        </w:rPr>
      </w:pPr>
    </w:p>
    <w:tbl>
      <w:tblPr>
        <w:tblStyle w:val="TableNormal1"/>
        <w:tblW w:w="0" w:type="auto"/>
        <w:tblLayout w:type="fixed"/>
        <w:tblLook w:val="01E0" w:firstRow="1" w:lastRow="1" w:firstColumn="1" w:lastColumn="1" w:noHBand="0" w:noVBand="0"/>
      </w:tblPr>
      <w:tblGrid>
        <w:gridCol w:w="6140"/>
        <w:gridCol w:w="3208"/>
      </w:tblGrid>
      <w:tr w:rsidR="00893543" w14:paraId="05DD0E68" w14:textId="77777777" w:rsidTr="0079052C">
        <w:trPr>
          <w:trHeight w:val="959"/>
        </w:trPr>
        <w:tc>
          <w:tcPr>
            <w:tcW w:w="9348" w:type="dxa"/>
            <w:gridSpan w:val="2"/>
          </w:tcPr>
          <w:p w14:paraId="6680F4E0" w14:textId="77777777" w:rsidR="00893543" w:rsidRPr="00893543" w:rsidRDefault="00893543" w:rsidP="0079052C">
            <w:pPr>
              <w:pStyle w:val="TableParagraph"/>
              <w:spacing w:line="311" w:lineRule="exact"/>
              <w:ind w:left="2339" w:right="2195"/>
              <w:jc w:val="center"/>
              <w:rPr>
                <w:b/>
                <w:lang w:val="ru-RU"/>
              </w:rPr>
            </w:pPr>
            <w:r w:rsidRPr="00893543">
              <w:rPr>
                <w:b/>
                <w:lang w:val="ru-RU"/>
              </w:rPr>
              <w:t>ОТЧЕТ</w:t>
            </w:r>
          </w:p>
          <w:p w14:paraId="7C3F1475" w14:textId="668CF66A" w:rsidR="00893543" w:rsidRPr="00883536" w:rsidRDefault="00893543" w:rsidP="0079052C">
            <w:pPr>
              <w:pStyle w:val="TableParagraph"/>
              <w:ind w:left="2339" w:right="2196"/>
              <w:jc w:val="center"/>
              <w:rPr>
                <w:b/>
                <w:lang w:val="ru-RU"/>
              </w:rPr>
            </w:pPr>
            <w:r w:rsidRPr="00893543">
              <w:rPr>
                <w:b/>
                <w:lang w:val="ru-RU"/>
              </w:rPr>
              <w:t>ПО</w:t>
            </w:r>
            <w:r w:rsidRPr="00893543">
              <w:rPr>
                <w:b/>
                <w:spacing w:val="-2"/>
                <w:lang w:val="ru-RU"/>
              </w:rPr>
              <w:t xml:space="preserve"> </w:t>
            </w:r>
            <w:r w:rsidRPr="00893543">
              <w:rPr>
                <w:b/>
                <w:lang w:val="ru-RU"/>
              </w:rPr>
              <w:t>ПРАКТИЧЕСКОЙ</w:t>
            </w:r>
            <w:r w:rsidRPr="00893543">
              <w:rPr>
                <w:b/>
                <w:spacing w:val="-2"/>
                <w:lang w:val="ru-RU"/>
              </w:rPr>
              <w:t xml:space="preserve"> </w:t>
            </w:r>
            <w:r w:rsidRPr="00893543">
              <w:rPr>
                <w:b/>
                <w:lang w:val="ru-RU"/>
              </w:rPr>
              <w:t>РАБОТЕ</w:t>
            </w:r>
            <w:r w:rsidRPr="00893543">
              <w:rPr>
                <w:b/>
                <w:spacing w:val="-2"/>
                <w:lang w:val="ru-RU"/>
              </w:rPr>
              <w:t xml:space="preserve"> </w:t>
            </w:r>
            <w:r w:rsidRPr="00893543">
              <w:rPr>
                <w:b/>
                <w:lang w:val="ru-RU"/>
              </w:rPr>
              <w:t>№</w:t>
            </w:r>
            <w:r w:rsidRPr="00893543">
              <w:rPr>
                <w:b/>
                <w:spacing w:val="-3"/>
                <w:lang w:val="ru-RU"/>
              </w:rPr>
              <w:t xml:space="preserve"> </w:t>
            </w:r>
            <w:r w:rsidR="009532C0">
              <w:rPr>
                <w:b/>
                <w:lang w:val="ru-RU"/>
              </w:rPr>
              <w:t>9</w:t>
            </w:r>
          </w:p>
          <w:p w14:paraId="1B00B99A" w14:textId="4C8E4113" w:rsidR="00893543" w:rsidRPr="004254E6" w:rsidRDefault="009532C0" w:rsidP="000521E3">
            <w:pPr>
              <w:pStyle w:val="afd"/>
              <w:spacing w:after="0"/>
              <w:jc w:val="center"/>
              <w:rPr>
                <w:i/>
                <w:iCs/>
                <w:color w:val="000000"/>
                <w:sz w:val="28"/>
                <w:szCs w:val="28"/>
                <w:lang w:val="ru-RU"/>
              </w:rPr>
            </w:pPr>
            <w:r>
              <w:rPr>
                <w:i/>
                <w:iCs/>
                <w:color w:val="000000"/>
                <w:sz w:val="28"/>
                <w:szCs w:val="28"/>
                <w:lang w:val="ru-RU"/>
              </w:rPr>
              <w:t xml:space="preserve">Преобразователи кодов </w:t>
            </w:r>
          </w:p>
        </w:tc>
      </w:tr>
      <w:tr w:rsidR="00893543" w14:paraId="4D41BA5F" w14:textId="77777777" w:rsidTr="0079052C">
        <w:trPr>
          <w:trHeight w:val="321"/>
        </w:trPr>
        <w:tc>
          <w:tcPr>
            <w:tcW w:w="6140" w:type="dxa"/>
          </w:tcPr>
          <w:p w14:paraId="0C7E6DDF" w14:textId="77777777" w:rsidR="00893543" w:rsidRDefault="00893543" w:rsidP="0079052C">
            <w:pPr>
              <w:pStyle w:val="TableParagraph"/>
              <w:spacing w:line="302" w:lineRule="exact"/>
              <w:ind w:left="3835"/>
              <w:rPr>
                <w:b/>
              </w:rPr>
            </w:pPr>
            <w:proofErr w:type="spellStart"/>
            <w:r>
              <w:rPr>
                <w:b/>
                <w:spacing w:val="-4"/>
              </w:rPr>
              <w:t>по</w:t>
            </w:r>
            <w:proofErr w:type="spellEnd"/>
            <w:r>
              <w:rPr>
                <w:b/>
                <w:spacing w:val="-11"/>
              </w:rPr>
              <w:t xml:space="preserve"> </w:t>
            </w:r>
            <w:proofErr w:type="spellStart"/>
            <w:r>
              <w:rPr>
                <w:b/>
                <w:spacing w:val="-4"/>
              </w:rPr>
              <w:t>дисциплине</w:t>
            </w:r>
            <w:proofErr w:type="spellEnd"/>
          </w:p>
        </w:tc>
        <w:tc>
          <w:tcPr>
            <w:tcW w:w="3208" w:type="dxa"/>
          </w:tcPr>
          <w:p w14:paraId="6949BF6D" w14:textId="77777777" w:rsidR="00893543" w:rsidRDefault="00893543" w:rsidP="0079052C">
            <w:pPr>
              <w:pStyle w:val="TableParagraph"/>
            </w:pPr>
          </w:p>
        </w:tc>
      </w:tr>
      <w:tr w:rsidR="00893543" w14:paraId="630F9403" w14:textId="77777777" w:rsidTr="0079052C">
        <w:trPr>
          <w:trHeight w:val="1148"/>
        </w:trPr>
        <w:tc>
          <w:tcPr>
            <w:tcW w:w="6140" w:type="dxa"/>
          </w:tcPr>
          <w:p w14:paraId="6D97BF6D" w14:textId="77777777" w:rsidR="00893543" w:rsidRDefault="00893543" w:rsidP="0079052C">
            <w:pPr>
              <w:pStyle w:val="TableParagraph"/>
              <w:spacing w:line="316" w:lineRule="exact"/>
              <w:ind w:left="3511"/>
              <w:rPr>
                <w:b/>
              </w:rPr>
            </w:pPr>
            <w:r>
              <w:rPr>
                <w:b/>
              </w:rPr>
              <w:t>«</w:t>
            </w:r>
            <w:r>
              <w:t>ИНФОРМАТИКА</w:t>
            </w:r>
            <w:r>
              <w:rPr>
                <w:b/>
              </w:rPr>
              <w:t>»</w:t>
            </w:r>
          </w:p>
        </w:tc>
        <w:tc>
          <w:tcPr>
            <w:tcW w:w="3208" w:type="dxa"/>
          </w:tcPr>
          <w:p w14:paraId="7197AE88" w14:textId="77777777" w:rsidR="00893543" w:rsidRDefault="00893543" w:rsidP="0079052C">
            <w:pPr>
              <w:pStyle w:val="TableParagraph"/>
            </w:pPr>
          </w:p>
        </w:tc>
      </w:tr>
      <w:tr w:rsidR="00893543" w14:paraId="7C27F4EA" w14:textId="77777777" w:rsidTr="0079052C">
        <w:trPr>
          <w:trHeight w:val="1311"/>
        </w:trPr>
        <w:tc>
          <w:tcPr>
            <w:tcW w:w="6140" w:type="dxa"/>
          </w:tcPr>
          <w:p w14:paraId="67AE13A0" w14:textId="77777777" w:rsidR="00893543" w:rsidRDefault="00893543" w:rsidP="0079052C">
            <w:pPr>
              <w:pStyle w:val="TableParagraph"/>
              <w:rPr>
                <w:sz w:val="26"/>
              </w:rPr>
            </w:pPr>
          </w:p>
          <w:p w14:paraId="1C33C77B" w14:textId="77777777" w:rsidR="00893543" w:rsidRDefault="00893543" w:rsidP="0079052C">
            <w:pPr>
              <w:pStyle w:val="TableParagraph"/>
              <w:rPr>
                <w:sz w:val="26"/>
              </w:rPr>
            </w:pPr>
          </w:p>
          <w:p w14:paraId="097871CF" w14:textId="77777777" w:rsidR="00893543" w:rsidRPr="002408A1" w:rsidRDefault="00893543" w:rsidP="0079052C">
            <w:pPr>
              <w:pStyle w:val="TableParagraph"/>
              <w:spacing w:before="224"/>
              <w:ind w:left="50"/>
              <w:rPr>
                <w:i/>
                <w:sz w:val="20"/>
              </w:rPr>
            </w:pPr>
            <w:proofErr w:type="spellStart"/>
            <w:r>
              <w:rPr>
                <w:sz w:val="24"/>
              </w:rPr>
              <w:t>Выполнил</w:t>
            </w:r>
            <w:proofErr w:type="spellEnd"/>
            <w:r>
              <w:rPr>
                <w:spacing w:val="-4"/>
                <w:sz w:val="24"/>
              </w:rPr>
              <w:t xml:space="preserve"> </w:t>
            </w:r>
            <w:proofErr w:type="spellStart"/>
            <w:r>
              <w:rPr>
                <w:sz w:val="24"/>
              </w:rPr>
              <w:t>студент</w:t>
            </w:r>
            <w:proofErr w:type="spellEnd"/>
            <w:r>
              <w:rPr>
                <w:spacing w:val="-1"/>
                <w:sz w:val="24"/>
              </w:rPr>
              <w:t xml:space="preserve"> </w:t>
            </w:r>
            <w:proofErr w:type="spellStart"/>
            <w:r>
              <w:rPr>
                <w:sz w:val="24"/>
              </w:rPr>
              <w:t>группы</w:t>
            </w:r>
            <w:proofErr w:type="spellEnd"/>
            <w:r>
              <w:rPr>
                <w:spacing w:val="54"/>
                <w:sz w:val="24"/>
              </w:rPr>
              <w:t xml:space="preserve"> </w:t>
            </w:r>
            <w:r>
              <w:rPr>
                <w:iCs/>
                <w:sz w:val="24"/>
                <w:szCs w:val="24"/>
              </w:rPr>
              <w:t>ИКБО-7</w:t>
            </w:r>
            <w:r w:rsidRPr="002408A1">
              <w:rPr>
                <w:iCs/>
                <w:sz w:val="24"/>
                <w:szCs w:val="24"/>
              </w:rPr>
              <w:t>4-2</w:t>
            </w:r>
            <w:r>
              <w:rPr>
                <w:iCs/>
                <w:sz w:val="24"/>
                <w:szCs w:val="24"/>
              </w:rPr>
              <w:t>3</w:t>
            </w:r>
          </w:p>
        </w:tc>
        <w:tc>
          <w:tcPr>
            <w:tcW w:w="3208" w:type="dxa"/>
          </w:tcPr>
          <w:p w14:paraId="6CB2C78C" w14:textId="77777777" w:rsidR="00893543" w:rsidRDefault="00893543" w:rsidP="0079052C">
            <w:pPr>
              <w:pStyle w:val="TableParagraph"/>
              <w:rPr>
                <w:sz w:val="26"/>
              </w:rPr>
            </w:pPr>
          </w:p>
          <w:p w14:paraId="219E2C4A" w14:textId="77777777" w:rsidR="00893543" w:rsidRDefault="00893543" w:rsidP="0079052C">
            <w:pPr>
              <w:pStyle w:val="TableParagraph"/>
              <w:rPr>
                <w:sz w:val="26"/>
              </w:rPr>
            </w:pPr>
          </w:p>
          <w:p w14:paraId="4C15D20C" w14:textId="6F0E8EEF" w:rsidR="00893543" w:rsidRPr="00914896" w:rsidRDefault="00914896" w:rsidP="00914896">
            <w:pPr>
              <w:pStyle w:val="TableParagraph"/>
              <w:spacing w:before="224"/>
              <w:ind w:right="46"/>
              <w:jc w:val="center"/>
              <w:rPr>
                <w:i/>
                <w:sz w:val="24"/>
              </w:rPr>
            </w:pPr>
            <w:r>
              <w:rPr>
                <w:i/>
                <w:sz w:val="24"/>
              </w:rPr>
              <w:t xml:space="preserve">                 </w:t>
            </w:r>
            <w:r w:rsidR="00F2361F">
              <w:rPr>
                <w:i/>
                <w:sz w:val="24"/>
              </w:rPr>
              <w:t xml:space="preserve"> </w:t>
            </w:r>
            <w:r>
              <w:rPr>
                <w:i/>
                <w:sz w:val="24"/>
                <w:lang w:val="ru-RU"/>
              </w:rPr>
              <w:t>Зернов Н</w:t>
            </w:r>
            <w:r>
              <w:rPr>
                <w:i/>
                <w:sz w:val="24"/>
              </w:rPr>
              <w:t>.</w:t>
            </w:r>
            <w:r>
              <w:rPr>
                <w:i/>
                <w:sz w:val="24"/>
                <w:lang w:val="ru-RU"/>
              </w:rPr>
              <w:t>А</w:t>
            </w:r>
            <w:r>
              <w:rPr>
                <w:i/>
                <w:sz w:val="24"/>
              </w:rPr>
              <w:t>.</w:t>
            </w:r>
          </w:p>
        </w:tc>
      </w:tr>
      <w:tr w:rsidR="00893543" w14:paraId="064F577A" w14:textId="77777777" w:rsidTr="0079052C">
        <w:trPr>
          <w:trHeight w:val="754"/>
        </w:trPr>
        <w:tc>
          <w:tcPr>
            <w:tcW w:w="6140" w:type="dxa"/>
          </w:tcPr>
          <w:p w14:paraId="23EBBE0E" w14:textId="58BEE6E4" w:rsidR="00893543" w:rsidRPr="006E54B1" w:rsidRDefault="00893543" w:rsidP="00893543">
            <w:pPr>
              <w:pStyle w:val="TableParagraph"/>
              <w:spacing w:before="203"/>
              <w:ind w:left="50"/>
              <w:rPr>
                <w:sz w:val="24"/>
                <w:lang w:val="ru-RU"/>
              </w:rPr>
            </w:pPr>
            <w:proofErr w:type="spellStart"/>
            <w:r>
              <w:rPr>
                <w:sz w:val="24"/>
              </w:rPr>
              <w:t>Принял</w:t>
            </w:r>
            <w:proofErr w:type="spellEnd"/>
            <w:r>
              <w:rPr>
                <w:sz w:val="24"/>
              </w:rPr>
              <w:t xml:space="preserve"> </w:t>
            </w:r>
            <w:r w:rsidR="008E41AB" w:rsidRPr="008E41AB">
              <w:rPr>
                <w:sz w:val="24"/>
                <w:lang w:val="ru-RU"/>
              </w:rPr>
              <w:t>ассистент</w:t>
            </w:r>
            <w:r w:rsidR="008E41AB" w:rsidRPr="008E41AB">
              <w:rPr>
                <w:sz w:val="24"/>
                <w:lang w:val="ru-RU"/>
              </w:rPr>
              <w:t xml:space="preserve"> </w:t>
            </w:r>
            <w:r w:rsidR="006E54B1">
              <w:rPr>
                <w:sz w:val="24"/>
                <w:lang w:val="ru-RU"/>
              </w:rPr>
              <w:t>кафедры</w:t>
            </w:r>
            <w:r w:rsidR="0082236E">
              <w:rPr>
                <w:sz w:val="24"/>
                <w:lang w:val="ru-RU"/>
              </w:rPr>
              <w:t xml:space="preserve"> ГИС</w:t>
            </w:r>
          </w:p>
        </w:tc>
        <w:tc>
          <w:tcPr>
            <w:tcW w:w="3208" w:type="dxa"/>
          </w:tcPr>
          <w:p w14:paraId="25E6DB1B" w14:textId="77777777" w:rsidR="00893543" w:rsidRPr="001B58F9" w:rsidRDefault="00893543" w:rsidP="0079052C">
            <w:pPr>
              <w:pStyle w:val="TableParagraph"/>
              <w:spacing w:before="6"/>
              <w:rPr>
                <w:sz w:val="25"/>
              </w:rPr>
            </w:pPr>
          </w:p>
          <w:p w14:paraId="2470613E" w14:textId="77777777" w:rsidR="00893543" w:rsidRPr="00F52318" w:rsidRDefault="00893543" w:rsidP="0079052C">
            <w:pPr>
              <w:pStyle w:val="TableParagraph"/>
              <w:ind w:right="46"/>
              <w:jc w:val="right"/>
              <w:rPr>
                <w:i/>
                <w:sz w:val="24"/>
              </w:rPr>
            </w:pPr>
            <w:r>
              <w:rPr>
                <w:i/>
                <w:sz w:val="24"/>
                <w:lang w:val="ru-RU"/>
              </w:rPr>
              <w:t>Корчемная А</w:t>
            </w:r>
            <w:r>
              <w:rPr>
                <w:i/>
                <w:sz w:val="24"/>
              </w:rPr>
              <w:t>.</w:t>
            </w:r>
            <w:r>
              <w:rPr>
                <w:i/>
                <w:sz w:val="24"/>
                <w:lang w:val="ru-RU"/>
              </w:rPr>
              <w:t>И</w:t>
            </w:r>
            <w:r w:rsidRPr="00E13FC5">
              <w:rPr>
                <w:i/>
                <w:sz w:val="24"/>
              </w:rPr>
              <w:t>.</w:t>
            </w:r>
          </w:p>
        </w:tc>
      </w:tr>
    </w:tbl>
    <w:p w14:paraId="2CDB8F88" w14:textId="77777777" w:rsidR="00893543" w:rsidRPr="00893543" w:rsidRDefault="00893543" w:rsidP="00893543">
      <w:pPr>
        <w:spacing w:line="240" w:lineRule="auto"/>
        <w:rPr>
          <w:i/>
          <w:sz w:val="20"/>
        </w:rPr>
      </w:pPr>
    </w:p>
    <w:p w14:paraId="7E1E0E53" w14:textId="77777777" w:rsidR="00893543" w:rsidRPr="00893543" w:rsidRDefault="00893543" w:rsidP="00893543">
      <w:pPr>
        <w:spacing w:line="240" w:lineRule="auto"/>
        <w:rPr>
          <w:i/>
          <w:sz w:val="20"/>
        </w:rPr>
      </w:pPr>
    </w:p>
    <w:p w14:paraId="62186FA6" w14:textId="77777777" w:rsidR="00893543" w:rsidRPr="00893543" w:rsidRDefault="00893543" w:rsidP="00893543">
      <w:pPr>
        <w:spacing w:line="240" w:lineRule="auto"/>
        <w:rPr>
          <w:i/>
          <w:sz w:val="20"/>
        </w:rPr>
      </w:pPr>
    </w:p>
    <w:p w14:paraId="5E8029EA" w14:textId="77777777" w:rsidR="00893543" w:rsidRPr="00893543" w:rsidRDefault="00893543" w:rsidP="00893543">
      <w:pPr>
        <w:spacing w:line="240" w:lineRule="auto"/>
        <w:rPr>
          <w:i/>
          <w:sz w:val="20"/>
        </w:rPr>
      </w:pPr>
    </w:p>
    <w:tbl>
      <w:tblPr>
        <w:tblStyle w:val="TableGrid"/>
        <w:tblW w:w="9282" w:type="dxa"/>
        <w:tblInd w:w="0" w:type="dxa"/>
        <w:tblCellMar>
          <w:bottom w:w="14" w:type="dxa"/>
        </w:tblCellMar>
        <w:tblLook w:val="04A0" w:firstRow="1" w:lastRow="0" w:firstColumn="1" w:lastColumn="0" w:noHBand="0" w:noVBand="1"/>
      </w:tblPr>
      <w:tblGrid>
        <w:gridCol w:w="3686"/>
        <w:gridCol w:w="3395"/>
        <w:gridCol w:w="2201"/>
      </w:tblGrid>
      <w:tr w:rsidR="00893543" w14:paraId="6C8EDA78" w14:textId="77777777" w:rsidTr="0079052C">
        <w:trPr>
          <w:trHeight w:val="365"/>
        </w:trPr>
        <w:tc>
          <w:tcPr>
            <w:tcW w:w="3687" w:type="dxa"/>
            <w:tcBorders>
              <w:top w:val="nil"/>
              <w:left w:val="nil"/>
              <w:bottom w:val="nil"/>
              <w:right w:val="nil"/>
            </w:tcBorders>
          </w:tcPr>
          <w:p w14:paraId="75D4E473" w14:textId="77777777" w:rsidR="00893543" w:rsidRDefault="00893543" w:rsidP="00893543">
            <w:r>
              <w:rPr>
                <w:rFonts w:eastAsia="Times New Roman"/>
                <w:sz w:val="20"/>
              </w:rPr>
              <w:t xml:space="preserve">Практическая </w:t>
            </w:r>
            <w:r>
              <w:rPr>
                <w:rFonts w:ascii="Calibri" w:eastAsia="Calibri" w:hAnsi="Calibri" w:cs="Calibri"/>
                <w:sz w:val="22"/>
              </w:rPr>
              <w:t xml:space="preserve"> </w:t>
            </w:r>
          </w:p>
        </w:tc>
        <w:tc>
          <w:tcPr>
            <w:tcW w:w="3395" w:type="dxa"/>
            <w:tcBorders>
              <w:top w:val="nil"/>
              <w:left w:val="nil"/>
              <w:bottom w:val="nil"/>
              <w:right w:val="nil"/>
            </w:tcBorders>
          </w:tcPr>
          <w:p w14:paraId="034D05F1" w14:textId="0593D00F" w:rsidR="00893543" w:rsidRDefault="005E6AB8" w:rsidP="002D231D">
            <w:pPr>
              <w:ind w:left="98"/>
            </w:pPr>
            <w:r>
              <w:rPr>
                <w:rFonts w:eastAsia="Times New Roman"/>
                <w:sz w:val="20"/>
              </w:rPr>
              <w:t>«</w:t>
            </w:r>
            <w:r w:rsidR="00D836EF" w:rsidRPr="00D836EF">
              <w:rPr>
                <w:rFonts w:eastAsia="Times New Roman"/>
                <w:sz w:val="20"/>
                <w:u w:val="single"/>
                <w:lang w:val="en-US"/>
              </w:rPr>
              <w:t>1</w:t>
            </w:r>
            <w:r w:rsidR="00893543">
              <w:rPr>
                <w:rFonts w:eastAsia="Times New Roman"/>
                <w:sz w:val="20"/>
              </w:rPr>
              <w:t>»</w:t>
            </w:r>
            <w:r>
              <w:rPr>
                <w:rFonts w:eastAsia="Times New Roman"/>
                <w:sz w:val="20"/>
              </w:rPr>
              <w:t xml:space="preserve"> </w:t>
            </w:r>
            <w:r w:rsidR="00D836EF" w:rsidRPr="00D836EF">
              <w:rPr>
                <w:rFonts w:eastAsia="Times New Roman"/>
                <w:sz w:val="20"/>
                <w:u w:val="single"/>
              </w:rPr>
              <w:t>декабря</w:t>
            </w:r>
            <w:r>
              <w:rPr>
                <w:rFonts w:eastAsia="Times New Roman"/>
                <w:sz w:val="20"/>
              </w:rPr>
              <w:t xml:space="preserve"> </w:t>
            </w:r>
            <w:r w:rsidR="00893543">
              <w:rPr>
                <w:rFonts w:eastAsia="Times New Roman"/>
                <w:sz w:val="20"/>
              </w:rPr>
              <w:t xml:space="preserve">2023 г. </w:t>
            </w:r>
            <w:r w:rsidR="00893543">
              <w:rPr>
                <w:rFonts w:ascii="Calibri" w:eastAsia="Calibri" w:hAnsi="Calibri" w:cs="Calibri"/>
                <w:sz w:val="22"/>
              </w:rPr>
              <w:t xml:space="preserve"> </w:t>
            </w:r>
          </w:p>
        </w:tc>
        <w:tc>
          <w:tcPr>
            <w:tcW w:w="2201" w:type="dxa"/>
            <w:tcBorders>
              <w:top w:val="nil"/>
              <w:left w:val="nil"/>
              <w:bottom w:val="nil"/>
              <w:right w:val="nil"/>
            </w:tcBorders>
            <w:vAlign w:val="bottom"/>
          </w:tcPr>
          <w:p w14:paraId="3CE9B343" w14:textId="77777777" w:rsidR="00893543" w:rsidRDefault="00893543" w:rsidP="00893543">
            <w:pPr>
              <w:ind w:left="2"/>
              <w:jc w:val="both"/>
            </w:pPr>
            <w:r>
              <w:rPr>
                <w:rFonts w:eastAsia="Times New Roman"/>
                <w:i/>
                <w:sz w:val="20"/>
              </w:rPr>
              <w:t xml:space="preserve">          ________________</w:t>
            </w:r>
            <w:r>
              <w:rPr>
                <w:rFonts w:ascii="Calibri" w:eastAsia="Calibri" w:hAnsi="Calibri" w:cs="Calibri"/>
                <w:sz w:val="22"/>
              </w:rPr>
              <w:t xml:space="preserve"> </w:t>
            </w:r>
          </w:p>
        </w:tc>
      </w:tr>
      <w:tr w:rsidR="00893543" w14:paraId="19573800" w14:textId="77777777" w:rsidTr="0079052C">
        <w:trPr>
          <w:trHeight w:val="266"/>
        </w:trPr>
        <w:tc>
          <w:tcPr>
            <w:tcW w:w="3687" w:type="dxa"/>
            <w:tcBorders>
              <w:top w:val="nil"/>
              <w:left w:val="nil"/>
              <w:bottom w:val="nil"/>
              <w:right w:val="nil"/>
            </w:tcBorders>
          </w:tcPr>
          <w:p w14:paraId="3F60293A" w14:textId="77777777" w:rsidR="00893543" w:rsidRDefault="00893543" w:rsidP="00893543">
            <w:r>
              <w:rPr>
                <w:rFonts w:eastAsia="Times New Roman"/>
                <w:i/>
                <w:color w:val="FF0000"/>
                <w:sz w:val="20"/>
              </w:rPr>
              <w:t xml:space="preserve"> </w:t>
            </w:r>
            <w:r>
              <w:rPr>
                <w:rFonts w:eastAsia="Times New Roman"/>
                <w:sz w:val="20"/>
              </w:rPr>
              <w:t xml:space="preserve">работа выполнена </w:t>
            </w:r>
            <w:r>
              <w:rPr>
                <w:rFonts w:ascii="Calibri" w:eastAsia="Calibri" w:hAnsi="Calibri" w:cs="Calibri"/>
                <w:sz w:val="22"/>
              </w:rPr>
              <w:t xml:space="preserve"> </w:t>
            </w:r>
          </w:p>
        </w:tc>
        <w:tc>
          <w:tcPr>
            <w:tcW w:w="3395" w:type="dxa"/>
            <w:tcBorders>
              <w:top w:val="nil"/>
              <w:left w:val="nil"/>
              <w:bottom w:val="nil"/>
              <w:right w:val="nil"/>
            </w:tcBorders>
          </w:tcPr>
          <w:p w14:paraId="671A64D1" w14:textId="77777777" w:rsidR="00893543" w:rsidRDefault="00893543" w:rsidP="00893543">
            <w:pPr>
              <w:ind w:left="941"/>
            </w:pPr>
            <w:r>
              <w:rPr>
                <w:rFonts w:eastAsia="Times New Roman"/>
                <w:i/>
                <w:sz w:val="20"/>
              </w:rPr>
              <w:t xml:space="preserve"> </w:t>
            </w:r>
            <w:r>
              <w:rPr>
                <w:rFonts w:ascii="Calibri" w:eastAsia="Calibri" w:hAnsi="Calibri" w:cs="Calibri"/>
                <w:sz w:val="22"/>
              </w:rPr>
              <w:t xml:space="preserve"> </w:t>
            </w:r>
          </w:p>
        </w:tc>
        <w:tc>
          <w:tcPr>
            <w:tcW w:w="2201" w:type="dxa"/>
            <w:tcBorders>
              <w:top w:val="nil"/>
              <w:left w:val="nil"/>
              <w:bottom w:val="nil"/>
              <w:right w:val="nil"/>
            </w:tcBorders>
          </w:tcPr>
          <w:p w14:paraId="7A9AA274" w14:textId="77777777" w:rsidR="00893543" w:rsidRDefault="00893543" w:rsidP="00893543">
            <w:pPr>
              <w:ind w:left="55"/>
              <w:jc w:val="center"/>
            </w:pPr>
            <w:r>
              <w:rPr>
                <w:rFonts w:eastAsia="Times New Roman"/>
                <w:sz w:val="20"/>
              </w:rPr>
              <w:t xml:space="preserve"> </w:t>
            </w:r>
            <w:r>
              <w:rPr>
                <w:rFonts w:ascii="Calibri" w:eastAsia="Calibri" w:hAnsi="Calibri" w:cs="Calibri"/>
                <w:sz w:val="22"/>
              </w:rPr>
              <w:t xml:space="preserve"> </w:t>
            </w:r>
          </w:p>
        </w:tc>
      </w:tr>
      <w:tr w:rsidR="00893543" w14:paraId="65CA26C9" w14:textId="77777777" w:rsidTr="0079052C">
        <w:trPr>
          <w:trHeight w:val="511"/>
        </w:trPr>
        <w:tc>
          <w:tcPr>
            <w:tcW w:w="3687" w:type="dxa"/>
            <w:tcBorders>
              <w:top w:val="nil"/>
              <w:left w:val="nil"/>
              <w:bottom w:val="nil"/>
              <w:right w:val="nil"/>
            </w:tcBorders>
          </w:tcPr>
          <w:p w14:paraId="420C1537" w14:textId="77777777" w:rsidR="00893543" w:rsidRDefault="00893543" w:rsidP="00893543">
            <w:pPr>
              <w:ind w:right="299"/>
              <w:jc w:val="center"/>
            </w:pPr>
            <w:r>
              <w:rPr>
                <w:rFonts w:eastAsia="Times New Roman"/>
                <w:sz w:val="20"/>
              </w:rPr>
              <w:t xml:space="preserve"> </w:t>
            </w:r>
            <w:r>
              <w:rPr>
                <w:rFonts w:ascii="Calibri" w:eastAsia="Calibri" w:hAnsi="Calibri" w:cs="Calibri"/>
                <w:sz w:val="20"/>
              </w:rPr>
              <w:t xml:space="preserve"> </w:t>
            </w:r>
          </w:p>
          <w:p w14:paraId="6496C82E" w14:textId="77777777" w:rsidR="00893543" w:rsidRDefault="00893543" w:rsidP="00893543">
            <w:r>
              <w:rPr>
                <w:rFonts w:ascii="Calibri" w:eastAsia="Calibri" w:hAnsi="Calibri" w:cs="Calibri"/>
                <w:sz w:val="20"/>
              </w:rPr>
              <w:t xml:space="preserve"> </w:t>
            </w:r>
            <w:r>
              <w:rPr>
                <w:rFonts w:eastAsia="Times New Roman"/>
                <w:sz w:val="20"/>
              </w:rPr>
              <w:t xml:space="preserve">«Зачтено» </w:t>
            </w:r>
            <w:r>
              <w:rPr>
                <w:rFonts w:ascii="Calibri" w:eastAsia="Calibri" w:hAnsi="Calibri" w:cs="Calibri"/>
                <w:sz w:val="20"/>
              </w:rPr>
              <w:t xml:space="preserve"> </w:t>
            </w:r>
          </w:p>
        </w:tc>
        <w:tc>
          <w:tcPr>
            <w:tcW w:w="3395" w:type="dxa"/>
            <w:tcBorders>
              <w:top w:val="nil"/>
              <w:left w:val="nil"/>
              <w:bottom w:val="nil"/>
              <w:right w:val="nil"/>
            </w:tcBorders>
          </w:tcPr>
          <w:p w14:paraId="078A6774" w14:textId="77777777" w:rsidR="00893543" w:rsidRDefault="00893543" w:rsidP="00893543">
            <w:pPr>
              <w:spacing w:after="2"/>
              <w:ind w:left="941"/>
            </w:pPr>
            <w:r>
              <w:rPr>
                <w:rFonts w:eastAsia="Times New Roman"/>
                <w:sz w:val="20"/>
              </w:rPr>
              <w:t xml:space="preserve"> </w:t>
            </w:r>
            <w:r>
              <w:rPr>
                <w:rFonts w:ascii="Calibri" w:eastAsia="Calibri" w:hAnsi="Calibri" w:cs="Calibri"/>
                <w:sz w:val="22"/>
              </w:rPr>
              <w:t xml:space="preserve"> </w:t>
            </w:r>
          </w:p>
          <w:p w14:paraId="63AF7F57" w14:textId="45F9C88A" w:rsidR="00893543" w:rsidRDefault="00893543" w:rsidP="002D231D">
            <w:r>
              <w:rPr>
                <w:rFonts w:eastAsia="Times New Roman"/>
                <w:sz w:val="20"/>
              </w:rPr>
              <w:t xml:space="preserve"> </w:t>
            </w:r>
            <w:proofErr w:type="gramStart"/>
            <w:r>
              <w:rPr>
                <w:rFonts w:eastAsia="Times New Roman"/>
                <w:sz w:val="20"/>
              </w:rPr>
              <w:t>«</w:t>
            </w:r>
            <w:r w:rsidR="00F2361F" w:rsidRPr="005F0271">
              <w:rPr>
                <w:rFonts w:eastAsia="Times New Roman"/>
                <w:sz w:val="20"/>
                <w:u w:val="single"/>
                <w:lang w:val="en-US"/>
              </w:rPr>
              <w:t xml:space="preserve">  </w:t>
            </w:r>
            <w:proofErr w:type="gramEnd"/>
            <w:r w:rsidR="00F2361F" w:rsidRPr="005F0271">
              <w:rPr>
                <w:rFonts w:eastAsia="Times New Roman"/>
                <w:sz w:val="20"/>
                <w:u w:val="single"/>
                <w:lang w:val="en-US"/>
              </w:rPr>
              <w:t xml:space="preserve"> </w:t>
            </w:r>
            <w:r>
              <w:rPr>
                <w:rFonts w:eastAsia="Times New Roman"/>
                <w:sz w:val="20"/>
              </w:rPr>
              <w:t>»</w:t>
            </w:r>
            <w:r w:rsidR="005E6AB8">
              <w:rPr>
                <w:rFonts w:eastAsia="Times New Roman"/>
                <w:sz w:val="20"/>
              </w:rPr>
              <w:t xml:space="preserve"> </w:t>
            </w:r>
            <w:r w:rsidR="00F2361F" w:rsidRPr="00F2361F">
              <w:rPr>
                <w:rFonts w:eastAsia="Times New Roman"/>
                <w:sz w:val="20"/>
                <w:u w:val="single"/>
              </w:rPr>
              <w:t>декабря</w:t>
            </w:r>
            <w:r w:rsidR="005E6AB8">
              <w:rPr>
                <w:rFonts w:eastAsia="Times New Roman"/>
                <w:sz w:val="20"/>
              </w:rPr>
              <w:t xml:space="preserve"> </w:t>
            </w:r>
            <w:r>
              <w:rPr>
                <w:rFonts w:eastAsia="Times New Roman"/>
                <w:sz w:val="20"/>
              </w:rPr>
              <w:t>2023 г.</w:t>
            </w:r>
            <w:r>
              <w:rPr>
                <w:rFonts w:ascii="Calibri" w:eastAsia="Calibri" w:hAnsi="Calibri" w:cs="Calibri"/>
                <w:sz w:val="22"/>
              </w:rPr>
              <w:t xml:space="preserve"> </w:t>
            </w:r>
          </w:p>
        </w:tc>
        <w:tc>
          <w:tcPr>
            <w:tcW w:w="2201" w:type="dxa"/>
            <w:tcBorders>
              <w:top w:val="nil"/>
              <w:left w:val="nil"/>
              <w:bottom w:val="nil"/>
              <w:right w:val="nil"/>
            </w:tcBorders>
            <w:vAlign w:val="bottom"/>
          </w:tcPr>
          <w:p w14:paraId="5EB52144" w14:textId="77777777" w:rsidR="00893543" w:rsidRDefault="00893543" w:rsidP="00893543">
            <w:pPr>
              <w:jc w:val="both"/>
            </w:pPr>
            <w:r>
              <w:rPr>
                <w:rFonts w:eastAsia="Times New Roman"/>
                <w:i/>
                <w:color w:val="FF0000"/>
                <w:sz w:val="20"/>
              </w:rPr>
              <w:t xml:space="preserve">          </w:t>
            </w:r>
            <w:r>
              <w:rPr>
                <w:rFonts w:eastAsia="Times New Roman"/>
                <w:i/>
                <w:sz w:val="20"/>
              </w:rPr>
              <w:t>________________</w:t>
            </w:r>
            <w:r>
              <w:rPr>
                <w:rFonts w:eastAsia="Times New Roman"/>
                <w:i/>
                <w:color w:val="FF0000"/>
                <w:sz w:val="20"/>
              </w:rPr>
              <w:t xml:space="preserve">  </w:t>
            </w:r>
          </w:p>
        </w:tc>
      </w:tr>
    </w:tbl>
    <w:p w14:paraId="173EDB3E" w14:textId="77777777" w:rsidR="00893543" w:rsidRDefault="00893543" w:rsidP="00893543">
      <w:pPr>
        <w:spacing w:line="240" w:lineRule="auto"/>
        <w:rPr>
          <w:i/>
        </w:rPr>
      </w:pPr>
    </w:p>
    <w:p w14:paraId="616D946A" w14:textId="77777777" w:rsidR="00893543" w:rsidRDefault="00893543" w:rsidP="00893543">
      <w:pPr>
        <w:spacing w:line="240" w:lineRule="auto"/>
        <w:rPr>
          <w:i/>
        </w:rPr>
      </w:pPr>
    </w:p>
    <w:p w14:paraId="43E39DDE" w14:textId="77777777" w:rsidR="00CE00C9" w:rsidRDefault="00CE00C9">
      <w:pPr>
        <w:rPr>
          <w:i/>
        </w:rPr>
      </w:pPr>
      <w:r>
        <w:rPr>
          <w:i/>
        </w:rPr>
        <w:br w:type="page"/>
      </w:r>
    </w:p>
    <w:p w14:paraId="0E2C350E" w14:textId="77777777" w:rsidR="00CE00C9" w:rsidRDefault="00CE00C9" w:rsidP="008C0DE7">
      <w:pPr>
        <w:jc w:val="center"/>
        <w:rPr>
          <w:b/>
          <w:i/>
        </w:rPr>
      </w:pPr>
      <w:r w:rsidRPr="008C0DE7">
        <w:rPr>
          <w:b/>
        </w:rPr>
        <w:lastRenderedPageBreak/>
        <w:t>СОДЕРЖАНИЕ</w:t>
      </w:r>
    </w:p>
    <w:sdt>
      <w:sdtPr>
        <w:rPr>
          <w:rFonts w:eastAsiaTheme="majorEastAsia" w:cstheme="majorBidi"/>
          <w:b/>
          <w:szCs w:val="32"/>
        </w:rPr>
        <w:id w:val="-192231909"/>
        <w:docPartObj>
          <w:docPartGallery w:val="Table of Contents"/>
          <w:docPartUnique/>
        </w:docPartObj>
      </w:sdtPr>
      <w:sdtEndPr>
        <w:rPr>
          <w:bCs/>
        </w:rPr>
      </w:sdtEndPr>
      <w:sdtContent>
        <w:p w14:paraId="17AFE240" w14:textId="5E25929A" w:rsidR="009532C0" w:rsidRDefault="008C0DE7">
          <w:pPr>
            <w:pStyle w:val="11"/>
            <w:rPr>
              <w:rFonts w:asciiTheme="minorHAnsi" w:hAnsiTheme="minorHAnsi" w:cstheme="minorBidi"/>
              <w:noProof/>
              <w:sz w:val="22"/>
              <w:lang w:val="en-GB" w:eastAsia="en-GB"/>
            </w:rPr>
          </w:pPr>
          <w:r>
            <w:fldChar w:fldCharType="begin"/>
          </w:r>
          <w:r>
            <w:instrText xml:space="preserve"> TOC \o "1-3" \u </w:instrText>
          </w:r>
          <w:r>
            <w:fldChar w:fldCharType="separate"/>
          </w:r>
          <w:r w:rsidR="009532C0">
            <w:rPr>
              <w:noProof/>
            </w:rPr>
            <w:t>1</w:t>
          </w:r>
          <w:r w:rsidR="00153026">
            <w:rPr>
              <w:rFonts w:asciiTheme="minorHAnsi" w:hAnsiTheme="minorHAnsi" w:cstheme="minorBidi"/>
              <w:noProof/>
              <w:sz w:val="22"/>
              <w:lang w:eastAsia="en-GB"/>
            </w:rPr>
            <w:t xml:space="preserve"> </w:t>
          </w:r>
          <w:r w:rsidR="009532C0">
            <w:rPr>
              <w:noProof/>
            </w:rPr>
            <w:t>ПОСТАНОВКА ЗАДАЧИ</w:t>
          </w:r>
          <w:r w:rsidR="009532C0">
            <w:rPr>
              <w:noProof/>
            </w:rPr>
            <w:tab/>
          </w:r>
          <w:r w:rsidR="009532C0">
            <w:rPr>
              <w:noProof/>
            </w:rPr>
            <w:fldChar w:fldCharType="begin"/>
          </w:r>
          <w:r w:rsidR="009532C0">
            <w:rPr>
              <w:noProof/>
            </w:rPr>
            <w:instrText xml:space="preserve"> PAGEREF _Toc150982627 \h </w:instrText>
          </w:r>
          <w:r w:rsidR="009532C0">
            <w:rPr>
              <w:noProof/>
            </w:rPr>
          </w:r>
          <w:r w:rsidR="009532C0">
            <w:rPr>
              <w:noProof/>
            </w:rPr>
            <w:fldChar w:fldCharType="separate"/>
          </w:r>
          <w:r w:rsidR="00C31521">
            <w:rPr>
              <w:noProof/>
            </w:rPr>
            <w:t>3</w:t>
          </w:r>
          <w:r w:rsidR="009532C0">
            <w:rPr>
              <w:noProof/>
            </w:rPr>
            <w:fldChar w:fldCharType="end"/>
          </w:r>
        </w:p>
        <w:p w14:paraId="51877A9B" w14:textId="631A06E8" w:rsidR="009532C0" w:rsidRDefault="009532C0">
          <w:pPr>
            <w:pStyle w:val="11"/>
            <w:rPr>
              <w:rFonts w:asciiTheme="minorHAnsi" w:hAnsiTheme="minorHAnsi" w:cstheme="minorBidi"/>
              <w:noProof/>
              <w:sz w:val="22"/>
              <w:lang w:val="en-GB" w:eastAsia="en-GB"/>
            </w:rPr>
          </w:pPr>
          <w:r>
            <w:rPr>
              <w:noProof/>
            </w:rPr>
            <w:t>2</w:t>
          </w:r>
          <w:r w:rsidR="00153026">
            <w:rPr>
              <w:rFonts w:asciiTheme="minorHAnsi" w:hAnsiTheme="minorHAnsi" w:cstheme="minorBidi"/>
              <w:noProof/>
              <w:sz w:val="22"/>
              <w:lang w:eastAsia="en-GB"/>
            </w:rPr>
            <w:t xml:space="preserve"> </w:t>
          </w:r>
          <w:r>
            <w:rPr>
              <w:noProof/>
            </w:rPr>
            <w:t>ПРОЕКТИРОВАНИЕ И РЕАЛИЗАЦИЯ</w:t>
          </w:r>
          <w:r>
            <w:rPr>
              <w:noProof/>
            </w:rPr>
            <w:tab/>
          </w:r>
          <w:r>
            <w:rPr>
              <w:noProof/>
            </w:rPr>
            <w:fldChar w:fldCharType="begin"/>
          </w:r>
          <w:r>
            <w:rPr>
              <w:noProof/>
            </w:rPr>
            <w:instrText xml:space="preserve"> PAGEREF _Toc150982628 \h </w:instrText>
          </w:r>
          <w:r>
            <w:rPr>
              <w:noProof/>
            </w:rPr>
          </w:r>
          <w:r>
            <w:rPr>
              <w:noProof/>
            </w:rPr>
            <w:fldChar w:fldCharType="separate"/>
          </w:r>
          <w:r w:rsidR="00C31521">
            <w:rPr>
              <w:noProof/>
            </w:rPr>
            <w:t>4</w:t>
          </w:r>
          <w:r>
            <w:rPr>
              <w:noProof/>
            </w:rPr>
            <w:fldChar w:fldCharType="end"/>
          </w:r>
        </w:p>
        <w:p w14:paraId="55775F7A" w14:textId="0CC2B208" w:rsidR="009532C0" w:rsidRPr="009532C0" w:rsidRDefault="009532C0">
          <w:pPr>
            <w:pStyle w:val="11"/>
            <w:rPr>
              <w:rFonts w:asciiTheme="minorHAnsi" w:hAnsiTheme="minorHAnsi" w:cstheme="minorBidi"/>
              <w:noProof/>
              <w:sz w:val="22"/>
              <w:lang w:val="en-GB" w:eastAsia="en-GB"/>
            </w:rPr>
          </w:pPr>
          <w:r>
            <w:rPr>
              <w:b/>
              <w:bCs/>
              <w:noProof/>
            </w:rPr>
            <w:tab/>
          </w:r>
          <w:r w:rsidRPr="009532C0">
            <w:rPr>
              <w:noProof/>
            </w:rPr>
            <w:t>2.1</w:t>
          </w:r>
          <w:r w:rsidRPr="009532C0">
            <w:rPr>
              <w:rFonts w:asciiTheme="minorHAnsi" w:hAnsiTheme="minorHAnsi" w:cstheme="minorBidi"/>
              <w:noProof/>
              <w:sz w:val="22"/>
              <w:lang w:val="en-GB" w:eastAsia="en-GB"/>
            </w:rPr>
            <w:tab/>
          </w:r>
          <w:r w:rsidRPr="009532C0">
            <w:rPr>
              <w:noProof/>
            </w:rPr>
            <w:t>Построение таблицы истинности</w:t>
          </w:r>
          <w:r w:rsidRPr="009532C0">
            <w:rPr>
              <w:noProof/>
            </w:rPr>
            <w:tab/>
          </w:r>
          <w:r w:rsidRPr="009532C0">
            <w:rPr>
              <w:noProof/>
            </w:rPr>
            <w:fldChar w:fldCharType="begin"/>
          </w:r>
          <w:r w:rsidRPr="009532C0">
            <w:rPr>
              <w:noProof/>
            </w:rPr>
            <w:instrText xml:space="preserve"> PAGEREF _Toc150982629 \h </w:instrText>
          </w:r>
          <w:r w:rsidRPr="009532C0">
            <w:rPr>
              <w:noProof/>
            </w:rPr>
          </w:r>
          <w:r w:rsidRPr="009532C0">
            <w:rPr>
              <w:noProof/>
            </w:rPr>
            <w:fldChar w:fldCharType="separate"/>
          </w:r>
          <w:r w:rsidR="00C31521">
            <w:rPr>
              <w:noProof/>
            </w:rPr>
            <w:t>4</w:t>
          </w:r>
          <w:r w:rsidRPr="009532C0">
            <w:rPr>
              <w:noProof/>
            </w:rPr>
            <w:fldChar w:fldCharType="end"/>
          </w:r>
        </w:p>
        <w:p w14:paraId="5F96BCFC" w14:textId="10F28180" w:rsidR="009532C0" w:rsidRPr="009532C0" w:rsidRDefault="009532C0">
          <w:pPr>
            <w:pStyle w:val="11"/>
            <w:rPr>
              <w:rFonts w:asciiTheme="minorHAnsi" w:hAnsiTheme="minorHAnsi" w:cstheme="minorBidi"/>
              <w:noProof/>
              <w:sz w:val="22"/>
              <w:lang w:eastAsia="en-GB"/>
            </w:rPr>
          </w:pPr>
          <w:r w:rsidRPr="009532C0">
            <w:rPr>
              <w:noProof/>
            </w:rPr>
            <w:tab/>
            <w:t>2.2</w:t>
          </w:r>
          <w:r w:rsidRPr="009532C0">
            <w:rPr>
              <w:rFonts w:asciiTheme="minorHAnsi" w:hAnsiTheme="minorHAnsi" w:cstheme="minorBidi"/>
              <w:noProof/>
              <w:sz w:val="22"/>
              <w:lang w:eastAsia="en-GB"/>
            </w:rPr>
            <w:tab/>
          </w:r>
          <w:r w:rsidRPr="009532C0">
            <w:rPr>
              <w:noProof/>
            </w:rPr>
            <w:t>Схема реализации логической функции на преобразователе кодов на основе дешифратора, шифратора и дополнительной логики “ИЛИ”</w:t>
          </w:r>
          <w:r>
            <w:rPr>
              <w:noProof/>
            </w:rPr>
            <w:tab/>
          </w:r>
          <w:r>
            <w:rPr>
              <w:noProof/>
            </w:rPr>
            <w:fldChar w:fldCharType="begin"/>
          </w:r>
          <w:r>
            <w:rPr>
              <w:noProof/>
            </w:rPr>
            <w:instrText xml:space="preserve"> PAGEREF _Toc150982630 \h </w:instrText>
          </w:r>
          <w:r>
            <w:rPr>
              <w:noProof/>
            </w:rPr>
          </w:r>
          <w:r>
            <w:rPr>
              <w:noProof/>
            </w:rPr>
            <w:fldChar w:fldCharType="separate"/>
          </w:r>
          <w:r w:rsidR="00C31521">
            <w:rPr>
              <w:noProof/>
            </w:rPr>
            <w:t>5</w:t>
          </w:r>
          <w:r>
            <w:rPr>
              <w:noProof/>
            </w:rPr>
            <w:fldChar w:fldCharType="end"/>
          </w:r>
        </w:p>
        <w:p w14:paraId="34DCFE71" w14:textId="4724D640" w:rsidR="009532C0" w:rsidRDefault="009532C0">
          <w:pPr>
            <w:pStyle w:val="11"/>
            <w:rPr>
              <w:rFonts w:asciiTheme="minorHAnsi" w:hAnsiTheme="minorHAnsi" w:cstheme="minorBidi"/>
              <w:noProof/>
              <w:sz w:val="22"/>
              <w:lang w:val="en-GB" w:eastAsia="en-GB"/>
            </w:rPr>
          </w:pPr>
          <w:r>
            <w:rPr>
              <w:noProof/>
            </w:rPr>
            <w:t>3</w:t>
          </w:r>
          <w:r w:rsidR="00153026">
            <w:rPr>
              <w:rFonts w:asciiTheme="minorHAnsi" w:hAnsiTheme="minorHAnsi" w:cstheme="minorBidi"/>
              <w:noProof/>
              <w:sz w:val="22"/>
              <w:lang w:eastAsia="en-GB"/>
            </w:rPr>
            <w:t xml:space="preserve"> </w:t>
          </w:r>
          <w:r>
            <w:rPr>
              <w:noProof/>
            </w:rPr>
            <w:t>ВЫВОД</w:t>
          </w:r>
          <w:r>
            <w:rPr>
              <w:noProof/>
            </w:rPr>
            <w:tab/>
          </w:r>
          <w:r>
            <w:rPr>
              <w:noProof/>
            </w:rPr>
            <w:fldChar w:fldCharType="begin"/>
          </w:r>
          <w:r>
            <w:rPr>
              <w:noProof/>
            </w:rPr>
            <w:instrText xml:space="preserve"> PAGEREF _Toc150982631 \h </w:instrText>
          </w:r>
          <w:r>
            <w:rPr>
              <w:noProof/>
            </w:rPr>
          </w:r>
          <w:r>
            <w:rPr>
              <w:noProof/>
            </w:rPr>
            <w:fldChar w:fldCharType="separate"/>
          </w:r>
          <w:r w:rsidR="00C31521">
            <w:rPr>
              <w:noProof/>
            </w:rPr>
            <w:t>6</w:t>
          </w:r>
          <w:r>
            <w:rPr>
              <w:noProof/>
            </w:rPr>
            <w:fldChar w:fldCharType="end"/>
          </w:r>
        </w:p>
        <w:p w14:paraId="1D1A084C" w14:textId="01657A52" w:rsidR="009532C0" w:rsidRDefault="009532C0">
          <w:pPr>
            <w:pStyle w:val="11"/>
            <w:rPr>
              <w:rFonts w:asciiTheme="minorHAnsi" w:hAnsiTheme="minorHAnsi" w:cstheme="minorBidi"/>
              <w:noProof/>
              <w:sz w:val="22"/>
              <w:lang w:val="en-GB" w:eastAsia="en-GB"/>
            </w:rPr>
          </w:pPr>
          <w:r>
            <w:rPr>
              <w:noProof/>
            </w:rPr>
            <w:t>4</w:t>
          </w:r>
          <w:r w:rsidR="00153026">
            <w:rPr>
              <w:rFonts w:asciiTheme="minorHAnsi" w:hAnsiTheme="minorHAnsi" w:cstheme="minorBidi"/>
              <w:noProof/>
              <w:sz w:val="22"/>
              <w:lang w:eastAsia="en-GB"/>
            </w:rPr>
            <w:t xml:space="preserve"> </w:t>
          </w:r>
          <w:r>
            <w:rPr>
              <w:noProof/>
            </w:rPr>
            <w:t>ИНФОРМАЦИОННЫЕ ИСТОЧНИКИ</w:t>
          </w:r>
          <w:r>
            <w:rPr>
              <w:noProof/>
            </w:rPr>
            <w:tab/>
          </w:r>
          <w:r>
            <w:rPr>
              <w:noProof/>
            </w:rPr>
            <w:fldChar w:fldCharType="begin"/>
          </w:r>
          <w:r>
            <w:rPr>
              <w:noProof/>
            </w:rPr>
            <w:instrText xml:space="preserve"> PAGEREF _Toc150982632 \h </w:instrText>
          </w:r>
          <w:r>
            <w:rPr>
              <w:noProof/>
            </w:rPr>
          </w:r>
          <w:r>
            <w:rPr>
              <w:noProof/>
            </w:rPr>
            <w:fldChar w:fldCharType="separate"/>
          </w:r>
          <w:r w:rsidR="00C31521">
            <w:rPr>
              <w:noProof/>
            </w:rPr>
            <w:t>7</w:t>
          </w:r>
          <w:r>
            <w:rPr>
              <w:noProof/>
            </w:rPr>
            <w:fldChar w:fldCharType="end"/>
          </w:r>
        </w:p>
        <w:p w14:paraId="19484AAC" w14:textId="0ABD1DE2" w:rsidR="008C0DE7" w:rsidRPr="008C0DE7" w:rsidRDefault="008C0DE7" w:rsidP="00865C46">
          <w:pPr>
            <w:pStyle w:val="af5"/>
            <w:jc w:val="left"/>
          </w:pPr>
          <w:r>
            <w:fldChar w:fldCharType="end"/>
          </w:r>
        </w:p>
      </w:sdtContent>
    </w:sdt>
    <w:p w14:paraId="05656734" w14:textId="77777777" w:rsidR="008C0DE7" w:rsidRPr="00153026" w:rsidRDefault="008C0DE7">
      <w:pPr>
        <w:rPr>
          <w:b/>
          <w:lang w:val="en-US"/>
        </w:rPr>
      </w:pPr>
      <w:r>
        <w:rPr>
          <w:b/>
        </w:rPr>
        <w:br w:type="page"/>
      </w:r>
    </w:p>
    <w:p w14:paraId="1E34EAA4" w14:textId="5CBCA9DB" w:rsidR="008C0DE7" w:rsidRDefault="00153026" w:rsidP="00153026">
      <w:pPr>
        <w:pStyle w:val="1"/>
        <w:spacing w:line="360" w:lineRule="auto"/>
        <w:ind w:left="1080"/>
      </w:pPr>
      <w:bookmarkStart w:id="0" w:name="_Toc150982627"/>
      <w:r>
        <w:lastRenderedPageBreak/>
        <w:t xml:space="preserve">1 </w:t>
      </w:r>
      <w:r w:rsidR="008C0DE7" w:rsidRPr="008C0DE7">
        <w:t>ПОСТАНОВКА ЗАДАЧИ</w:t>
      </w:r>
      <w:bookmarkEnd w:id="0"/>
    </w:p>
    <w:p w14:paraId="4717DE50" w14:textId="46F1AA49" w:rsidR="00DE4027" w:rsidRDefault="00DE4027" w:rsidP="00DE4027">
      <w:pPr>
        <w:spacing w:after="0" w:line="360" w:lineRule="auto"/>
        <w:ind w:firstLine="709"/>
        <w:jc w:val="both"/>
      </w:pPr>
      <w:r>
        <w:t>Таблица переходов для преобразователя кодов задана как совокупность четырех логических функций от четырех переменных в 16-теричной векторной форме. Иначе говоря, код, формируемый для некоторого входного набора, образуется как совокупность значений четырех функций для этого набора. Первая задаваемая функция описывает множество старших битов (третий разряд) для всех формируемых кодов, вторая функция описывает второй разряд, третья функция – первый разряд, и четвертая – нулевой. Восстановить таблицу переходов. По таблице переходов реализовать в лабораторном комплексе преобразователь кодов на основе дешифратора, шифратора и дополнительной логики «или».</w:t>
      </w:r>
    </w:p>
    <w:p w14:paraId="6E977E8C" w14:textId="79B890D4" w:rsidR="00A31F41" w:rsidRDefault="00DE4027" w:rsidP="00DE4027">
      <w:pPr>
        <w:spacing w:after="0" w:line="360" w:lineRule="auto"/>
        <w:ind w:firstLine="709"/>
        <w:jc w:val="both"/>
      </w:pPr>
      <w:r>
        <w:t>Протестировать работу схемы и убедиться в ее правильности</w:t>
      </w:r>
      <w:r w:rsidR="00A31F41">
        <w:br w:type="page"/>
      </w:r>
    </w:p>
    <w:p w14:paraId="44DEA0FE" w14:textId="64BC3F4F" w:rsidR="004726CE" w:rsidRDefault="00DA211D" w:rsidP="00DA211D">
      <w:pPr>
        <w:pStyle w:val="1"/>
        <w:spacing w:line="360" w:lineRule="auto"/>
        <w:ind w:left="720"/>
      </w:pPr>
      <w:bookmarkStart w:id="1" w:name="_Toc150982628"/>
      <w:r w:rsidRPr="00DA211D">
        <w:lastRenderedPageBreak/>
        <w:t xml:space="preserve">2 </w:t>
      </w:r>
      <w:r w:rsidR="00A31F41">
        <w:t>ПРОЕКТИРОВАНИЕ И РЕАЛИЗАЦИЯ</w:t>
      </w:r>
      <w:bookmarkEnd w:id="1"/>
    </w:p>
    <w:p w14:paraId="2BD30BEA" w14:textId="326CD114" w:rsidR="004726CE" w:rsidRPr="00AB7395" w:rsidRDefault="005E6AB8" w:rsidP="00162F7D">
      <w:pPr>
        <w:pStyle w:val="a0"/>
        <w:numPr>
          <w:ilvl w:val="0"/>
          <w:numId w:val="0"/>
        </w:numPr>
        <w:ind w:left="709"/>
        <w:rPr>
          <w:b/>
          <w:bCs/>
        </w:rPr>
      </w:pPr>
      <w:bookmarkStart w:id="2" w:name="_Toc117830778"/>
      <w:bookmarkStart w:id="3" w:name="_Toc150982629"/>
      <w:r>
        <w:rPr>
          <w:b/>
          <w:bCs/>
        </w:rPr>
        <w:t>2.1</w:t>
      </w:r>
      <w:r w:rsidR="00DA211D" w:rsidRPr="00DA211D">
        <w:rPr>
          <w:b/>
          <w:bCs/>
        </w:rPr>
        <w:t xml:space="preserve"> </w:t>
      </w:r>
      <w:r w:rsidR="004726CE" w:rsidRPr="00AB7395">
        <w:rPr>
          <w:b/>
          <w:bCs/>
        </w:rPr>
        <w:t>Построение таблицы истинности</w:t>
      </w:r>
      <w:bookmarkEnd w:id="2"/>
      <w:bookmarkEnd w:id="3"/>
      <w:r w:rsidR="004726CE" w:rsidRPr="00AB7395">
        <w:rPr>
          <w:b/>
          <w:bCs/>
        </w:rPr>
        <w:t xml:space="preserve"> </w:t>
      </w:r>
    </w:p>
    <w:p w14:paraId="5A7CC91A" w14:textId="77777777" w:rsidR="00DB5CCB" w:rsidRDefault="00A31F41" w:rsidP="00FB2DA3">
      <w:pPr>
        <w:spacing w:line="360" w:lineRule="auto"/>
        <w:ind w:firstLine="709"/>
        <w:jc w:val="both"/>
      </w:pPr>
      <w:r>
        <w:t>В соответствии с персональным вариантом</w:t>
      </w:r>
      <w:r w:rsidR="00DB5CCB">
        <w:t xml:space="preserve"> функция, заданная в 16-теричной векторной форме имеет следующий вид:</w:t>
      </w:r>
    </w:p>
    <w:p w14:paraId="003BD406" w14:textId="5666DB55" w:rsidR="00DB5CCB" w:rsidRPr="00DE4027" w:rsidRDefault="00DB5CCB" w:rsidP="00FB2DA3">
      <w:pPr>
        <w:spacing w:line="360" w:lineRule="auto"/>
        <w:ind w:firstLine="709"/>
        <w:jc w:val="both"/>
        <w:rPr>
          <w:lang w:val="en-GB"/>
        </w:rPr>
      </w:pPr>
      <w:r>
        <w:rPr>
          <w:lang w:val="en-US"/>
        </w:rPr>
        <w:t>F</w:t>
      </w:r>
      <w:r w:rsidR="00DE4027">
        <w:rPr>
          <w:vertAlign w:val="subscript"/>
          <w:lang w:val="en-US"/>
        </w:rPr>
        <w:t>1</w:t>
      </w:r>
      <w:r w:rsidRPr="00DE4027">
        <w:rPr>
          <w:lang w:val="en-GB"/>
        </w:rPr>
        <w:t>(</w:t>
      </w:r>
      <w:proofErr w:type="gramStart"/>
      <w:r>
        <w:rPr>
          <w:lang w:val="en-US"/>
        </w:rPr>
        <w:t>a</w:t>
      </w:r>
      <w:r w:rsidRPr="00DE4027">
        <w:rPr>
          <w:lang w:val="en-GB"/>
        </w:rPr>
        <w:t>,</w:t>
      </w:r>
      <w:r>
        <w:rPr>
          <w:lang w:val="en-US"/>
        </w:rPr>
        <w:t>b</w:t>
      </w:r>
      <w:proofErr w:type="gramEnd"/>
      <w:r w:rsidRPr="00DE4027">
        <w:rPr>
          <w:lang w:val="en-GB"/>
        </w:rPr>
        <w:t>,</w:t>
      </w:r>
      <w:r>
        <w:rPr>
          <w:lang w:val="en-US"/>
        </w:rPr>
        <w:t>c</w:t>
      </w:r>
      <w:r w:rsidRPr="00DE4027">
        <w:rPr>
          <w:lang w:val="en-GB"/>
        </w:rPr>
        <w:t>,</w:t>
      </w:r>
      <w:r>
        <w:rPr>
          <w:lang w:val="en-US"/>
        </w:rPr>
        <w:t>d</w:t>
      </w:r>
      <w:r w:rsidRPr="00DE4027">
        <w:rPr>
          <w:lang w:val="en-GB"/>
        </w:rPr>
        <w:t>)=</w:t>
      </w:r>
      <w:r w:rsidR="00914A50">
        <w:rPr>
          <w:lang w:val="en-US"/>
        </w:rPr>
        <w:t>1BC7</w:t>
      </w:r>
      <w:r w:rsidR="00162F7D" w:rsidRPr="00DE4027">
        <w:rPr>
          <w:vertAlign w:val="subscript"/>
          <w:lang w:val="en-GB"/>
        </w:rPr>
        <w:t>16</w:t>
      </w:r>
      <w:r w:rsidR="00DE4027" w:rsidRPr="00DE4027">
        <w:rPr>
          <w:lang w:val="en-GB"/>
        </w:rPr>
        <w:t>,</w:t>
      </w:r>
    </w:p>
    <w:p w14:paraId="33B8DFAD" w14:textId="22696B3A" w:rsidR="00DE4027" w:rsidRPr="00DE4027" w:rsidRDefault="00DE4027" w:rsidP="00FB2DA3">
      <w:pPr>
        <w:spacing w:line="360" w:lineRule="auto"/>
        <w:ind w:firstLine="709"/>
        <w:jc w:val="both"/>
        <w:rPr>
          <w:vertAlign w:val="subscript"/>
          <w:lang w:val="en-GB"/>
        </w:rPr>
      </w:pPr>
      <w:r>
        <w:rPr>
          <w:lang w:val="en-US"/>
        </w:rPr>
        <w:t>F</w:t>
      </w:r>
      <w:r>
        <w:rPr>
          <w:vertAlign w:val="subscript"/>
          <w:lang w:val="en-US"/>
        </w:rPr>
        <w:t>2</w:t>
      </w:r>
      <w:r w:rsidRPr="00DE4027">
        <w:rPr>
          <w:lang w:val="en-GB"/>
        </w:rPr>
        <w:t>(</w:t>
      </w:r>
      <w:proofErr w:type="gramStart"/>
      <w:r>
        <w:rPr>
          <w:lang w:val="en-US"/>
        </w:rPr>
        <w:t>a</w:t>
      </w:r>
      <w:r w:rsidRPr="00DE4027">
        <w:rPr>
          <w:lang w:val="en-GB"/>
        </w:rPr>
        <w:t>,</w:t>
      </w:r>
      <w:r>
        <w:rPr>
          <w:lang w:val="en-US"/>
        </w:rPr>
        <w:t>b</w:t>
      </w:r>
      <w:proofErr w:type="gramEnd"/>
      <w:r w:rsidRPr="00DE4027">
        <w:rPr>
          <w:lang w:val="en-GB"/>
        </w:rPr>
        <w:t>,</w:t>
      </w:r>
      <w:r>
        <w:rPr>
          <w:lang w:val="en-US"/>
        </w:rPr>
        <w:t>c</w:t>
      </w:r>
      <w:r w:rsidRPr="00DE4027">
        <w:rPr>
          <w:lang w:val="en-GB"/>
        </w:rPr>
        <w:t>,</w:t>
      </w:r>
      <w:r>
        <w:rPr>
          <w:lang w:val="en-US"/>
        </w:rPr>
        <w:t>d</w:t>
      </w:r>
      <w:r w:rsidRPr="00DE4027">
        <w:rPr>
          <w:lang w:val="en-GB"/>
        </w:rPr>
        <w:t>)=</w:t>
      </w:r>
      <w:r w:rsidR="00914A50">
        <w:rPr>
          <w:lang w:val="en-GB"/>
        </w:rPr>
        <w:t>3EE4</w:t>
      </w:r>
      <w:r w:rsidRPr="00DE4027">
        <w:rPr>
          <w:vertAlign w:val="subscript"/>
          <w:lang w:val="en-GB"/>
        </w:rPr>
        <w:t>16,</w:t>
      </w:r>
    </w:p>
    <w:p w14:paraId="68C0B8F0" w14:textId="0BA6920F" w:rsidR="00DE4027" w:rsidRPr="00DE4027" w:rsidRDefault="00DE4027" w:rsidP="00FB2DA3">
      <w:pPr>
        <w:spacing w:line="360" w:lineRule="auto"/>
        <w:ind w:firstLine="709"/>
        <w:jc w:val="both"/>
        <w:rPr>
          <w:vertAlign w:val="subscript"/>
          <w:lang w:val="en-GB"/>
        </w:rPr>
      </w:pPr>
      <w:r>
        <w:rPr>
          <w:lang w:val="en-US"/>
        </w:rPr>
        <w:t>F</w:t>
      </w:r>
      <w:r>
        <w:rPr>
          <w:vertAlign w:val="subscript"/>
          <w:lang w:val="en-US"/>
        </w:rPr>
        <w:t>3</w:t>
      </w:r>
      <w:r w:rsidRPr="00DE4027">
        <w:rPr>
          <w:lang w:val="en-GB"/>
        </w:rPr>
        <w:t>(</w:t>
      </w:r>
      <w:proofErr w:type="gramStart"/>
      <w:r>
        <w:rPr>
          <w:lang w:val="en-US"/>
        </w:rPr>
        <w:t>a</w:t>
      </w:r>
      <w:r w:rsidRPr="00DE4027">
        <w:rPr>
          <w:lang w:val="en-GB"/>
        </w:rPr>
        <w:t>,</w:t>
      </w:r>
      <w:r>
        <w:rPr>
          <w:lang w:val="en-US"/>
        </w:rPr>
        <w:t>b</w:t>
      </w:r>
      <w:proofErr w:type="gramEnd"/>
      <w:r w:rsidRPr="00DE4027">
        <w:rPr>
          <w:lang w:val="en-GB"/>
        </w:rPr>
        <w:t>,</w:t>
      </w:r>
      <w:r>
        <w:rPr>
          <w:lang w:val="en-US"/>
        </w:rPr>
        <w:t>c</w:t>
      </w:r>
      <w:r w:rsidRPr="00DE4027">
        <w:rPr>
          <w:lang w:val="en-GB"/>
        </w:rPr>
        <w:t>,</w:t>
      </w:r>
      <w:r>
        <w:rPr>
          <w:lang w:val="en-US"/>
        </w:rPr>
        <w:t>d</w:t>
      </w:r>
      <w:r w:rsidRPr="00DE4027">
        <w:rPr>
          <w:lang w:val="en-GB"/>
        </w:rPr>
        <w:t>)=</w:t>
      </w:r>
      <w:r w:rsidR="00914A50">
        <w:rPr>
          <w:lang w:val="en-US"/>
        </w:rPr>
        <w:t>DC6A</w:t>
      </w:r>
      <w:r w:rsidRPr="00DE4027">
        <w:rPr>
          <w:vertAlign w:val="subscript"/>
          <w:lang w:val="en-GB"/>
        </w:rPr>
        <w:t>16,</w:t>
      </w:r>
    </w:p>
    <w:p w14:paraId="3A6CD039" w14:textId="5FE6BAEC" w:rsidR="00DE4027" w:rsidRPr="00DE4027" w:rsidRDefault="00DE4027" w:rsidP="00FB2DA3">
      <w:pPr>
        <w:spacing w:line="360" w:lineRule="auto"/>
        <w:ind w:firstLine="709"/>
        <w:jc w:val="both"/>
        <w:rPr>
          <w:lang w:val="en-GB"/>
        </w:rPr>
      </w:pPr>
      <w:r>
        <w:rPr>
          <w:lang w:val="en-US"/>
        </w:rPr>
        <w:t>F</w:t>
      </w:r>
      <w:r>
        <w:rPr>
          <w:vertAlign w:val="subscript"/>
          <w:lang w:val="en-US"/>
        </w:rPr>
        <w:t>4</w:t>
      </w:r>
      <w:r w:rsidRPr="00DE4027">
        <w:rPr>
          <w:lang w:val="en-GB"/>
        </w:rPr>
        <w:t>(</w:t>
      </w:r>
      <w:proofErr w:type="gramStart"/>
      <w:r>
        <w:rPr>
          <w:lang w:val="en-US"/>
        </w:rPr>
        <w:t>a</w:t>
      </w:r>
      <w:r w:rsidRPr="00DE4027">
        <w:rPr>
          <w:lang w:val="en-GB"/>
        </w:rPr>
        <w:t>,</w:t>
      </w:r>
      <w:r>
        <w:rPr>
          <w:lang w:val="en-US"/>
        </w:rPr>
        <w:t>b</w:t>
      </w:r>
      <w:proofErr w:type="gramEnd"/>
      <w:r w:rsidRPr="00DE4027">
        <w:rPr>
          <w:lang w:val="en-GB"/>
        </w:rPr>
        <w:t>,</w:t>
      </w:r>
      <w:r>
        <w:rPr>
          <w:lang w:val="en-US"/>
        </w:rPr>
        <w:t>c</w:t>
      </w:r>
      <w:r w:rsidRPr="00DE4027">
        <w:rPr>
          <w:lang w:val="en-GB"/>
        </w:rPr>
        <w:t>,</w:t>
      </w:r>
      <w:r>
        <w:rPr>
          <w:lang w:val="en-US"/>
        </w:rPr>
        <w:t>d</w:t>
      </w:r>
      <w:r w:rsidRPr="00DE4027">
        <w:rPr>
          <w:lang w:val="en-GB"/>
        </w:rPr>
        <w:t>)=</w:t>
      </w:r>
      <w:r w:rsidR="00914A50">
        <w:rPr>
          <w:lang w:val="en-GB"/>
        </w:rPr>
        <w:t>D2B6</w:t>
      </w:r>
      <w:r w:rsidRPr="00DE4027">
        <w:rPr>
          <w:vertAlign w:val="subscript"/>
          <w:lang w:val="en-GB"/>
        </w:rPr>
        <w:t>16.</w:t>
      </w:r>
    </w:p>
    <w:p w14:paraId="12419B09" w14:textId="0EB06F07" w:rsidR="004726CE" w:rsidRDefault="00DB5CCB" w:rsidP="00A37092">
      <w:pPr>
        <w:spacing w:line="360" w:lineRule="auto"/>
        <w:ind w:firstLine="709"/>
        <w:jc w:val="both"/>
      </w:pPr>
      <w:r>
        <w:t>Преобразуем функци</w:t>
      </w:r>
      <w:r w:rsidR="00DE4027">
        <w:t>и</w:t>
      </w:r>
      <w:r>
        <w:t xml:space="preserve"> в двои</w:t>
      </w:r>
      <w:r w:rsidR="00BD594D">
        <w:t xml:space="preserve">чную запись: </w:t>
      </w:r>
      <w:r w:rsidR="00DE4027" w:rsidRPr="00DE4027">
        <w:rPr>
          <w:lang w:val="en-US"/>
        </w:rPr>
        <w:t>F</w:t>
      </w:r>
      <w:r w:rsidR="00DE4027">
        <w:rPr>
          <w:vertAlign w:val="subscript"/>
        </w:rPr>
        <w:t>1</w:t>
      </w:r>
      <w:r w:rsidR="00DE4027">
        <w:t>=</w:t>
      </w:r>
      <w:r w:rsidR="0040579D" w:rsidRPr="0040579D">
        <w:t>00</w:t>
      </w:r>
      <w:r w:rsidR="00CD7FF7" w:rsidRPr="00DE4027">
        <w:t>01</w:t>
      </w:r>
      <w:r w:rsidR="0040579D" w:rsidRPr="0040579D">
        <w:t xml:space="preserve"> 1011</w:t>
      </w:r>
      <w:r w:rsidR="00CD7FF7">
        <w:t xml:space="preserve"> </w:t>
      </w:r>
      <w:r w:rsidR="0040579D" w:rsidRPr="0040579D">
        <w:t>1100</w:t>
      </w:r>
      <w:r w:rsidR="00CD7FF7">
        <w:t xml:space="preserve"> </w:t>
      </w:r>
      <w:r w:rsidR="0040579D" w:rsidRPr="0040579D">
        <w:t>0</w:t>
      </w:r>
      <w:r w:rsidR="00CD7FF7">
        <w:t>111</w:t>
      </w:r>
      <w:r w:rsidR="00CD7FF7">
        <w:rPr>
          <w:vertAlign w:val="subscript"/>
        </w:rPr>
        <w:t>2</w:t>
      </w:r>
      <w:r w:rsidR="00DE4027">
        <w:t>,</w:t>
      </w:r>
      <w:r w:rsidR="00DE4027" w:rsidRPr="00DE4027">
        <w:t xml:space="preserve"> </w:t>
      </w:r>
      <w:r w:rsidR="00DE4027" w:rsidRPr="00DE4027">
        <w:rPr>
          <w:lang w:val="en-US"/>
        </w:rPr>
        <w:t>F</w:t>
      </w:r>
      <w:r w:rsidR="00DE4027">
        <w:rPr>
          <w:vertAlign w:val="subscript"/>
        </w:rPr>
        <w:t>2</w:t>
      </w:r>
      <w:r w:rsidR="00DE4027">
        <w:t>=</w:t>
      </w:r>
      <w:r w:rsidR="00DE4027" w:rsidRPr="00DE4027">
        <w:t>0</w:t>
      </w:r>
      <w:r w:rsidR="0040579D" w:rsidRPr="0040579D">
        <w:t>0</w:t>
      </w:r>
      <w:r w:rsidR="00DE4027" w:rsidRPr="00DE4027">
        <w:t xml:space="preserve">11 </w:t>
      </w:r>
      <w:r w:rsidR="0040579D" w:rsidRPr="0040579D">
        <w:t>1110</w:t>
      </w:r>
      <w:r w:rsidR="00DE4027" w:rsidRPr="00DE4027">
        <w:t xml:space="preserve"> 1110 01</w:t>
      </w:r>
      <w:r w:rsidR="0040579D" w:rsidRPr="0040579D">
        <w:t>0</w:t>
      </w:r>
      <w:r w:rsidR="00DE4027" w:rsidRPr="00DE4027">
        <w:t>0</w:t>
      </w:r>
      <w:r w:rsidR="00DE4027" w:rsidRPr="00DE4027">
        <w:rPr>
          <w:vertAlign w:val="subscript"/>
        </w:rPr>
        <w:t>2</w:t>
      </w:r>
      <w:r w:rsidR="00DE4027" w:rsidRPr="00DE4027">
        <w:t xml:space="preserve">, </w:t>
      </w:r>
      <w:r w:rsidR="00DE4027" w:rsidRPr="00DE4027">
        <w:rPr>
          <w:lang w:val="en-US"/>
        </w:rPr>
        <w:t>F</w:t>
      </w:r>
      <w:r w:rsidR="00DE4027">
        <w:rPr>
          <w:vertAlign w:val="subscript"/>
        </w:rPr>
        <w:t>3</w:t>
      </w:r>
      <w:r w:rsidR="00DE4027">
        <w:t>=</w:t>
      </w:r>
      <w:r w:rsidR="00DE4027" w:rsidRPr="00DE4027">
        <w:t>1</w:t>
      </w:r>
      <w:r w:rsidR="00593250" w:rsidRPr="00593250">
        <w:t xml:space="preserve">101 </w:t>
      </w:r>
      <w:r w:rsidR="00DE4027" w:rsidRPr="00DE4027">
        <w:t>11</w:t>
      </w:r>
      <w:r w:rsidR="00593250" w:rsidRPr="00593250">
        <w:t>00</w:t>
      </w:r>
      <w:r w:rsidR="00DE4027" w:rsidRPr="00DE4027">
        <w:t xml:space="preserve"> </w:t>
      </w:r>
      <w:r w:rsidR="00593250" w:rsidRPr="00593250">
        <w:t>0</w:t>
      </w:r>
      <w:r w:rsidR="00DE4027" w:rsidRPr="00DE4027">
        <w:t xml:space="preserve">110 </w:t>
      </w:r>
      <w:r w:rsidR="00593250" w:rsidRPr="00593250">
        <w:t>1010</w:t>
      </w:r>
      <w:r w:rsidR="00DE4027" w:rsidRPr="00DE4027">
        <w:rPr>
          <w:vertAlign w:val="subscript"/>
        </w:rPr>
        <w:t>2</w:t>
      </w:r>
      <w:r w:rsidR="00DE4027" w:rsidRPr="00DE4027">
        <w:t xml:space="preserve">, </w:t>
      </w:r>
      <w:r w:rsidR="00DE4027" w:rsidRPr="00DE4027">
        <w:rPr>
          <w:lang w:val="en-US"/>
        </w:rPr>
        <w:t>F</w:t>
      </w:r>
      <w:r w:rsidR="00DE4027">
        <w:rPr>
          <w:vertAlign w:val="subscript"/>
        </w:rPr>
        <w:t>4</w:t>
      </w:r>
      <w:r w:rsidR="00DE4027">
        <w:t>=</w:t>
      </w:r>
      <w:r w:rsidR="00593250" w:rsidRPr="00593250">
        <w:t>1101</w:t>
      </w:r>
      <w:r w:rsidR="00DE4027" w:rsidRPr="00DE4027">
        <w:t xml:space="preserve"> </w:t>
      </w:r>
      <w:r w:rsidR="00593250" w:rsidRPr="00593250">
        <w:t>0010</w:t>
      </w:r>
      <w:r w:rsidR="00DE4027" w:rsidRPr="00DE4027">
        <w:t xml:space="preserve"> </w:t>
      </w:r>
      <w:r w:rsidR="00593250" w:rsidRPr="00593250">
        <w:t>1011</w:t>
      </w:r>
      <w:r w:rsidR="00DE4027" w:rsidRPr="00DE4027">
        <w:t xml:space="preserve"> 011</w:t>
      </w:r>
      <w:r w:rsidR="00593250" w:rsidRPr="00593250">
        <w:t>0</w:t>
      </w:r>
      <w:r w:rsidR="00DE4027" w:rsidRPr="00DE4027">
        <w:rPr>
          <w:vertAlign w:val="subscript"/>
        </w:rPr>
        <w:t>2</w:t>
      </w:r>
      <w:r w:rsidR="00DE4027" w:rsidRPr="00DE4027">
        <w:t>.</w:t>
      </w:r>
      <w:r w:rsidR="004726CE" w:rsidRPr="004726CE">
        <w:t xml:space="preserve"> </w:t>
      </w:r>
      <w:r w:rsidR="004726CE">
        <w:t>Данная двоичная запись является столбцом значений логической функции. Значения нужны для восстановления полной таблицы истинности (см. табл.1).</w:t>
      </w:r>
    </w:p>
    <w:p w14:paraId="79E56C3A" w14:textId="2FDC2EFE" w:rsidR="004726CE" w:rsidRDefault="004726CE" w:rsidP="001E48EC">
      <w:pPr>
        <w:spacing w:line="360" w:lineRule="auto"/>
        <w:jc w:val="both"/>
      </w:pPr>
      <w:r>
        <w:t>Таблица 1</w:t>
      </w:r>
      <w:r w:rsidR="0079052C">
        <w:t>- Восстановленная таблица истинности функци</w:t>
      </w:r>
      <w:r w:rsidR="00DE4027">
        <w:t>й</w:t>
      </w:r>
      <w:r w:rsidR="0079052C">
        <w:t xml:space="preserve"> </w:t>
      </w:r>
      <w:r w:rsidR="0079052C">
        <w:rPr>
          <w:lang w:val="en-US"/>
        </w:rPr>
        <w:t>F</w:t>
      </w:r>
      <w:r w:rsidR="0079052C" w:rsidRPr="0079052C">
        <w:t>(</w:t>
      </w:r>
      <w:proofErr w:type="gramStart"/>
      <w:r w:rsidR="0079052C">
        <w:rPr>
          <w:lang w:val="en-US"/>
        </w:rPr>
        <w:t>a</w:t>
      </w:r>
      <w:r w:rsidR="0079052C" w:rsidRPr="0079052C">
        <w:t>,</w:t>
      </w:r>
      <w:r w:rsidR="0079052C">
        <w:rPr>
          <w:lang w:val="en-US"/>
        </w:rPr>
        <w:t>b</w:t>
      </w:r>
      <w:proofErr w:type="gramEnd"/>
      <w:r w:rsidR="0079052C" w:rsidRPr="0079052C">
        <w:t>,</w:t>
      </w:r>
      <w:r w:rsidR="0079052C">
        <w:rPr>
          <w:lang w:val="en-US"/>
        </w:rPr>
        <w:t>c</w:t>
      </w:r>
      <w:r w:rsidR="0079052C" w:rsidRPr="0079052C">
        <w:t>,</w:t>
      </w:r>
      <w:r w:rsidR="0079052C">
        <w:rPr>
          <w:lang w:val="en-US"/>
        </w:rPr>
        <w:t>d</w:t>
      </w:r>
      <w:r w:rsidR="0079052C" w:rsidRPr="0079052C">
        <w:t>)</w:t>
      </w:r>
    </w:p>
    <w:p w14:paraId="2D038B5C" w14:textId="61332EAA" w:rsidR="00554FAF" w:rsidRDefault="005F0271" w:rsidP="00554FAF">
      <w:pPr>
        <w:spacing w:line="360" w:lineRule="auto"/>
        <w:jc w:val="center"/>
      </w:pPr>
      <w:r>
        <w:rPr>
          <w:noProof/>
        </w:rPr>
        <w:drawing>
          <wp:inline distT="0" distB="0" distL="0" distR="0" wp14:anchorId="05B00DBF" wp14:editId="6E0216D7">
            <wp:extent cx="1981200" cy="3933825"/>
            <wp:effectExtent l="0" t="0" r="0" b="9525"/>
            <wp:docPr id="10997162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3933825"/>
                    </a:xfrm>
                    <a:prstGeom prst="rect">
                      <a:avLst/>
                    </a:prstGeom>
                    <a:noFill/>
                    <a:ln>
                      <a:noFill/>
                    </a:ln>
                  </pic:spPr>
                </pic:pic>
              </a:graphicData>
            </a:graphic>
          </wp:inline>
        </w:drawing>
      </w:r>
    </w:p>
    <w:p w14:paraId="5D3BB7E9" w14:textId="0D6FA31C" w:rsidR="004726CE" w:rsidRDefault="004726CE"/>
    <w:p w14:paraId="570B4E78" w14:textId="266F8F5D" w:rsidR="004726CE" w:rsidRPr="0079052C" w:rsidRDefault="005E6AB8" w:rsidP="004726CE">
      <w:pPr>
        <w:pStyle w:val="a0"/>
        <w:numPr>
          <w:ilvl w:val="0"/>
          <w:numId w:val="0"/>
        </w:numPr>
        <w:ind w:firstLine="709"/>
        <w:rPr>
          <w:b/>
        </w:rPr>
      </w:pPr>
      <w:bookmarkStart w:id="4" w:name="_Toc150982630"/>
      <w:r>
        <w:rPr>
          <w:b/>
        </w:rPr>
        <w:lastRenderedPageBreak/>
        <w:t>2.2</w:t>
      </w:r>
      <w:r w:rsidR="00DA211D" w:rsidRPr="00DA211D">
        <w:rPr>
          <w:b/>
        </w:rPr>
        <w:t xml:space="preserve"> </w:t>
      </w:r>
      <w:r w:rsidR="0081618D" w:rsidRPr="0081618D">
        <w:rPr>
          <w:b/>
        </w:rPr>
        <w:t>Схема реализации логической функции на преобразователе кодов на основе дешифратора, шифратора и дополнительной логики “ИЛИ”</w:t>
      </w:r>
      <w:bookmarkEnd w:id="4"/>
    </w:p>
    <w:p w14:paraId="67CE2FDA" w14:textId="291E7432" w:rsidR="00556C1D" w:rsidRDefault="0081618D" w:rsidP="0081618D">
      <w:pPr>
        <w:tabs>
          <w:tab w:val="center" w:pos="4818"/>
          <w:tab w:val="right" w:pos="9637"/>
        </w:tabs>
        <w:spacing w:line="360" w:lineRule="auto"/>
        <w:ind w:firstLine="709"/>
        <w:jc w:val="both"/>
      </w:pPr>
      <w:r w:rsidRPr="0081618D">
        <w:t>В лабораторном комплексе построим схему</w:t>
      </w:r>
      <w:r>
        <w:t xml:space="preserve"> преобразователя кодов основываясь на значениях фу</w:t>
      </w:r>
      <w:r w:rsidR="00B30D0D">
        <w:t>нкций</w:t>
      </w:r>
      <w:r>
        <w:t xml:space="preserve"> </w:t>
      </w:r>
      <w:r>
        <w:rPr>
          <w:lang w:val="en-GB"/>
        </w:rPr>
        <w:t>F</w:t>
      </w:r>
      <w:r w:rsidRPr="0081618D">
        <w:rPr>
          <w:vertAlign w:val="subscript"/>
        </w:rPr>
        <w:t>1</w:t>
      </w:r>
      <w:r>
        <w:t>,</w:t>
      </w:r>
      <w:r w:rsidRPr="0081618D">
        <w:t xml:space="preserve"> </w:t>
      </w:r>
      <w:r>
        <w:rPr>
          <w:lang w:val="en-GB"/>
        </w:rPr>
        <w:t>F</w:t>
      </w:r>
      <w:r>
        <w:rPr>
          <w:vertAlign w:val="subscript"/>
        </w:rPr>
        <w:t>2</w:t>
      </w:r>
      <w:r>
        <w:t>,</w:t>
      </w:r>
      <w:r w:rsidRPr="0081618D">
        <w:t xml:space="preserve"> </w:t>
      </w:r>
      <w:r>
        <w:rPr>
          <w:lang w:val="en-GB"/>
        </w:rPr>
        <w:t>F</w:t>
      </w:r>
      <w:r>
        <w:rPr>
          <w:vertAlign w:val="subscript"/>
        </w:rPr>
        <w:t>3</w:t>
      </w:r>
      <w:r>
        <w:t>,</w:t>
      </w:r>
      <w:r w:rsidRPr="0081618D">
        <w:t xml:space="preserve"> </w:t>
      </w:r>
      <w:r>
        <w:rPr>
          <w:lang w:val="en-GB"/>
        </w:rPr>
        <w:t>F</w:t>
      </w:r>
      <w:r>
        <w:rPr>
          <w:vertAlign w:val="subscript"/>
        </w:rPr>
        <w:t>4</w:t>
      </w:r>
      <w:r w:rsidRPr="0081618D">
        <w:t xml:space="preserve"> </w:t>
      </w:r>
      <w:r>
        <w:t>из таблицы 1. Одинаковые строки объединим при помощи логического «или».</w:t>
      </w:r>
    </w:p>
    <w:p w14:paraId="6C0EAB5D" w14:textId="130438D7" w:rsidR="000359E5" w:rsidRDefault="005F0271" w:rsidP="00B30D0D">
      <w:pPr>
        <w:tabs>
          <w:tab w:val="center" w:pos="4818"/>
          <w:tab w:val="right" w:pos="9637"/>
        </w:tabs>
        <w:spacing w:line="360" w:lineRule="auto"/>
        <w:jc w:val="center"/>
      </w:pPr>
      <w:r w:rsidRPr="005F0271">
        <w:rPr>
          <w:noProof/>
        </w:rPr>
        <w:drawing>
          <wp:inline distT="0" distB="0" distL="0" distR="0" wp14:anchorId="24053B57" wp14:editId="558BCD54">
            <wp:extent cx="5651903" cy="3518535"/>
            <wp:effectExtent l="0" t="0" r="6350" b="5715"/>
            <wp:docPr id="12453164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16438" name=""/>
                    <pic:cNvPicPr/>
                  </pic:nvPicPr>
                  <pic:blipFill rotWithShape="1">
                    <a:blip r:embed="rId10"/>
                    <a:srcRect r="7641"/>
                    <a:stretch/>
                  </pic:blipFill>
                  <pic:spPr bwMode="auto">
                    <a:xfrm>
                      <a:off x="0" y="0"/>
                      <a:ext cx="5651903" cy="3518535"/>
                    </a:xfrm>
                    <a:prstGeom prst="rect">
                      <a:avLst/>
                    </a:prstGeom>
                    <a:ln>
                      <a:noFill/>
                    </a:ln>
                    <a:extLst>
                      <a:ext uri="{53640926-AAD7-44D8-BBD7-CCE9431645EC}">
                        <a14:shadowObscured xmlns:a14="http://schemas.microsoft.com/office/drawing/2010/main"/>
                      </a:ext>
                    </a:extLst>
                  </pic:spPr>
                </pic:pic>
              </a:graphicData>
            </a:graphic>
          </wp:inline>
        </w:drawing>
      </w:r>
    </w:p>
    <w:p w14:paraId="09D10194" w14:textId="55705BA0" w:rsidR="000359E5" w:rsidRDefault="000359E5" w:rsidP="0081618D">
      <w:pPr>
        <w:spacing w:line="360" w:lineRule="auto"/>
        <w:jc w:val="center"/>
        <w:rPr>
          <w:lang w:eastAsia="ru-RU"/>
        </w:rPr>
      </w:pPr>
      <w:r>
        <w:rPr>
          <w:lang w:eastAsia="ru-RU"/>
        </w:rPr>
        <w:t xml:space="preserve">Рисунок 1 – </w:t>
      </w:r>
      <w:r w:rsidR="004254E6" w:rsidRPr="004254E6">
        <w:rPr>
          <w:lang w:eastAsia="ru-RU"/>
        </w:rPr>
        <w:t xml:space="preserve">Схема </w:t>
      </w:r>
      <w:r w:rsidR="008E41AB" w:rsidRPr="008E41AB">
        <w:rPr>
          <w:lang w:eastAsia="ru-RU"/>
        </w:rPr>
        <w:t>преобразователя</w:t>
      </w:r>
      <w:r w:rsidR="008E41AB" w:rsidRPr="008E41AB">
        <w:rPr>
          <w:lang w:eastAsia="ru-RU"/>
        </w:rPr>
        <w:t xml:space="preserve"> </w:t>
      </w:r>
      <w:r w:rsidR="0081618D">
        <w:rPr>
          <w:lang w:eastAsia="ru-RU"/>
        </w:rPr>
        <w:t>кодов</w:t>
      </w:r>
    </w:p>
    <w:p w14:paraId="606176B6" w14:textId="6E58475C" w:rsidR="00DB7EE6" w:rsidRDefault="004254E6" w:rsidP="0081618D">
      <w:pPr>
        <w:rPr>
          <w:lang w:eastAsia="ru-RU"/>
        </w:rPr>
      </w:pPr>
      <w:r>
        <w:rPr>
          <w:lang w:eastAsia="ru-RU"/>
        </w:rPr>
        <w:br w:type="page"/>
      </w:r>
    </w:p>
    <w:p w14:paraId="7E45FE3E" w14:textId="33B3A430" w:rsidR="000D0026" w:rsidRDefault="00DA211D" w:rsidP="00DA211D">
      <w:pPr>
        <w:pStyle w:val="a"/>
        <w:numPr>
          <w:ilvl w:val="0"/>
          <w:numId w:val="0"/>
        </w:numPr>
      </w:pPr>
      <w:bookmarkStart w:id="5" w:name="_Toc150982631"/>
      <w:r w:rsidRPr="00B30D0D">
        <w:lastRenderedPageBreak/>
        <w:t xml:space="preserve">3 </w:t>
      </w:r>
      <w:r w:rsidR="005E6AB8">
        <w:t>ВЫВОД</w:t>
      </w:r>
      <w:bookmarkEnd w:id="5"/>
    </w:p>
    <w:p w14:paraId="5E379239" w14:textId="3F99489B" w:rsidR="000D0026" w:rsidRDefault="000D0026" w:rsidP="000D0026">
      <w:pPr>
        <w:spacing w:line="360" w:lineRule="auto"/>
        <w:ind w:firstLine="709"/>
        <w:jc w:val="both"/>
      </w:pPr>
      <w:r>
        <w:t>В ходе выполнения практической работы были выполнены следующие задачи:</w:t>
      </w:r>
    </w:p>
    <w:p w14:paraId="14F17EBC" w14:textId="77777777" w:rsidR="000D0026" w:rsidRDefault="000D0026" w:rsidP="000D0026">
      <w:pPr>
        <w:spacing w:line="360" w:lineRule="auto"/>
        <w:ind w:firstLine="709"/>
        <w:jc w:val="both"/>
      </w:pPr>
      <w:r>
        <w:t>- восстановлена таблица истинности,</w:t>
      </w:r>
    </w:p>
    <w:p w14:paraId="0F97A69A" w14:textId="6E3BBBB0" w:rsidR="00F90FD2" w:rsidRDefault="00337B19" w:rsidP="00F90FD2">
      <w:pPr>
        <w:spacing w:line="360" w:lineRule="auto"/>
        <w:ind w:firstLine="709"/>
        <w:jc w:val="both"/>
      </w:pPr>
      <w:r>
        <w:t xml:space="preserve">- </w:t>
      </w:r>
      <w:r w:rsidR="00F90FD2">
        <w:t xml:space="preserve">была </w:t>
      </w:r>
      <w:r w:rsidR="009532C0" w:rsidRPr="009532C0">
        <w:t>реализована логическая функция на преобразователе кодов на основе дешифратора, шифратора и дополнительной логики “ИЛИ”</w:t>
      </w:r>
    </w:p>
    <w:p w14:paraId="2C1F9AB3" w14:textId="59E3DAD7" w:rsidR="00F90FD2" w:rsidRDefault="00F11025" w:rsidP="009532C0">
      <w:pPr>
        <w:spacing w:after="0" w:line="360" w:lineRule="auto"/>
        <w:ind w:firstLine="709"/>
        <w:jc w:val="both"/>
      </w:pPr>
      <w:r>
        <w:t>Таким образом, главную</w:t>
      </w:r>
      <w:r w:rsidR="0047590A">
        <w:t xml:space="preserve"> цель практической</w:t>
      </w:r>
      <w:r w:rsidR="00182575">
        <w:t xml:space="preserve"> работы,</w:t>
      </w:r>
      <w:r w:rsidR="0047590A">
        <w:t xml:space="preserve"> </w:t>
      </w:r>
      <w:r w:rsidR="003266B2" w:rsidRPr="003266B2">
        <w:t xml:space="preserve">а именно </w:t>
      </w:r>
      <w:r w:rsidR="00F90FD2">
        <w:t xml:space="preserve">построение </w:t>
      </w:r>
      <w:r>
        <w:t xml:space="preserve">и тестирование </w:t>
      </w:r>
      <w:r w:rsidR="00F90FD2">
        <w:t xml:space="preserve">схем, реализующих логическую функцию на </w:t>
      </w:r>
      <w:r w:rsidR="009532C0">
        <w:t>преобразователе кодов на основе дешифратора, шифратора и дополнительной логики «ИЛИ», можно считать выполненной</w:t>
      </w:r>
      <w:r w:rsidR="00F90FD2">
        <w:t>.</w:t>
      </w:r>
    </w:p>
    <w:p w14:paraId="537E9068" w14:textId="77777777" w:rsidR="006B7D95" w:rsidRDefault="006B7D95">
      <w:r>
        <w:br w:type="page"/>
      </w:r>
    </w:p>
    <w:p w14:paraId="3976B548" w14:textId="4551F1B7" w:rsidR="00F732C6" w:rsidRDefault="00DA211D" w:rsidP="00DA211D">
      <w:pPr>
        <w:pStyle w:val="a"/>
        <w:numPr>
          <w:ilvl w:val="0"/>
          <w:numId w:val="0"/>
        </w:numPr>
        <w:ind w:left="720"/>
      </w:pPr>
      <w:bookmarkStart w:id="6" w:name="_Toc150982632"/>
      <w:r>
        <w:rPr>
          <w:lang w:val="en-US"/>
        </w:rPr>
        <w:lastRenderedPageBreak/>
        <w:t xml:space="preserve">4 </w:t>
      </w:r>
      <w:r w:rsidR="005E6AB8">
        <w:t>ИНФОРМАЦИОННЫЕ ИСТОЧНИКИ</w:t>
      </w:r>
      <w:bookmarkEnd w:id="6"/>
    </w:p>
    <w:p w14:paraId="1A155A48" w14:textId="77777777" w:rsidR="006B7D95" w:rsidRDefault="00D76F9B" w:rsidP="00191DC7">
      <w:pPr>
        <w:pStyle w:val="afa"/>
        <w:spacing w:after="0" w:line="360" w:lineRule="auto"/>
        <w:ind w:left="0" w:firstLine="709"/>
        <w:jc w:val="both"/>
      </w:pPr>
      <w:r>
        <w:t xml:space="preserve">1. Информатика: Методические указания по выполнению практических работ / С.С. Смирнов, Д.А. Карпов – М., РТУ МИРЭА – Российский технологический университет, 2020. – 102 </w:t>
      </w:r>
      <w:proofErr w:type="gramStart"/>
      <w:r>
        <w:t>с..</w:t>
      </w:r>
      <w:proofErr w:type="gramEnd"/>
    </w:p>
    <w:p w14:paraId="40354ECD" w14:textId="77777777" w:rsidR="00D76F9B" w:rsidRPr="006B7D95" w:rsidRDefault="00D76F9B" w:rsidP="00191DC7">
      <w:pPr>
        <w:pStyle w:val="afa"/>
        <w:spacing w:after="0" w:line="360" w:lineRule="auto"/>
        <w:ind w:left="0" w:firstLine="709"/>
        <w:jc w:val="both"/>
      </w:pPr>
      <w:r>
        <w:t>2. Лекции по информатике – Смирнов С.С. РТУ МИРЭА. 2023</w:t>
      </w:r>
    </w:p>
    <w:sectPr w:rsidR="00D76F9B" w:rsidRPr="006B7D95" w:rsidSect="00893543">
      <w:footerReference w:type="default" r:id="rId11"/>
      <w:footerReference w:type="first" r:id="rId12"/>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FC07D" w14:textId="77777777" w:rsidR="005A0D70" w:rsidRDefault="005A0D70" w:rsidP="00893543">
      <w:pPr>
        <w:spacing w:after="0" w:line="240" w:lineRule="auto"/>
      </w:pPr>
      <w:r>
        <w:separator/>
      </w:r>
    </w:p>
  </w:endnote>
  <w:endnote w:type="continuationSeparator" w:id="0">
    <w:p w14:paraId="11BC1D53" w14:textId="77777777" w:rsidR="005A0D70" w:rsidRDefault="005A0D70" w:rsidP="0089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514461"/>
      <w:docPartObj>
        <w:docPartGallery w:val="Page Numbers (Bottom of Page)"/>
        <w:docPartUnique/>
      </w:docPartObj>
    </w:sdtPr>
    <w:sdtContent>
      <w:p w14:paraId="5EF46552" w14:textId="77777777" w:rsidR="0079052C" w:rsidRDefault="0079052C">
        <w:pPr>
          <w:pStyle w:val="af8"/>
          <w:jc w:val="center"/>
        </w:pPr>
        <w:r>
          <w:fldChar w:fldCharType="begin"/>
        </w:r>
        <w:r>
          <w:instrText>PAGE   \* MERGEFORMAT</w:instrText>
        </w:r>
        <w:r>
          <w:fldChar w:fldCharType="separate"/>
        </w:r>
        <w:r w:rsidR="00F82B52">
          <w:rPr>
            <w:noProof/>
          </w:rPr>
          <w:t>12</w:t>
        </w:r>
        <w:r>
          <w:fldChar w:fldCharType="end"/>
        </w:r>
      </w:p>
    </w:sdtContent>
  </w:sdt>
  <w:p w14:paraId="60DFD8F9" w14:textId="77777777" w:rsidR="0079052C" w:rsidRDefault="0079052C">
    <w:pPr>
      <w:pStyle w:val="af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59F1" w14:textId="77777777" w:rsidR="0079052C" w:rsidRPr="00893543" w:rsidRDefault="0079052C" w:rsidP="00893543">
    <w:pPr>
      <w:pStyle w:val="af8"/>
      <w:jc w:val="center"/>
      <w:rPr>
        <w:sz w:val="20"/>
      </w:rPr>
    </w:pPr>
    <w:r w:rsidRPr="00893543">
      <w:rPr>
        <w:sz w:val="20"/>
      </w:rPr>
      <w:t>Москва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16BB7" w14:textId="77777777" w:rsidR="005A0D70" w:rsidRDefault="005A0D70" w:rsidP="00893543">
      <w:pPr>
        <w:spacing w:after="0" w:line="240" w:lineRule="auto"/>
      </w:pPr>
      <w:r>
        <w:separator/>
      </w:r>
    </w:p>
  </w:footnote>
  <w:footnote w:type="continuationSeparator" w:id="0">
    <w:p w14:paraId="0B13E485" w14:textId="77777777" w:rsidR="005A0D70" w:rsidRDefault="005A0D70" w:rsidP="00893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A52"/>
    <w:multiLevelType w:val="hybridMultilevel"/>
    <w:tmpl w:val="D5A6F6F6"/>
    <w:lvl w:ilvl="0" w:tplc="DC509EBA">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6005790"/>
    <w:multiLevelType w:val="hybridMultilevel"/>
    <w:tmpl w:val="F7D41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1E2FE4"/>
    <w:multiLevelType w:val="hybridMultilevel"/>
    <w:tmpl w:val="26027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4D5BD5"/>
    <w:multiLevelType w:val="hybridMultilevel"/>
    <w:tmpl w:val="02B884B2"/>
    <w:lvl w:ilvl="0" w:tplc="2F5EA9B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6D1A15"/>
    <w:multiLevelType w:val="multilevel"/>
    <w:tmpl w:val="008090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B50530E"/>
    <w:multiLevelType w:val="multilevel"/>
    <w:tmpl w:val="2C2C238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7420ACB"/>
    <w:multiLevelType w:val="hybridMultilevel"/>
    <w:tmpl w:val="4FF60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A95171F"/>
    <w:multiLevelType w:val="multilevel"/>
    <w:tmpl w:val="6946F9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EF54913"/>
    <w:multiLevelType w:val="multilevel"/>
    <w:tmpl w:val="5CEE7B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30E01C7"/>
    <w:multiLevelType w:val="hybridMultilevel"/>
    <w:tmpl w:val="7C647A4E"/>
    <w:lvl w:ilvl="0" w:tplc="3CA883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5950B6E"/>
    <w:multiLevelType w:val="hybridMultilevel"/>
    <w:tmpl w:val="CA6C19A2"/>
    <w:lvl w:ilvl="0" w:tplc="2A72B7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5A15328E"/>
    <w:multiLevelType w:val="hybridMultilevel"/>
    <w:tmpl w:val="C106AFA0"/>
    <w:lvl w:ilvl="0" w:tplc="9D288174">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2" w15:restartNumberingAfterBreak="0">
    <w:nsid w:val="670035BE"/>
    <w:multiLevelType w:val="multilevel"/>
    <w:tmpl w:val="E89EB942"/>
    <w:lvl w:ilvl="0">
      <w:start w:val="1"/>
      <w:numFmt w:val="decimal"/>
      <w:pStyle w:val="a"/>
      <w:lvlText w:val="%1"/>
      <w:lvlJc w:val="left"/>
      <w:pPr>
        <w:ind w:left="2342" w:hanging="357"/>
      </w:pPr>
      <w:rPr>
        <w:rFonts w:hint="default"/>
      </w:rPr>
    </w:lvl>
    <w:lvl w:ilvl="1">
      <w:start w:val="1"/>
      <w:numFmt w:val="decimal"/>
      <w:pStyle w:val="a0"/>
      <w:lvlText w:val="%1.%2"/>
      <w:lvlJc w:val="left"/>
      <w:pPr>
        <w:ind w:left="783" w:hanging="357"/>
      </w:pPr>
      <w:rPr>
        <w:rFonts w:ascii="Times New Roman" w:hAnsi="Times New Roman" w:cs="Times New Roman"/>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3" w15:restartNumberingAfterBreak="0">
    <w:nsid w:val="69BF16A0"/>
    <w:multiLevelType w:val="multilevel"/>
    <w:tmpl w:val="4D948C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5A51EF1"/>
    <w:multiLevelType w:val="hybridMultilevel"/>
    <w:tmpl w:val="C27CC32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56137644">
    <w:abstractNumId w:val="2"/>
  </w:num>
  <w:num w:numId="2" w16cid:durableId="1888494601">
    <w:abstractNumId w:val="9"/>
  </w:num>
  <w:num w:numId="3" w16cid:durableId="145556123">
    <w:abstractNumId w:val="4"/>
  </w:num>
  <w:num w:numId="4" w16cid:durableId="1426919046">
    <w:abstractNumId w:val="5"/>
  </w:num>
  <w:num w:numId="5" w16cid:durableId="1397123407">
    <w:abstractNumId w:val="0"/>
  </w:num>
  <w:num w:numId="6" w16cid:durableId="1413503415">
    <w:abstractNumId w:val="13"/>
  </w:num>
  <w:num w:numId="7" w16cid:durableId="1768579928">
    <w:abstractNumId w:val="8"/>
  </w:num>
  <w:num w:numId="8" w16cid:durableId="1052532867">
    <w:abstractNumId w:val="12"/>
  </w:num>
  <w:num w:numId="9" w16cid:durableId="1647856325">
    <w:abstractNumId w:val="7"/>
  </w:num>
  <w:num w:numId="10" w16cid:durableId="269901907">
    <w:abstractNumId w:val="1"/>
  </w:num>
  <w:num w:numId="11" w16cid:durableId="1175651338">
    <w:abstractNumId w:val="11"/>
  </w:num>
  <w:num w:numId="12" w16cid:durableId="1271858727">
    <w:abstractNumId w:val="6"/>
  </w:num>
  <w:num w:numId="13" w16cid:durableId="675351688">
    <w:abstractNumId w:val="14"/>
  </w:num>
  <w:num w:numId="14" w16cid:durableId="633103019">
    <w:abstractNumId w:val="10"/>
  </w:num>
  <w:num w:numId="15" w16cid:durableId="2104842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B3D"/>
    <w:rsid w:val="000359E5"/>
    <w:rsid w:val="000521E3"/>
    <w:rsid w:val="000D0026"/>
    <w:rsid w:val="001077F7"/>
    <w:rsid w:val="00153026"/>
    <w:rsid w:val="00162F7D"/>
    <w:rsid w:val="001672D3"/>
    <w:rsid w:val="00173B3D"/>
    <w:rsid w:val="00181C80"/>
    <w:rsid w:val="00182575"/>
    <w:rsid w:val="00190C42"/>
    <w:rsid w:val="00191DC7"/>
    <w:rsid w:val="001E333A"/>
    <w:rsid w:val="001E48EC"/>
    <w:rsid w:val="00200DA5"/>
    <w:rsid w:val="0020774A"/>
    <w:rsid w:val="002D0F32"/>
    <w:rsid w:val="002D231D"/>
    <w:rsid w:val="002E744F"/>
    <w:rsid w:val="003266B2"/>
    <w:rsid w:val="00337B19"/>
    <w:rsid w:val="0034491A"/>
    <w:rsid w:val="00372380"/>
    <w:rsid w:val="003E4FD4"/>
    <w:rsid w:val="003F465C"/>
    <w:rsid w:val="004037E5"/>
    <w:rsid w:val="0040579D"/>
    <w:rsid w:val="004254E6"/>
    <w:rsid w:val="004726CE"/>
    <w:rsid w:val="0047590A"/>
    <w:rsid w:val="004777C4"/>
    <w:rsid w:val="0049201C"/>
    <w:rsid w:val="004A06AB"/>
    <w:rsid w:val="004B4524"/>
    <w:rsid w:val="0054730F"/>
    <w:rsid w:val="00551D51"/>
    <w:rsid w:val="0055467C"/>
    <w:rsid w:val="00554FAF"/>
    <w:rsid w:val="00556C1D"/>
    <w:rsid w:val="00593250"/>
    <w:rsid w:val="00597463"/>
    <w:rsid w:val="00597525"/>
    <w:rsid w:val="005A0D70"/>
    <w:rsid w:val="005B0820"/>
    <w:rsid w:val="005E6AB8"/>
    <w:rsid w:val="005F0271"/>
    <w:rsid w:val="005F45B0"/>
    <w:rsid w:val="006033F2"/>
    <w:rsid w:val="00623F9D"/>
    <w:rsid w:val="00696D92"/>
    <w:rsid w:val="006A2C1A"/>
    <w:rsid w:val="006B50A9"/>
    <w:rsid w:val="006B7D95"/>
    <w:rsid w:val="006E1EAC"/>
    <w:rsid w:val="006E2F9B"/>
    <w:rsid w:val="006E54B1"/>
    <w:rsid w:val="0079052C"/>
    <w:rsid w:val="007D023A"/>
    <w:rsid w:val="007D296F"/>
    <w:rsid w:val="007E0CE7"/>
    <w:rsid w:val="00805D6D"/>
    <w:rsid w:val="0080799A"/>
    <w:rsid w:val="008141C7"/>
    <w:rsid w:val="0081618D"/>
    <w:rsid w:val="008169E1"/>
    <w:rsid w:val="0082236E"/>
    <w:rsid w:val="00841FF1"/>
    <w:rsid w:val="0084676A"/>
    <w:rsid w:val="00865C46"/>
    <w:rsid w:val="00883536"/>
    <w:rsid w:val="00893543"/>
    <w:rsid w:val="008B5034"/>
    <w:rsid w:val="008C0DE7"/>
    <w:rsid w:val="008E41AB"/>
    <w:rsid w:val="00914896"/>
    <w:rsid w:val="00914A50"/>
    <w:rsid w:val="00922B4E"/>
    <w:rsid w:val="00940CA6"/>
    <w:rsid w:val="009532C0"/>
    <w:rsid w:val="009663BA"/>
    <w:rsid w:val="009F5224"/>
    <w:rsid w:val="00A24884"/>
    <w:rsid w:val="00A31F41"/>
    <w:rsid w:val="00A37092"/>
    <w:rsid w:val="00A907BB"/>
    <w:rsid w:val="00B23FF5"/>
    <w:rsid w:val="00B26CA1"/>
    <w:rsid w:val="00B308FB"/>
    <w:rsid w:val="00B30D0D"/>
    <w:rsid w:val="00B32AC9"/>
    <w:rsid w:val="00B43C07"/>
    <w:rsid w:val="00BD3F5C"/>
    <w:rsid w:val="00BD594D"/>
    <w:rsid w:val="00C00E51"/>
    <w:rsid w:val="00C14C38"/>
    <w:rsid w:val="00C31521"/>
    <w:rsid w:val="00C511B5"/>
    <w:rsid w:val="00C854DD"/>
    <w:rsid w:val="00CC2727"/>
    <w:rsid w:val="00CC4C7A"/>
    <w:rsid w:val="00CD7FF7"/>
    <w:rsid w:val="00CE00C9"/>
    <w:rsid w:val="00D45157"/>
    <w:rsid w:val="00D76F9B"/>
    <w:rsid w:val="00D836EF"/>
    <w:rsid w:val="00DA1301"/>
    <w:rsid w:val="00DA211D"/>
    <w:rsid w:val="00DB5CCB"/>
    <w:rsid w:val="00DB7EE6"/>
    <w:rsid w:val="00DD7AD0"/>
    <w:rsid w:val="00DE4027"/>
    <w:rsid w:val="00E12064"/>
    <w:rsid w:val="00E27FF8"/>
    <w:rsid w:val="00E370F4"/>
    <w:rsid w:val="00E41688"/>
    <w:rsid w:val="00E740DD"/>
    <w:rsid w:val="00E86360"/>
    <w:rsid w:val="00F11025"/>
    <w:rsid w:val="00F2361F"/>
    <w:rsid w:val="00F471B5"/>
    <w:rsid w:val="00F732C6"/>
    <w:rsid w:val="00F77E85"/>
    <w:rsid w:val="00F82B52"/>
    <w:rsid w:val="00F90FD2"/>
    <w:rsid w:val="00F939BF"/>
    <w:rsid w:val="00FB2DA3"/>
    <w:rsid w:val="00FB3F1A"/>
    <w:rsid w:val="00FD2C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24EE"/>
  <w15:chartTrackingRefBased/>
  <w15:docId w15:val="{B3D0CCC8-3E5C-4A14-A727-E413C130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97525"/>
  </w:style>
  <w:style w:type="paragraph" w:styleId="1">
    <w:name w:val="heading 1"/>
    <w:basedOn w:val="a1"/>
    <w:next w:val="a1"/>
    <w:link w:val="10"/>
    <w:uiPriority w:val="9"/>
    <w:qFormat/>
    <w:rsid w:val="00A31F41"/>
    <w:pPr>
      <w:keepNext/>
      <w:keepLines/>
      <w:spacing w:before="240" w:after="0"/>
      <w:jc w:val="center"/>
      <w:outlineLvl w:val="0"/>
    </w:pPr>
    <w:rPr>
      <w:rFonts w:eastAsiaTheme="majorEastAsia" w:cstheme="majorBidi"/>
      <w:b/>
      <w:szCs w:val="32"/>
    </w:rPr>
  </w:style>
  <w:style w:type="paragraph" w:styleId="2">
    <w:name w:val="heading 2"/>
    <w:basedOn w:val="a1"/>
    <w:next w:val="a1"/>
    <w:link w:val="20"/>
    <w:uiPriority w:val="9"/>
    <w:semiHidden/>
    <w:unhideWhenUsed/>
    <w:qFormat/>
    <w:rsid w:val="00597525"/>
    <w:pPr>
      <w:keepNext/>
      <w:keepLines/>
      <w:spacing w:before="40" w:after="0"/>
      <w:outlineLvl w:val="1"/>
    </w:pPr>
    <w:rPr>
      <w:rFonts w:asciiTheme="majorHAnsi" w:eastAsiaTheme="majorEastAsia" w:hAnsiTheme="majorHAnsi" w:cstheme="majorBidi"/>
      <w:color w:val="2E74B5" w:themeColor="accent1" w:themeShade="BF"/>
      <w:szCs w:val="28"/>
    </w:rPr>
  </w:style>
  <w:style w:type="paragraph" w:styleId="3">
    <w:name w:val="heading 3"/>
    <w:basedOn w:val="a1"/>
    <w:next w:val="a1"/>
    <w:link w:val="30"/>
    <w:uiPriority w:val="9"/>
    <w:semiHidden/>
    <w:unhideWhenUsed/>
    <w:qFormat/>
    <w:rsid w:val="00597525"/>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1"/>
    <w:next w:val="a1"/>
    <w:link w:val="40"/>
    <w:uiPriority w:val="9"/>
    <w:semiHidden/>
    <w:unhideWhenUsed/>
    <w:qFormat/>
    <w:rsid w:val="005975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597525"/>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597525"/>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1"/>
    <w:next w:val="a1"/>
    <w:link w:val="70"/>
    <w:uiPriority w:val="9"/>
    <w:semiHidden/>
    <w:unhideWhenUsed/>
    <w:qFormat/>
    <w:rsid w:val="00597525"/>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1"/>
    <w:next w:val="a1"/>
    <w:link w:val="80"/>
    <w:uiPriority w:val="9"/>
    <w:semiHidden/>
    <w:unhideWhenUsed/>
    <w:qFormat/>
    <w:rsid w:val="0059752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1"/>
    <w:next w:val="a1"/>
    <w:link w:val="90"/>
    <w:uiPriority w:val="9"/>
    <w:semiHidden/>
    <w:unhideWhenUsed/>
    <w:qFormat/>
    <w:rsid w:val="0059752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laceholder Text"/>
    <w:basedOn w:val="a2"/>
    <w:uiPriority w:val="99"/>
    <w:semiHidden/>
    <w:rsid w:val="00173B3D"/>
    <w:rPr>
      <w:color w:val="808080"/>
    </w:rPr>
  </w:style>
  <w:style w:type="character" w:customStyle="1" w:styleId="10">
    <w:name w:val="Заголовок 1 Знак"/>
    <w:basedOn w:val="a2"/>
    <w:link w:val="1"/>
    <w:uiPriority w:val="9"/>
    <w:rsid w:val="00A31F41"/>
    <w:rPr>
      <w:rFonts w:eastAsiaTheme="majorEastAsia" w:cstheme="majorBidi"/>
      <w:b/>
      <w:szCs w:val="32"/>
    </w:rPr>
  </w:style>
  <w:style w:type="character" w:customStyle="1" w:styleId="20">
    <w:name w:val="Заголовок 2 Знак"/>
    <w:basedOn w:val="a2"/>
    <w:link w:val="2"/>
    <w:uiPriority w:val="9"/>
    <w:semiHidden/>
    <w:rsid w:val="00597525"/>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2"/>
    <w:link w:val="3"/>
    <w:uiPriority w:val="9"/>
    <w:semiHidden/>
    <w:rsid w:val="00597525"/>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2"/>
    <w:link w:val="4"/>
    <w:uiPriority w:val="9"/>
    <w:semiHidden/>
    <w:rsid w:val="00597525"/>
    <w:rPr>
      <w:rFonts w:asciiTheme="majorHAnsi" w:eastAsiaTheme="majorEastAsia" w:hAnsiTheme="majorHAnsi" w:cstheme="majorBidi"/>
      <w:i/>
      <w:iCs/>
      <w:color w:val="2E74B5" w:themeColor="accent1" w:themeShade="BF"/>
    </w:rPr>
  </w:style>
  <w:style w:type="character" w:customStyle="1" w:styleId="50">
    <w:name w:val="Заголовок 5 Знак"/>
    <w:basedOn w:val="a2"/>
    <w:link w:val="5"/>
    <w:uiPriority w:val="9"/>
    <w:semiHidden/>
    <w:rsid w:val="00597525"/>
    <w:rPr>
      <w:rFonts w:asciiTheme="majorHAnsi" w:eastAsiaTheme="majorEastAsia" w:hAnsiTheme="majorHAnsi" w:cstheme="majorBidi"/>
      <w:color w:val="2E74B5" w:themeColor="accent1" w:themeShade="BF"/>
    </w:rPr>
  </w:style>
  <w:style w:type="character" w:customStyle="1" w:styleId="60">
    <w:name w:val="Заголовок 6 Знак"/>
    <w:basedOn w:val="a2"/>
    <w:link w:val="6"/>
    <w:uiPriority w:val="9"/>
    <w:semiHidden/>
    <w:rsid w:val="00597525"/>
    <w:rPr>
      <w:rFonts w:asciiTheme="majorHAnsi" w:eastAsiaTheme="majorEastAsia" w:hAnsiTheme="majorHAnsi" w:cstheme="majorBidi"/>
      <w:color w:val="1F4E79" w:themeColor="accent1" w:themeShade="80"/>
    </w:rPr>
  </w:style>
  <w:style w:type="character" w:customStyle="1" w:styleId="70">
    <w:name w:val="Заголовок 7 Знак"/>
    <w:basedOn w:val="a2"/>
    <w:link w:val="7"/>
    <w:uiPriority w:val="9"/>
    <w:semiHidden/>
    <w:rsid w:val="00597525"/>
    <w:rPr>
      <w:rFonts w:asciiTheme="majorHAnsi" w:eastAsiaTheme="majorEastAsia" w:hAnsiTheme="majorHAnsi" w:cstheme="majorBidi"/>
      <w:i/>
      <w:iCs/>
      <w:color w:val="1F4E79" w:themeColor="accent1" w:themeShade="80"/>
    </w:rPr>
  </w:style>
  <w:style w:type="character" w:customStyle="1" w:styleId="80">
    <w:name w:val="Заголовок 8 Знак"/>
    <w:basedOn w:val="a2"/>
    <w:link w:val="8"/>
    <w:uiPriority w:val="9"/>
    <w:semiHidden/>
    <w:rsid w:val="0059752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2"/>
    <w:link w:val="9"/>
    <w:uiPriority w:val="9"/>
    <w:semiHidden/>
    <w:rsid w:val="00597525"/>
    <w:rPr>
      <w:rFonts w:asciiTheme="majorHAnsi" w:eastAsiaTheme="majorEastAsia" w:hAnsiTheme="majorHAnsi" w:cstheme="majorBidi"/>
      <w:i/>
      <w:iCs/>
      <w:color w:val="262626" w:themeColor="text1" w:themeTint="D9"/>
      <w:sz w:val="21"/>
      <w:szCs w:val="21"/>
    </w:rPr>
  </w:style>
  <w:style w:type="paragraph" w:styleId="a6">
    <w:name w:val="caption"/>
    <w:basedOn w:val="a1"/>
    <w:next w:val="a1"/>
    <w:uiPriority w:val="35"/>
    <w:unhideWhenUsed/>
    <w:qFormat/>
    <w:rsid w:val="00597525"/>
    <w:pPr>
      <w:spacing w:after="200" w:line="240" w:lineRule="auto"/>
    </w:pPr>
    <w:rPr>
      <w:i/>
      <w:iCs/>
      <w:color w:val="44546A" w:themeColor="text2"/>
      <w:sz w:val="18"/>
      <w:szCs w:val="18"/>
    </w:rPr>
  </w:style>
  <w:style w:type="paragraph" w:styleId="a7">
    <w:name w:val="Title"/>
    <w:basedOn w:val="a1"/>
    <w:next w:val="a1"/>
    <w:link w:val="a8"/>
    <w:uiPriority w:val="10"/>
    <w:qFormat/>
    <w:rsid w:val="00597525"/>
    <w:pPr>
      <w:spacing w:after="0" w:line="240" w:lineRule="auto"/>
      <w:contextualSpacing/>
    </w:pPr>
    <w:rPr>
      <w:rFonts w:asciiTheme="majorHAnsi" w:eastAsiaTheme="majorEastAsia" w:hAnsiTheme="majorHAnsi" w:cstheme="majorBidi"/>
      <w:spacing w:val="-10"/>
      <w:sz w:val="56"/>
      <w:szCs w:val="56"/>
    </w:rPr>
  </w:style>
  <w:style w:type="character" w:customStyle="1" w:styleId="a8">
    <w:name w:val="Заголовок Знак"/>
    <w:basedOn w:val="a2"/>
    <w:link w:val="a7"/>
    <w:uiPriority w:val="10"/>
    <w:rsid w:val="00597525"/>
    <w:rPr>
      <w:rFonts w:asciiTheme="majorHAnsi" w:eastAsiaTheme="majorEastAsia" w:hAnsiTheme="majorHAnsi" w:cstheme="majorBidi"/>
      <w:spacing w:val="-10"/>
      <w:sz w:val="56"/>
      <w:szCs w:val="56"/>
    </w:rPr>
  </w:style>
  <w:style w:type="paragraph" w:styleId="a9">
    <w:name w:val="Subtitle"/>
    <w:basedOn w:val="a1"/>
    <w:next w:val="a1"/>
    <w:link w:val="aa"/>
    <w:uiPriority w:val="11"/>
    <w:qFormat/>
    <w:rsid w:val="00DB5CCB"/>
    <w:pPr>
      <w:numPr>
        <w:ilvl w:val="1"/>
      </w:numPr>
    </w:pPr>
    <w:rPr>
      <w:i/>
      <w:spacing w:val="15"/>
    </w:rPr>
  </w:style>
  <w:style w:type="character" w:customStyle="1" w:styleId="aa">
    <w:name w:val="Подзаголовок Знак"/>
    <w:basedOn w:val="a2"/>
    <w:link w:val="a9"/>
    <w:uiPriority w:val="11"/>
    <w:rsid w:val="00DB5CCB"/>
    <w:rPr>
      <w:i/>
      <w:spacing w:val="15"/>
    </w:rPr>
  </w:style>
  <w:style w:type="character" w:styleId="ab">
    <w:name w:val="Strong"/>
    <w:basedOn w:val="a2"/>
    <w:uiPriority w:val="22"/>
    <w:qFormat/>
    <w:rsid w:val="00597525"/>
    <w:rPr>
      <w:b/>
      <w:bCs/>
      <w:color w:val="auto"/>
    </w:rPr>
  </w:style>
  <w:style w:type="character" w:styleId="ac">
    <w:name w:val="Emphasis"/>
    <w:basedOn w:val="a2"/>
    <w:uiPriority w:val="20"/>
    <w:qFormat/>
    <w:rsid w:val="00597525"/>
    <w:rPr>
      <w:i/>
      <w:iCs/>
      <w:color w:val="auto"/>
    </w:rPr>
  </w:style>
  <w:style w:type="paragraph" w:styleId="ad">
    <w:name w:val="No Spacing"/>
    <w:uiPriority w:val="1"/>
    <w:qFormat/>
    <w:rsid w:val="00597525"/>
    <w:pPr>
      <w:spacing w:after="0" w:line="240" w:lineRule="auto"/>
    </w:pPr>
  </w:style>
  <w:style w:type="paragraph" w:styleId="21">
    <w:name w:val="Quote"/>
    <w:basedOn w:val="a1"/>
    <w:next w:val="a1"/>
    <w:link w:val="22"/>
    <w:uiPriority w:val="29"/>
    <w:qFormat/>
    <w:rsid w:val="00597525"/>
    <w:pPr>
      <w:spacing w:before="200"/>
      <w:ind w:left="864" w:right="864"/>
    </w:pPr>
    <w:rPr>
      <w:i/>
      <w:iCs/>
      <w:color w:val="404040" w:themeColor="text1" w:themeTint="BF"/>
    </w:rPr>
  </w:style>
  <w:style w:type="character" w:customStyle="1" w:styleId="22">
    <w:name w:val="Цитата 2 Знак"/>
    <w:basedOn w:val="a2"/>
    <w:link w:val="21"/>
    <w:uiPriority w:val="29"/>
    <w:rsid w:val="00597525"/>
    <w:rPr>
      <w:i/>
      <w:iCs/>
      <w:color w:val="404040" w:themeColor="text1" w:themeTint="BF"/>
    </w:rPr>
  </w:style>
  <w:style w:type="paragraph" w:styleId="ae">
    <w:name w:val="Intense Quote"/>
    <w:basedOn w:val="a1"/>
    <w:next w:val="a1"/>
    <w:link w:val="af"/>
    <w:uiPriority w:val="30"/>
    <w:qFormat/>
    <w:rsid w:val="005975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Выделенная цитата Знак"/>
    <w:basedOn w:val="a2"/>
    <w:link w:val="ae"/>
    <w:uiPriority w:val="30"/>
    <w:rsid w:val="00597525"/>
    <w:rPr>
      <w:i/>
      <w:iCs/>
      <w:color w:val="5B9BD5" w:themeColor="accent1"/>
    </w:rPr>
  </w:style>
  <w:style w:type="character" w:styleId="af0">
    <w:name w:val="Subtle Emphasis"/>
    <w:basedOn w:val="a2"/>
    <w:uiPriority w:val="19"/>
    <w:qFormat/>
    <w:rsid w:val="00597525"/>
    <w:rPr>
      <w:i/>
      <w:iCs/>
      <w:color w:val="404040" w:themeColor="text1" w:themeTint="BF"/>
    </w:rPr>
  </w:style>
  <w:style w:type="character" w:styleId="af1">
    <w:name w:val="Intense Emphasis"/>
    <w:basedOn w:val="a2"/>
    <w:uiPriority w:val="21"/>
    <w:qFormat/>
    <w:rsid w:val="00597525"/>
    <w:rPr>
      <w:i/>
      <w:iCs/>
      <w:color w:val="5B9BD5" w:themeColor="accent1"/>
    </w:rPr>
  </w:style>
  <w:style w:type="character" w:styleId="af2">
    <w:name w:val="Subtle Reference"/>
    <w:basedOn w:val="a2"/>
    <w:uiPriority w:val="31"/>
    <w:qFormat/>
    <w:rsid w:val="00597525"/>
    <w:rPr>
      <w:smallCaps/>
      <w:color w:val="404040" w:themeColor="text1" w:themeTint="BF"/>
    </w:rPr>
  </w:style>
  <w:style w:type="character" w:styleId="af3">
    <w:name w:val="Intense Reference"/>
    <w:basedOn w:val="a2"/>
    <w:uiPriority w:val="32"/>
    <w:qFormat/>
    <w:rsid w:val="00597525"/>
    <w:rPr>
      <w:b/>
      <w:bCs/>
      <w:smallCaps/>
      <w:color w:val="5B9BD5" w:themeColor="accent1"/>
      <w:spacing w:val="5"/>
    </w:rPr>
  </w:style>
  <w:style w:type="character" w:styleId="af4">
    <w:name w:val="Book Title"/>
    <w:basedOn w:val="a2"/>
    <w:uiPriority w:val="33"/>
    <w:qFormat/>
    <w:rsid w:val="00597525"/>
    <w:rPr>
      <w:b/>
      <w:bCs/>
      <w:i/>
      <w:iCs/>
      <w:spacing w:val="5"/>
    </w:rPr>
  </w:style>
  <w:style w:type="paragraph" w:styleId="af5">
    <w:name w:val="TOC Heading"/>
    <w:basedOn w:val="1"/>
    <w:next w:val="a1"/>
    <w:uiPriority w:val="39"/>
    <w:unhideWhenUsed/>
    <w:qFormat/>
    <w:rsid w:val="00597525"/>
    <w:pPr>
      <w:outlineLvl w:val="9"/>
    </w:pPr>
  </w:style>
  <w:style w:type="table" w:customStyle="1" w:styleId="TableNormal1">
    <w:name w:val="Table Normal1"/>
    <w:uiPriority w:val="2"/>
    <w:semiHidden/>
    <w:unhideWhenUsed/>
    <w:qFormat/>
    <w:rsid w:val="00893543"/>
    <w:pPr>
      <w:widowControl w:val="0"/>
      <w:autoSpaceDE w:val="0"/>
      <w:autoSpaceDN w:val="0"/>
      <w:spacing w:after="0" w:line="240" w:lineRule="auto"/>
    </w:pPr>
    <w:rPr>
      <w:rFonts w:eastAsiaTheme="minorHAnsi"/>
      <w:lang w:val="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893543"/>
    <w:pPr>
      <w:widowControl w:val="0"/>
      <w:autoSpaceDE w:val="0"/>
      <w:autoSpaceDN w:val="0"/>
      <w:spacing w:after="0" w:line="240" w:lineRule="auto"/>
    </w:pPr>
    <w:rPr>
      <w:rFonts w:eastAsia="Times New Roman"/>
    </w:rPr>
  </w:style>
  <w:style w:type="paragraph" w:styleId="af6">
    <w:name w:val="header"/>
    <w:basedOn w:val="a1"/>
    <w:link w:val="af7"/>
    <w:uiPriority w:val="99"/>
    <w:unhideWhenUsed/>
    <w:rsid w:val="00893543"/>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893543"/>
  </w:style>
  <w:style w:type="paragraph" w:styleId="af8">
    <w:name w:val="footer"/>
    <w:basedOn w:val="a1"/>
    <w:link w:val="af9"/>
    <w:uiPriority w:val="99"/>
    <w:unhideWhenUsed/>
    <w:rsid w:val="00893543"/>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893543"/>
  </w:style>
  <w:style w:type="table" w:customStyle="1" w:styleId="TableGrid">
    <w:name w:val="TableGrid"/>
    <w:rsid w:val="00893543"/>
    <w:pPr>
      <w:spacing w:after="0" w:line="240" w:lineRule="auto"/>
    </w:pPr>
    <w:rPr>
      <w:lang w:eastAsia="ru-RU"/>
    </w:rPr>
    <w:tblPr>
      <w:tblCellMar>
        <w:top w:w="0" w:type="dxa"/>
        <w:left w:w="0" w:type="dxa"/>
        <w:bottom w:w="0" w:type="dxa"/>
        <w:right w:w="0" w:type="dxa"/>
      </w:tblCellMar>
    </w:tblPr>
  </w:style>
  <w:style w:type="paragraph" w:styleId="afa">
    <w:name w:val="List Paragraph"/>
    <w:basedOn w:val="a1"/>
    <w:uiPriority w:val="34"/>
    <w:qFormat/>
    <w:rsid w:val="008C0DE7"/>
    <w:pPr>
      <w:ind w:left="720"/>
      <w:contextualSpacing/>
    </w:pPr>
  </w:style>
  <w:style w:type="table" w:styleId="afb">
    <w:name w:val="Table Grid"/>
    <w:basedOn w:val="a3"/>
    <w:uiPriority w:val="39"/>
    <w:rsid w:val="00472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Заголовок(отчёт)"/>
    <w:basedOn w:val="a1"/>
    <w:next w:val="a0"/>
    <w:qFormat/>
    <w:rsid w:val="004726CE"/>
    <w:pPr>
      <w:widowControl w:val="0"/>
      <w:numPr>
        <w:numId w:val="8"/>
      </w:numPr>
      <w:autoSpaceDE w:val="0"/>
      <w:autoSpaceDN w:val="0"/>
      <w:spacing w:after="0" w:line="360" w:lineRule="auto"/>
      <w:ind w:left="357"/>
      <w:jc w:val="center"/>
      <w:outlineLvl w:val="0"/>
    </w:pPr>
    <w:rPr>
      <w:rFonts w:eastAsia="Times New Roman"/>
      <w:b/>
      <w:bCs/>
      <w:caps/>
      <w:szCs w:val="28"/>
      <w:lang w:eastAsia="ru-RU"/>
    </w:rPr>
  </w:style>
  <w:style w:type="paragraph" w:customStyle="1" w:styleId="a0">
    <w:name w:val="Подзаголовок(отчёт)"/>
    <w:basedOn w:val="a"/>
    <w:next w:val="a1"/>
    <w:qFormat/>
    <w:rsid w:val="004726CE"/>
    <w:pPr>
      <w:numPr>
        <w:ilvl w:val="1"/>
      </w:numPr>
      <w:ind w:left="357"/>
      <w:jc w:val="both"/>
    </w:pPr>
    <w:rPr>
      <w:b w:val="0"/>
      <w:bCs w:val="0"/>
      <w:caps w:val="0"/>
    </w:rPr>
  </w:style>
  <w:style w:type="paragraph" w:styleId="11">
    <w:name w:val="toc 1"/>
    <w:basedOn w:val="a1"/>
    <w:next w:val="a1"/>
    <w:autoRedefine/>
    <w:uiPriority w:val="39"/>
    <w:unhideWhenUsed/>
    <w:rsid w:val="003266B2"/>
    <w:pPr>
      <w:tabs>
        <w:tab w:val="left" w:pos="660"/>
        <w:tab w:val="left" w:pos="1100"/>
        <w:tab w:val="right" w:leader="dot" w:pos="9627"/>
      </w:tabs>
      <w:spacing w:after="0" w:line="360" w:lineRule="auto"/>
    </w:pPr>
  </w:style>
  <w:style w:type="paragraph" w:customStyle="1" w:styleId="afc">
    <w:name w:val="Содержимое таблицы"/>
    <w:basedOn w:val="a1"/>
    <w:qFormat/>
    <w:rsid w:val="0079052C"/>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paragraph" w:styleId="afd">
    <w:name w:val="Normal (Web)"/>
    <w:basedOn w:val="a1"/>
    <w:uiPriority w:val="99"/>
    <w:unhideWhenUsed/>
    <w:rsid w:val="002D231D"/>
    <w:pPr>
      <w:spacing w:before="100" w:beforeAutospacing="1" w:after="100" w:afterAutospacing="1" w:line="240" w:lineRule="auto"/>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303873">
      <w:bodyDiv w:val="1"/>
      <w:marLeft w:val="0"/>
      <w:marRight w:val="0"/>
      <w:marTop w:val="0"/>
      <w:marBottom w:val="0"/>
      <w:divBdr>
        <w:top w:val="none" w:sz="0" w:space="0" w:color="auto"/>
        <w:left w:val="none" w:sz="0" w:space="0" w:color="auto"/>
        <w:bottom w:val="none" w:sz="0" w:space="0" w:color="auto"/>
        <w:right w:val="none" w:sz="0" w:space="0" w:color="auto"/>
      </w:divBdr>
    </w:div>
    <w:div w:id="195952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96FE7-0012-4C37-A48C-1CA0B3F52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534</Words>
  <Characters>3046</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c:creator>
  <cp:keywords/>
  <dc:description/>
  <cp:lastModifiedBy>Mr Nikindrik</cp:lastModifiedBy>
  <cp:revision>24</cp:revision>
  <cp:lastPrinted>2023-12-01T20:26:00Z</cp:lastPrinted>
  <dcterms:created xsi:type="dcterms:W3CDTF">2023-11-15T20:18:00Z</dcterms:created>
  <dcterms:modified xsi:type="dcterms:W3CDTF">2023-12-01T20:26:00Z</dcterms:modified>
</cp:coreProperties>
</file>