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D236" w14:textId="1B414679" w:rsidR="00230D5F" w:rsidRPr="00685770" w:rsidRDefault="00230D5F" w:rsidP="00230D5F">
      <w:pPr>
        <w:pStyle w:val="ListParagraph"/>
        <w:numPr>
          <w:ilvl w:val="0"/>
          <w:numId w:val="1"/>
        </w:numPr>
        <w:jc w:val="center"/>
        <w:rPr>
          <w:b/>
          <w:bCs/>
          <w:color w:val="000000" w:themeColor="text1"/>
        </w:rPr>
      </w:pPr>
      <w:bookmarkStart w:id="0" w:name="_Hlk139659036"/>
      <w:r w:rsidRPr="00685770">
        <w:rPr>
          <w:b/>
          <w:bCs/>
          <w:color w:val="000000" w:themeColor="text1"/>
        </w:rPr>
        <w:t>Research Attacks on the OSI Model:</w:t>
      </w:r>
    </w:p>
    <w:p w14:paraId="46757940" w14:textId="1F9D9C6B" w:rsidR="00230D5F" w:rsidRDefault="00230D5F" w:rsidP="00230D5F">
      <w:pPr>
        <w:pStyle w:val="ListParagraph"/>
      </w:pPr>
      <w:r>
        <w:br/>
      </w:r>
      <w:r>
        <w:t>Research attacks on the OSI (Open Systems Interconnection) model refer to the study and identification of security vulnerabilities and threats that can target various layers of the OSI model. The OSI model is a conceptual framework that defines how different networking protocols interact and communicate with each other. Although the OSI model itself is not directly used in most modern networks, it serves as a reference for understanding network protocols and their associated vulnerabilities. Here are some common types of attacks that can occur at each layer of the OSI model:</w:t>
      </w:r>
    </w:p>
    <w:p w14:paraId="23B96D0F" w14:textId="77777777" w:rsidR="00230D5F" w:rsidRDefault="00230D5F" w:rsidP="00230D5F">
      <w:pPr>
        <w:pStyle w:val="ListParagraph"/>
      </w:pPr>
    </w:p>
    <w:p w14:paraId="1B99A601" w14:textId="77777777" w:rsidR="00230D5F" w:rsidRDefault="00230D5F" w:rsidP="00230D5F">
      <w:pPr>
        <w:pStyle w:val="ListParagraph"/>
      </w:pPr>
      <w:r>
        <w:t>1. Physical Layer Attacks:</w:t>
      </w:r>
    </w:p>
    <w:p w14:paraId="708227C3" w14:textId="77777777" w:rsidR="00230D5F" w:rsidRDefault="00230D5F" w:rsidP="00230D5F">
      <w:pPr>
        <w:pStyle w:val="ListParagraph"/>
      </w:pPr>
      <w:r>
        <w:t xml:space="preserve">   - Wiretapping: Unauthorized interception of network traffic by tapping into physical cables.</w:t>
      </w:r>
    </w:p>
    <w:p w14:paraId="4C3C54E8" w14:textId="77777777" w:rsidR="00230D5F" w:rsidRDefault="00230D5F" w:rsidP="00230D5F">
      <w:pPr>
        <w:pStyle w:val="ListParagraph"/>
      </w:pPr>
      <w:r>
        <w:t xml:space="preserve">   - Jamming: Disrupting or interfering with the transmission of signals over the physical medium.</w:t>
      </w:r>
    </w:p>
    <w:p w14:paraId="419225DE" w14:textId="77777777" w:rsidR="00230D5F" w:rsidRDefault="00230D5F" w:rsidP="00230D5F">
      <w:pPr>
        <w:pStyle w:val="ListParagraph"/>
      </w:pPr>
      <w:r>
        <w:t xml:space="preserve">   - Eavesdropping: Listening in on conversations or capturing data by physically accessing network devices.</w:t>
      </w:r>
    </w:p>
    <w:p w14:paraId="1EC38A78" w14:textId="77777777" w:rsidR="00230D5F" w:rsidRDefault="00230D5F" w:rsidP="00230D5F">
      <w:pPr>
        <w:pStyle w:val="ListParagraph"/>
      </w:pPr>
    </w:p>
    <w:p w14:paraId="4EA3E8BF" w14:textId="77777777" w:rsidR="00230D5F" w:rsidRDefault="00230D5F" w:rsidP="00230D5F">
      <w:pPr>
        <w:pStyle w:val="ListParagraph"/>
      </w:pPr>
      <w:r>
        <w:t>2. Data Link Layer Attacks:</w:t>
      </w:r>
    </w:p>
    <w:p w14:paraId="0124C859" w14:textId="77777777" w:rsidR="00230D5F" w:rsidRDefault="00230D5F" w:rsidP="00230D5F">
      <w:pPr>
        <w:pStyle w:val="ListParagraph"/>
      </w:pPr>
      <w:r>
        <w:t xml:space="preserve">   - MAC Address Spoofing: Modifying or impersonating Media Access Control (MAC) addresses to gain unauthorized access to a network.</w:t>
      </w:r>
    </w:p>
    <w:p w14:paraId="7B26B374" w14:textId="77777777" w:rsidR="00230D5F" w:rsidRDefault="00230D5F" w:rsidP="00230D5F">
      <w:pPr>
        <w:pStyle w:val="ListParagraph"/>
      </w:pPr>
      <w:r>
        <w:t xml:space="preserve">   - ARP Spoofing: Manipulating Address Resolution Protocol (ARP) to associate a fake MAC address with an IP address, leading to man-in-the-middle attacks.</w:t>
      </w:r>
    </w:p>
    <w:p w14:paraId="16BF6108" w14:textId="77777777" w:rsidR="00230D5F" w:rsidRDefault="00230D5F" w:rsidP="00230D5F">
      <w:pPr>
        <w:pStyle w:val="ListParagraph"/>
      </w:pPr>
      <w:r>
        <w:t xml:space="preserve">   - VLAN Hopping: Exploiting misconfigurations to bypass VLAN (Virtual Local Area Network) boundaries.</w:t>
      </w:r>
    </w:p>
    <w:p w14:paraId="46FA2089" w14:textId="77777777" w:rsidR="00230D5F" w:rsidRDefault="00230D5F" w:rsidP="00230D5F">
      <w:pPr>
        <w:pStyle w:val="ListParagraph"/>
      </w:pPr>
    </w:p>
    <w:p w14:paraId="04BEFD31" w14:textId="77777777" w:rsidR="00230D5F" w:rsidRDefault="00230D5F" w:rsidP="00230D5F">
      <w:pPr>
        <w:pStyle w:val="ListParagraph"/>
      </w:pPr>
      <w:r>
        <w:t>3. Network Layer Attacks:</w:t>
      </w:r>
    </w:p>
    <w:p w14:paraId="2E03F6FA" w14:textId="77777777" w:rsidR="00230D5F" w:rsidRDefault="00230D5F" w:rsidP="00230D5F">
      <w:pPr>
        <w:pStyle w:val="ListParagraph"/>
      </w:pPr>
      <w:r>
        <w:t xml:space="preserve">   - IP Spoofing: Faking the source IP address in IP packets to launch various types of attacks, such as DoS (Denial of Service) or DDoS (Distributed Denial of Service).</w:t>
      </w:r>
    </w:p>
    <w:p w14:paraId="692694CF" w14:textId="77777777" w:rsidR="00230D5F" w:rsidRDefault="00230D5F" w:rsidP="00230D5F">
      <w:pPr>
        <w:pStyle w:val="ListParagraph"/>
      </w:pPr>
      <w:r>
        <w:t xml:space="preserve">   - Routing Attacks: Manipulating routing tables or protocols to redirect traffic or perform man-in-the-middle attacks.</w:t>
      </w:r>
    </w:p>
    <w:p w14:paraId="0827A7B0" w14:textId="77777777" w:rsidR="00230D5F" w:rsidRDefault="00230D5F" w:rsidP="00230D5F">
      <w:pPr>
        <w:pStyle w:val="ListParagraph"/>
      </w:pPr>
      <w:r>
        <w:t xml:space="preserve">   - ICMP Attacks: Exploiting Internet Control Message Protocol (ICMP) to perform reconnaissance or launch attacks like ICMP floods.</w:t>
      </w:r>
    </w:p>
    <w:p w14:paraId="7458C049" w14:textId="77777777" w:rsidR="00230D5F" w:rsidRDefault="00230D5F" w:rsidP="00230D5F">
      <w:pPr>
        <w:pStyle w:val="ListParagraph"/>
      </w:pPr>
    </w:p>
    <w:p w14:paraId="0BD596F3" w14:textId="77777777" w:rsidR="00230D5F" w:rsidRDefault="00230D5F" w:rsidP="00230D5F">
      <w:pPr>
        <w:pStyle w:val="ListParagraph"/>
      </w:pPr>
      <w:r>
        <w:t>4. Transport Layer Attacks:</w:t>
      </w:r>
    </w:p>
    <w:p w14:paraId="1C0CA772" w14:textId="77777777" w:rsidR="00230D5F" w:rsidRDefault="00230D5F" w:rsidP="00230D5F">
      <w:pPr>
        <w:pStyle w:val="ListParagraph"/>
      </w:pPr>
      <w:r>
        <w:t xml:space="preserve">   - SYN Flood: Sending </w:t>
      </w:r>
      <w:proofErr w:type="gramStart"/>
      <w:r>
        <w:t>a large number of</w:t>
      </w:r>
      <w:proofErr w:type="gramEnd"/>
      <w:r>
        <w:t xml:space="preserve"> SYN packets to exhaust server resources and make it unresponsive to legitimate requests (DoS attack).</w:t>
      </w:r>
    </w:p>
    <w:p w14:paraId="2C80789D" w14:textId="77777777" w:rsidR="00230D5F" w:rsidRDefault="00230D5F" w:rsidP="00230D5F">
      <w:pPr>
        <w:pStyle w:val="ListParagraph"/>
      </w:pPr>
      <w:r>
        <w:t xml:space="preserve">   - TCP/IP Hijacking: Taking over a TCP/IP connection by intercepting and manipulating packets.</w:t>
      </w:r>
    </w:p>
    <w:p w14:paraId="579FDB5A" w14:textId="77777777" w:rsidR="00230D5F" w:rsidRDefault="00230D5F" w:rsidP="00230D5F">
      <w:pPr>
        <w:pStyle w:val="ListParagraph"/>
      </w:pPr>
      <w:r>
        <w:t xml:space="preserve">   - UDP Flood: Overwhelming a target system with a high volume of User Datagram Protocol (UDP) packets, causing resource exhaustion.</w:t>
      </w:r>
    </w:p>
    <w:p w14:paraId="2AAEEE01" w14:textId="77777777" w:rsidR="00230D5F" w:rsidRDefault="00230D5F" w:rsidP="00230D5F">
      <w:pPr>
        <w:pStyle w:val="ListParagraph"/>
      </w:pPr>
    </w:p>
    <w:p w14:paraId="13ED5BD5" w14:textId="77777777" w:rsidR="00230D5F" w:rsidRDefault="00230D5F" w:rsidP="00230D5F">
      <w:pPr>
        <w:pStyle w:val="ListParagraph"/>
      </w:pPr>
      <w:r>
        <w:t>5. Session Layer Attacks:</w:t>
      </w:r>
    </w:p>
    <w:p w14:paraId="13E8A817" w14:textId="77777777" w:rsidR="00230D5F" w:rsidRDefault="00230D5F" w:rsidP="00230D5F">
      <w:pPr>
        <w:pStyle w:val="ListParagraph"/>
      </w:pPr>
      <w:r>
        <w:t xml:space="preserve">   - Session Hijacking: Gaining unauthorized control over a legitimate user's session to access sensitive information or perform malicious activities.</w:t>
      </w:r>
    </w:p>
    <w:p w14:paraId="5F852630" w14:textId="77777777" w:rsidR="00230D5F" w:rsidRDefault="00230D5F" w:rsidP="00230D5F">
      <w:pPr>
        <w:pStyle w:val="ListParagraph"/>
      </w:pPr>
      <w:r>
        <w:t xml:space="preserve">   - Session Replay: Capturing and replaying session data to bypass authentication or gain unauthorized access.</w:t>
      </w:r>
    </w:p>
    <w:p w14:paraId="1216E33F" w14:textId="77777777" w:rsidR="00230D5F" w:rsidRDefault="00230D5F" w:rsidP="00230D5F">
      <w:pPr>
        <w:pStyle w:val="ListParagraph"/>
      </w:pPr>
    </w:p>
    <w:p w14:paraId="13189944" w14:textId="77777777" w:rsidR="00230D5F" w:rsidRDefault="00230D5F" w:rsidP="00230D5F">
      <w:pPr>
        <w:pStyle w:val="ListParagraph"/>
      </w:pPr>
      <w:r>
        <w:t>6. Presentation Layer Attacks:</w:t>
      </w:r>
    </w:p>
    <w:p w14:paraId="31BC9414" w14:textId="77777777" w:rsidR="00230D5F" w:rsidRDefault="00230D5F" w:rsidP="00230D5F">
      <w:pPr>
        <w:pStyle w:val="ListParagraph"/>
      </w:pPr>
      <w:r>
        <w:lastRenderedPageBreak/>
        <w:t xml:space="preserve">   - Malformed Data: Sending specially crafted data to exploit vulnerabilities in data parsing or processing, leading to buffer overflows or code execution.</w:t>
      </w:r>
    </w:p>
    <w:p w14:paraId="2A899CF5" w14:textId="77777777" w:rsidR="00230D5F" w:rsidRDefault="00230D5F" w:rsidP="00230D5F">
      <w:pPr>
        <w:pStyle w:val="ListParagraph"/>
      </w:pPr>
    </w:p>
    <w:p w14:paraId="7C5726BC" w14:textId="77777777" w:rsidR="00230D5F" w:rsidRDefault="00230D5F" w:rsidP="00230D5F">
      <w:pPr>
        <w:pStyle w:val="ListParagraph"/>
      </w:pPr>
      <w:r>
        <w:t>7. Application Layer Attacks:</w:t>
      </w:r>
    </w:p>
    <w:p w14:paraId="3676024B" w14:textId="77777777" w:rsidR="00230D5F" w:rsidRDefault="00230D5F" w:rsidP="00230D5F">
      <w:pPr>
        <w:pStyle w:val="ListParagraph"/>
      </w:pPr>
      <w:r>
        <w:t xml:space="preserve">   - SQL Injection: Inserting malicious SQL commands into user input fields to manipulate or extract data from a database.</w:t>
      </w:r>
    </w:p>
    <w:p w14:paraId="6842C4CB" w14:textId="77777777" w:rsidR="00230D5F" w:rsidRDefault="00230D5F" w:rsidP="00230D5F">
      <w:pPr>
        <w:pStyle w:val="ListParagraph"/>
      </w:pPr>
      <w:r>
        <w:t xml:space="preserve">   - Cross-Site Scripting (XSS): Injecting malicious scripts into web applications to execute in users' browsers, potentially leading to unauthorized actions or data theft.</w:t>
      </w:r>
    </w:p>
    <w:p w14:paraId="64849FDF" w14:textId="77777777" w:rsidR="00230D5F" w:rsidRDefault="00230D5F" w:rsidP="00230D5F">
      <w:pPr>
        <w:pStyle w:val="ListParagraph"/>
      </w:pPr>
      <w:r>
        <w:t xml:space="preserve">   - Distributed Denial of Service (DDoS): Overwhelming a target server or network with a massive volume of traffic from multiple sources, rendering it unavailable.</w:t>
      </w:r>
    </w:p>
    <w:p w14:paraId="4EF61F14" w14:textId="77777777" w:rsidR="00230D5F" w:rsidRDefault="00230D5F" w:rsidP="00230D5F">
      <w:pPr>
        <w:pStyle w:val="ListParagraph"/>
      </w:pPr>
    </w:p>
    <w:p w14:paraId="00E656D3" w14:textId="77777777" w:rsidR="00230D5F" w:rsidRDefault="00230D5F" w:rsidP="00230D5F">
      <w:pPr>
        <w:pStyle w:val="ListParagraph"/>
      </w:pPr>
      <w:r>
        <w:t>It's important to note that attacks can occur across multiple layers, and many modern attacks target the higher layers where application-level vulnerabilities exist. Network security measures and best practices should be implemented to mitigate these attacks, including encryption, firewalls, intrusion detection/prevention systems, and regular security audits and updates.</w:t>
      </w:r>
    </w:p>
    <w:p w14:paraId="7FB03F7A" w14:textId="77777777" w:rsidR="00230D5F" w:rsidRPr="00685770" w:rsidRDefault="00230D5F" w:rsidP="00230D5F">
      <w:pPr>
        <w:pStyle w:val="ListParagraph"/>
        <w:jc w:val="center"/>
        <w:rPr>
          <w:b/>
          <w:bCs/>
          <w:color w:val="000000" w:themeColor="text1"/>
        </w:rPr>
      </w:pPr>
      <w:r w:rsidRPr="00230D5F">
        <w:rPr>
          <w:b/>
          <w:bCs/>
          <w:color w:val="000000" w:themeColor="text1"/>
        </w:rPr>
        <w:br/>
      </w:r>
      <w:r w:rsidRPr="00685770">
        <w:rPr>
          <w:b/>
          <w:bCs/>
          <w:color w:val="000000" w:themeColor="text1"/>
        </w:rPr>
        <w:t>2. Real-World Case Studies:</w:t>
      </w:r>
    </w:p>
    <w:p w14:paraId="33E50662" w14:textId="77777777" w:rsidR="00230D5F" w:rsidRPr="00685770" w:rsidRDefault="00230D5F" w:rsidP="00230D5F">
      <w:pPr>
        <w:pStyle w:val="ListParagraph"/>
        <w:jc w:val="center"/>
        <w:rPr>
          <w:color w:val="000000" w:themeColor="text1"/>
        </w:rPr>
      </w:pPr>
    </w:p>
    <w:p w14:paraId="20B5DA40" w14:textId="77777777" w:rsidR="00230D5F" w:rsidRPr="00685770" w:rsidRDefault="00230D5F" w:rsidP="00685770">
      <w:pPr>
        <w:pStyle w:val="ListParagraph"/>
        <w:rPr>
          <w:color w:val="000000" w:themeColor="text1"/>
        </w:rPr>
      </w:pPr>
      <w:r w:rsidRPr="00685770">
        <w:rPr>
          <w:color w:val="000000" w:themeColor="text1"/>
        </w:rPr>
        <w:t>Certainly! Here are a few real-world case studies of attacks on the OSI model:</w:t>
      </w:r>
    </w:p>
    <w:p w14:paraId="7B829AD8" w14:textId="77777777" w:rsidR="00230D5F" w:rsidRPr="00685770" w:rsidRDefault="00230D5F" w:rsidP="00685770">
      <w:pPr>
        <w:pStyle w:val="ListParagraph"/>
        <w:rPr>
          <w:color w:val="000000" w:themeColor="text1"/>
        </w:rPr>
      </w:pPr>
    </w:p>
    <w:p w14:paraId="5C7B4940" w14:textId="77777777" w:rsidR="00230D5F" w:rsidRPr="00685770" w:rsidRDefault="00230D5F" w:rsidP="00685770">
      <w:pPr>
        <w:pStyle w:val="ListParagraph"/>
        <w:rPr>
          <w:color w:val="000000" w:themeColor="text1"/>
        </w:rPr>
      </w:pPr>
      <w:r w:rsidRPr="00685770">
        <w:rPr>
          <w:color w:val="000000" w:themeColor="text1"/>
        </w:rPr>
        <w:t>1. Stuxnet (Data Link, Network, and Physical Layers):</w:t>
      </w:r>
    </w:p>
    <w:p w14:paraId="00B614F7" w14:textId="77777777" w:rsidR="00230D5F" w:rsidRPr="00685770" w:rsidRDefault="00230D5F" w:rsidP="00685770">
      <w:pPr>
        <w:pStyle w:val="ListParagraph"/>
        <w:rPr>
          <w:color w:val="000000" w:themeColor="text1"/>
        </w:rPr>
      </w:pPr>
      <w:r w:rsidRPr="00685770">
        <w:rPr>
          <w:color w:val="000000" w:themeColor="text1"/>
        </w:rPr>
        <w:t xml:space="preserve">   Stuxnet was a highly sophisticated malware discovered in 2010. It specifically targeted industrial control systems, particularly those used in Iran's nuclear facilities. Stuxnet exploited vulnerabilities in the data link layer (through USB devices), network layer (using network exploits like MS08-067), and physical layer (compromising air-gapped networks) to propagate and sabotage the targeted systems.</w:t>
      </w:r>
    </w:p>
    <w:p w14:paraId="644EECBE" w14:textId="77777777" w:rsidR="00230D5F" w:rsidRPr="00685770" w:rsidRDefault="00230D5F" w:rsidP="00685770">
      <w:pPr>
        <w:pStyle w:val="ListParagraph"/>
        <w:rPr>
          <w:color w:val="000000" w:themeColor="text1"/>
        </w:rPr>
      </w:pPr>
    </w:p>
    <w:p w14:paraId="42DD2AE3" w14:textId="77777777" w:rsidR="00230D5F" w:rsidRPr="00685770" w:rsidRDefault="00230D5F" w:rsidP="00685770">
      <w:pPr>
        <w:pStyle w:val="ListParagraph"/>
        <w:rPr>
          <w:color w:val="000000" w:themeColor="text1"/>
        </w:rPr>
      </w:pPr>
      <w:r w:rsidRPr="00685770">
        <w:rPr>
          <w:color w:val="000000" w:themeColor="text1"/>
        </w:rPr>
        <w:t>2. Heartbleed (Transport Layer):</w:t>
      </w:r>
    </w:p>
    <w:p w14:paraId="39C3210E" w14:textId="77777777" w:rsidR="00230D5F" w:rsidRPr="00230D5F" w:rsidRDefault="00230D5F" w:rsidP="00685770">
      <w:pPr>
        <w:pStyle w:val="ListParagraph"/>
        <w:rPr>
          <w:color w:val="000000" w:themeColor="text1"/>
        </w:rPr>
      </w:pPr>
      <w:r w:rsidRPr="00230D5F">
        <w:rPr>
          <w:color w:val="000000" w:themeColor="text1"/>
        </w:rPr>
        <w:t xml:space="preserve">   Heartbleed was a severe vulnerability discovered in the OpenSSL cryptographic software library in 2014. It allowed attackers to exploit a flaw in the OpenSSL implementation of the Transport Layer Security (TLS) protocol's heartbeat extension. By sending specially crafted heartbeat requests, an attacker could read sensitive information from the affected system's memory, including private keys, usernames, passwords, and more.</w:t>
      </w:r>
    </w:p>
    <w:p w14:paraId="0DD7E0B8" w14:textId="77777777" w:rsidR="00230D5F" w:rsidRPr="00230D5F" w:rsidRDefault="00230D5F" w:rsidP="00685770">
      <w:pPr>
        <w:pStyle w:val="ListParagraph"/>
        <w:rPr>
          <w:color w:val="000000" w:themeColor="text1"/>
        </w:rPr>
      </w:pPr>
    </w:p>
    <w:p w14:paraId="2DD4A306" w14:textId="77777777" w:rsidR="00230D5F" w:rsidRPr="00230D5F" w:rsidRDefault="00230D5F" w:rsidP="00685770">
      <w:pPr>
        <w:pStyle w:val="ListParagraph"/>
        <w:rPr>
          <w:color w:val="000000" w:themeColor="text1"/>
        </w:rPr>
      </w:pPr>
      <w:r w:rsidRPr="00230D5F">
        <w:rPr>
          <w:color w:val="000000" w:themeColor="text1"/>
        </w:rPr>
        <w:t>3. Mirai Botnet (Network and Application Layers):</w:t>
      </w:r>
    </w:p>
    <w:p w14:paraId="517EEF27" w14:textId="77777777" w:rsidR="00230D5F" w:rsidRPr="00230D5F" w:rsidRDefault="00230D5F" w:rsidP="00685770">
      <w:pPr>
        <w:pStyle w:val="ListParagraph"/>
        <w:rPr>
          <w:color w:val="000000" w:themeColor="text1"/>
        </w:rPr>
      </w:pPr>
      <w:r w:rsidRPr="00230D5F">
        <w:rPr>
          <w:color w:val="000000" w:themeColor="text1"/>
        </w:rPr>
        <w:t xml:space="preserve">   Mirai was a botnet that emerged in 2016 and targeted Internet of Things (IoT) devices. The botnet exploited default or weak credentials to gain control of IoT devices, primarily routers, IP cameras, and DVRs. Mirai then launched distributed denial-of-service (DDoS) attacks on targeted websites and services. By compromising devices at the network layer, Mirai disrupted service availability and caused widespread internet outages.</w:t>
      </w:r>
    </w:p>
    <w:p w14:paraId="0DA97A12" w14:textId="77777777" w:rsidR="00230D5F" w:rsidRPr="00230D5F" w:rsidRDefault="00230D5F" w:rsidP="00685770">
      <w:pPr>
        <w:pStyle w:val="ListParagraph"/>
        <w:rPr>
          <w:color w:val="000000" w:themeColor="text1"/>
        </w:rPr>
      </w:pPr>
    </w:p>
    <w:p w14:paraId="39BCC248" w14:textId="77777777" w:rsidR="00230D5F" w:rsidRPr="00230D5F" w:rsidRDefault="00230D5F" w:rsidP="00685770">
      <w:pPr>
        <w:pStyle w:val="ListParagraph"/>
        <w:rPr>
          <w:color w:val="000000" w:themeColor="text1"/>
        </w:rPr>
      </w:pPr>
      <w:r w:rsidRPr="00230D5F">
        <w:rPr>
          <w:color w:val="000000" w:themeColor="text1"/>
        </w:rPr>
        <w:t>4. WannaCry Ransomware (Application and Presentation Layers):</w:t>
      </w:r>
    </w:p>
    <w:p w14:paraId="19761169" w14:textId="77777777" w:rsidR="00230D5F" w:rsidRPr="00230D5F" w:rsidRDefault="00230D5F" w:rsidP="00685770">
      <w:pPr>
        <w:pStyle w:val="ListParagraph"/>
        <w:rPr>
          <w:color w:val="000000" w:themeColor="text1"/>
        </w:rPr>
      </w:pPr>
      <w:r w:rsidRPr="00230D5F">
        <w:rPr>
          <w:color w:val="000000" w:themeColor="text1"/>
        </w:rPr>
        <w:t xml:space="preserve">   WannaCry was a ransomware attack that occurred in 2017 and affected numerous organizations worldwide. It exploited a vulnerability in the Microsoft Windows operating system, specifically targeting the Server Message Block (SMB) protocol used for file sharing. The ransomware encrypted victims' files and demanded a ransom in Bitcoin for their release. WannaCry spread rapidly across networks, leveraging the application layer (vulnerable SMB </w:t>
      </w:r>
      <w:r w:rsidRPr="00230D5F">
        <w:rPr>
          <w:color w:val="000000" w:themeColor="text1"/>
        </w:rPr>
        <w:lastRenderedPageBreak/>
        <w:t>protocol) and the presentation layer (using malicious email attachments and phishing techniques).</w:t>
      </w:r>
    </w:p>
    <w:p w14:paraId="6186A709" w14:textId="77777777" w:rsidR="00230D5F" w:rsidRPr="00230D5F" w:rsidRDefault="00230D5F" w:rsidP="00685770">
      <w:pPr>
        <w:pStyle w:val="ListParagraph"/>
        <w:rPr>
          <w:color w:val="000000" w:themeColor="text1"/>
        </w:rPr>
      </w:pPr>
    </w:p>
    <w:p w14:paraId="5636186F" w14:textId="05C2DF76" w:rsidR="00230D5F" w:rsidRPr="00230D5F" w:rsidRDefault="00230D5F" w:rsidP="00685770">
      <w:pPr>
        <w:pStyle w:val="ListParagraph"/>
        <w:rPr>
          <w:color w:val="000000" w:themeColor="text1"/>
        </w:rPr>
      </w:pPr>
      <w:r w:rsidRPr="00230D5F">
        <w:rPr>
          <w:color w:val="000000" w:themeColor="text1"/>
        </w:rPr>
        <w:t>These case studies illustrate how attacks on different layers of the OSI model can have significant real-world implications, impacting critical infrastructure, compromising data security, and causing widespread disruption. They highlight the importance of implementing robust security measures, promptly patching vulnerabilities, and maintaining strong network hygiene to defend against such attacks.</w:t>
      </w:r>
    </w:p>
    <w:p w14:paraId="1BDA9F46" w14:textId="77777777" w:rsidR="00230D5F" w:rsidRDefault="00230D5F" w:rsidP="00685770">
      <w:pPr>
        <w:pStyle w:val="ListParagraph"/>
        <w:jc w:val="center"/>
        <w:rPr>
          <w:b/>
          <w:bCs/>
          <w:color w:val="000000" w:themeColor="text1"/>
        </w:rPr>
      </w:pPr>
      <w:r w:rsidRPr="00230D5F">
        <w:rPr>
          <w:b/>
          <w:bCs/>
          <w:color w:val="000000" w:themeColor="text1"/>
        </w:rPr>
        <w:br/>
      </w:r>
      <w:r w:rsidRPr="00230D5F">
        <w:rPr>
          <w:b/>
          <w:bCs/>
          <w:color w:val="000000" w:themeColor="text1"/>
        </w:rPr>
        <w:t>3. Group Collaboration and Knowledge Sharing</w:t>
      </w:r>
    </w:p>
    <w:p w14:paraId="5B7E6EDC" w14:textId="77777777" w:rsidR="00685770" w:rsidRDefault="00685770" w:rsidP="00685770">
      <w:pPr>
        <w:pStyle w:val="ListParagraph"/>
        <w:jc w:val="center"/>
        <w:rPr>
          <w:b/>
          <w:bCs/>
          <w:color w:val="000000" w:themeColor="text1"/>
        </w:rPr>
      </w:pPr>
    </w:p>
    <w:p w14:paraId="3982C95F" w14:textId="77777777" w:rsidR="00230D5F" w:rsidRPr="00230D5F" w:rsidRDefault="00230D5F" w:rsidP="00685770">
      <w:pPr>
        <w:pStyle w:val="ListParagraph"/>
        <w:rPr>
          <w:color w:val="000000" w:themeColor="text1"/>
        </w:rPr>
      </w:pPr>
      <w:r w:rsidRPr="00230D5F">
        <w:rPr>
          <w:color w:val="000000" w:themeColor="text1"/>
        </w:rPr>
        <w:t>Group collaboration and knowledge sharing are essential for fostering creativity, innovation, and collective problem-solving. They enable teams to pool their expertise, leverage diverse perspectives, and collectively achieve better outcomes. Here are some key aspects to consider when it comes to group collaboration and knowledge sharing:</w:t>
      </w:r>
    </w:p>
    <w:p w14:paraId="697425C3" w14:textId="77777777" w:rsidR="00230D5F" w:rsidRPr="00230D5F" w:rsidRDefault="00230D5F" w:rsidP="00685770">
      <w:pPr>
        <w:pStyle w:val="ListParagraph"/>
        <w:rPr>
          <w:color w:val="000000" w:themeColor="text1"/>
        </w:rPr>
      </w:pPr>
    </w:p>
    <w:p w14:paraId="27D9AB65" w14:textId="77777777" w:rsidR="00230D5F" w:rsidRPr="00230D5F" w:rsidRDefault="00230D5F" w:rsidP="00685770">
      <w:pPr>
        <w:pStyle w:val="ListParagraph"/>
        <w:rPr>
          <w:color w:val="000000" w:themeColor="text1"/>
        </w:rPr>
      </w:pPr>
      <w:r w:rsidRPr="00230D5F">
        <w:rPr>
          <w:color w:val="000000" w:themeColor="text1"/>
        </w:rPr>
        <w:t>1. Communication and Transparency: Establish clear channels of communication within the group, whether it's through regular meetings, instant messaging platforms, or project management tools. Encourage open and transparent communication, where team members feel comfortable sharing their ideas, opinions, and concerns.</w:t>
      </w:r>
    </w:p>
    <w:p w14:paraId="6490F757" w14:textId="77777777" w:rsidR="00230D5F" w:rsidRPr="00230D5F" w:rsidRDefault="00230D5F" w:rsidP="00685770">
      <w:pPr>
        <w:pStyle w:val="ListParagraph"/>
        <w:rPr>
          <w:color w:val="000000" w:themeColor="text1"/>
        </w:rPr>
      </w:pPr>
    </w:p>
    <w:p w14:paraId="286DA08B" w14:textId="77777777" w:rsidR="00230D5F" w:rsidRPr="00230D5F" w:rsidRDefault="00230D5F" w:rsidP="00685770">
      <w:pPr>
        <w:pStyle w:val="ListParagraph"/>
        <w:rPr>
          <w:color w:val="000000" w:themeColor="text1"/>
        </w:rPr>
      </w:pPr>
      <w:r w:rsidRPr="00230D5F">
        <w:rPr>
          <w:color w:val="000000" w:themeColor="text1"/>
        </w:rPr>
        <w:t>2. Shared Goals and Purpose: Ensure that everyone in the group understands the common goals and purpose of the collaboration. This helps align efforts, foster a sense of belonging, and enhance motivation. Regularly revisit and clarify these goals to maintain focus and momentum.</w:t>
      </w:r>
    </w:p>
    <w:p w14:paraId="10B4C978" w14:textId="77777777" w:rsidR="00230D5F" w:rsidRPr="00230D5F" w:rsidRDefault="00230D5F" w:rsidP="00685770">
      <w:pPr>
        <w:pStyle w:val="ListParagraph"/>
        <w:rPr>
          <w:color w:val="000000" w:themeColor="text1"/>
        </w:rPr>
      </w:pPr>
    </w:p>
    <w:p w14:paraId="02A1B353" w14:textId="77777777" w:rsidR="00230D5F" w:rsidRPr="00230D5F" w:rsidRDefault="00230D5F" w:rsidP="00685770">
      <w:pPr>
        <w:pStyle w:val="ListParagraph"/>
        <w:rPr>
          <w:color w:val="000000" w:themeColor="text1"/>
        </w:rPr>
      </w:pPr>
      <w:r w:rsidRPr="00230D5F">
        <w:rPr>
          <w:color w:val="000000" w:themeColor="text1"/>
        </w:rPr>
        <w:t>3. Knowledge Sharing Culture: Foster a culture that promotes knowledge sharing. Encourage team members to share their expertise, experiences, and insights with others. Recognize and appreciate the contributions of individuals who actively participate in knowledge sharing activities.</w:t>
      </w:r>
    </w:p>
    <w:p w14:paraId="10692982" w14:textId="77777777" w:rsidR="00230D5F" w:rsidRPr="00230D5F" w:rsidRDefault="00230D5F" w:rsidP="00685770">
      <w:pPr>
        <w:pStyle w:val="ListParagraph"/>
        <w:rPr>
          <w:color w:val="000000" w:themeColor="text1"/>
        </w:rPr>
      </w:pPr>
    </w:p>
    <w:p w14:paraId="2D6A161B" w14:textId="77777777" w:rsidR="00230D5F" w:rsidRPr="00230D5F" w:rsidRDefault="00230D5F" w:rsidP="00685770">
      <w:pPr>
        <w:pStyle w:val="ListParagraph"/>
        <w:rPr>
          <w:color w:val="000000" w:themeColor="text1"/>
        </w:rPr>
      </w:pPr>
      <w:r w:rsidRPr="00230D5F">
        <w:rPr>
          <w:color w:val="000000" w:themeColor="text1"/>
        </w:rPr>
        <w:t>4. Collaborative Tools and Platforms: Leverage technology tools and platforms that facilitate collaboration and knowledge sharing. This can include project management software, document sharing platforms, online forums, and collaborative workspace tools. Choose tools that suit the specific needs of the group and make it easy for members to access and contribute to shared knowledge resources.</w:t>
      </w:r>
    </w:p>
    <w:p w14:paraId="59DEC4ED" w14:textId="77777777" w:rsidR="00230D5F" w:rsidRPr="00230D5F" w:rsidRDefault="00230D5F" w:rsidP="00685770">
      <w:pPr>
        <w:pStyle w:val="ListParagraph"/>
        <w:rPr>
          <w:color w:val="000000" w:themeColor="text1"/>
        </w:rPr>
      </w:pPr>
    </w:p>
    <w:p w14:paraId="52359E00" w14:textId="77777777" w:rsidR="00230D5F" w:rsidRPr="00230D5F" w:rsidRDefault="00230D5F" w:rsidP="00685770">
      <w:pPr>
        <w:pStyle w:val="ListParagraph"/>
        <w:rPr>
          <w:color w:val="000000" w:themeColor="text1"/>
        </w:rPr>
      </w:pPr>
      <w:r w:rsidRPr="00230D5F">
        <w:rPr>
          <w:color w:val="000000" w:themeColor="text1"/>
        </w:rPr>
        <w:t>5. Learning Opportunities: Encourage continuous learning and professional development within the group. Provide opportunities for members to attend relevant training programs, workshops, or conferences. Implement a mentorship program or peer-to-peer learning initiatives where team members can learn from one another.</w:t>
      </w:r>
    </w:p>
    <w:p w14:paraId="6DFB4109" w14:textId="77777777" w:rsidR="00230D5F" w:rsidRPr="00230D5F" w:rsidRDefault="00230D5F" w:rsidP="00685770">
      <w:pPr>
        <w:pStyle w:val="ListParagraph"/>
        <w:rPr>
          <w:color w:val="000000" w:themeColor="text1"/>
        </w:rPr>
      </w:pPr>
    </w:p>
    <w:p w14:paraId="5AFAEAB5" w14:textId="77777777" w:rsidR="00230D5F" w:rsidRPr="00230D5F" w:rsidRDefault="00230D5F" w:rsidP="00685770">
      <w:pPr>
        <w:pStyle w:val="ListParagraph"/>
        <w:rPr>
          <w:color w:val="000000" w:themeColor="text1"/>
        </w:rPr>
      </w:pPr>
      <w:r w:rsidRPr="00230D5F">
        <w:rPr>
          <w:color w:val="000000" w:themeColor="text1"/>
        </w:rPr>
        <w:t>6. Reward and Recognition: Recognize and reward individuals or teams who actively participate in collaboration and knowledge sharing efforts. This can be done through public appreciation, monetary incentives, or career growth opportunities. Celebrate achievements and milestones to foster a positive and collaborative atmosphere.</w:t>
      </w:r>
    </w:p>
    <w:p w14:paraId="670B0615" w14:textId="77777777" w:rsidR="00230D5F" w:rsidRPr="00230D5F" w:rsidRDefault="00230D5F" w:rsidP="00685770">
      <w:pPr>
        <w:pStyle w:val="ListParagraph"/>
        <w:rPr>
          <w:color w:val="000000" w:themeColor="text1"/>
        </w:rPr>
      </w:pPr>
    </w:p>
    <w:p w14:paraId="2CF535C9" w14:textId="77777777" w:rsidR="00230D5F" w:rsidRPr="00230D5F" w:rsidRDefault="00230D5F" w:rsidP="00685770">
      <w:pPr>
        <w:pStyle w:val="ListParagraph"/>
        <w:rPr>
          <w:color w:val="000000" w:themeColor="text1"/>
        </w:rPr>
      </w:pPr>
      <w:r w:rsidRPr="00230D5F">
        <w:rPr>
          <w:color w:val="000000" w:themeColor="text1"/>
        </w:rPr>
        <w:lastRenderedPageBreak/>
        <w:t>7. Documentation and Knowledge Management: Establish processes for documenting and organizing shared knowledge. Create a centralized repository or knowledge base where team members can access and contribute to relevant information, best practices, lessons learned, and project documentation. Regularly review and update the knowledge base to ensure its accuracy and relevance.</w:t>
      </w:r>
    </w:p>
    <w:p w14:paraId="561D37E9" w14:textId="77777777" w:rsidR="00230D5F" w:rsidRPr="00230D5F" w:rsidRDefault="00230D5F" w:rsidP="00685770">
      <w:pPr>
        <w:pStyle w:val="ListParagraph"/>
        <w:rPr>
          <w:color w:val="000000" w:themeColor="text1"/>
        </w:rPr>
      </w:pPr>
    </w:p>
    <w:p w14:paraId="39F6C1F5" w14:textId="77777777" w:rsidR="00230D5F" w:rsidRPr="00230D5F" w:rsidRDefault="00230D5F" w:rsidP="00685770">
      <w:pPr>
        <w:pStyle w:val="ListParagraph"/>
        <w:rPr>
          <w:color w:val="000000" w:themeColor="text1"/>
        </w:rPr>
      </w:pPr>
      <w:r w:rsidRPr="00230D5F">
        <w:rPr>
          <w:color w:val="000000" w:themeColor="text1"/>
        </w:rPr>
        <w:t>8. Facilitate Collaboration Activities: Organize collaborative activities such as brainstorming sessions, workshops, and team-building exercises. Encourage cross-functional collaboration and create opportunities for different team members to work together on projects or initiatives.</w:t>
      </w:r>
    </w:p>
    <w:p w14:paraId="4A7BA573" w14:textId="77777777" w:rsidR="00230D5F" w:rsidRPr="00230D5F" w:rsidRDefault="00230D5F" w:rsidP="00685770">
      <w:pPr>
        <w:pStyle w:val="ListParagraph"/>
        <w:rPr>
          <w:color w:val="000000" w:themeColor="text1"/>
        </w:rPr>
      </w:pPr>
    </w:p>
    <w:p w14:paraId="048717A1" w14:textId="77777777" w:rsidR="00230D5F" w:rsidRPr="00230D5F" w:rsidRDefault="00230D5F" w:rsidP="00685770">
      <w:pPr>
        <w:pStyle w:val="ListParagraph"/>
        <w:rPr>
          <w:color w:val="000000" w:themeColor="text1"/>
        </w:rPr>
      </w:pPr>
      <w:r w:rsidRPr="00230D5F">
        <w:rPr>
          <w:color w:val="000000" w:themeColor="text1"/>
        </w:rPr>
        <w:t>9. Encourage Feedback and Reflection: Create a feedback loop where team members can provide input, suggestions, and constructive criticism. Encourage reflection on past projects or activities to identify lessons learned and areas for improvement. This iterative process helps enhance collaboration and knowledge sharing over time.</w:t>
      </w:r>
    </w:p>
    <w:p w14:paraId="4DA22FB6" w14:textId="77777777" w:rsidR="00230D5F" w:rsidRPr="00230D5F" w:rsidRDefault="00230D5F" w:rsidP="00685770">
      <w:pPr>
        <w:pStyle w:val="ListParagraph"/>
        <w:rPr>
          <w:color w:val="000000" w:themeColor="text1"/>
        </w:rPr>
      </w:pPr>
    </w:p>
    <w:p w14:paraId="0EF86FF7" w14:textId="77777777" w:rsidR="00685770" w:rsidRDefault="00230D5F" w:rsidP="00685770">
      <w:pPr>
        <w:pStyle w:val="ListParagraph"/>
        <w:jc w:val="center"/>
        <w:rPr>
          <w:color w:val="000000" w:themeColor="text1"/>
        </w:rPr>
      </w:pPr>
      <w:r w:rsidRPr="00230D5F">
        <w:rPr>
          <w:color w:val="000000" w:themeColor="text1"/>
        </w:rPr>
        <w:t>By fostering a collaborative and knowledge-sharing environment, groups can tap into the collective intelligence and skills of their members, leading to enhanced creativity, problem-solving, and overall team effectiveness.</w:t>
      </w:r>
    </w:p>
    <w:p w14:paraId="4C76FFF2" w14:textId="11629B9C" w:rsidR="00230D5F" w:rsidRDefault="00230D5F" w:rsidP="00685770">
      <w:pPr>
        <w:pStyle w:val="ListParagraph"/>
        <w:jc w:val="center"/>
        <w:rPr>
          <w:b/>
          <w:bCs/>
          <w:color w:val="000000" w:themeColor="text1"/>
        </w:rPr>
      </w:pPr>
      <w:r w:rsidRPr="00230D5F">
        <w:rPr>
          <w:b/>
          <w:bCs/>
          <w:color w:val="000000" w:themeColor="text1"/>
        </w:rPr>
        <w:br/>
      </w:r>
      <w:r w:rsidRPr="00230D5F">
        <w:rPr>
          <w:b/>
          <w:bCs/>
          <w:color w:val="000000" w:themeColor="text1"/>
        </w:rPr>
        <w:t>4. Comprehensive Report:</w:t>
      </w:r>
    </w:p>
    <w:p w14:paraId="58702F03" w14:textId="77777777" w:rsidR="00685770" w:rsidRPr="00230D5F" w:rsidRDefault="00685770" w:rsidP="00685770">
      <w:pPr>
        <w:pStyle w:val="ListParagraph"/>
        <w:jc w:val="center"/>
        <w:rPr>
          <w:color w:val="000000" w:themeColor="text1"/>
        </w:rPr>
      </w:pPr>
    </w:p>
    <w:p w14:paraId="53531740" w14:textId="77777777" w:rsidR="00230D5F" w:rsidRPr="00230D5F" w:rsidRDefault="00230D5F" w:rsidP="00685770">
      <w:pPr>
        <w:pStyle w:val="ListParagraph"/>
        <w:rPr>
          <w:color w:val="000000" w:themeColor="text1"/>
        </w:rPr>
      </w:pPr>
      <w:r w:rsidRPr="00230D5F">
        <w:rPr>
          <w:color w:val="000000" w:themeColor="text1"/>
        </w:rPr>
        <w:t>Title: Comprehensive Report on Attacks on the OSI Model: Impacts and Mitigation Strategies</w:t>
      </w:r>
    </w:p>
    <w:p w14:paraId="35AFD934" w14:textId="77777777" w:rsidR="00230D5F" w:rsidRPr="00230D5F" w:rsidRDefault="00230D5F" w:rsidP="00685770">
      <w:pPr>
        <w:pStyle w:val="ListParagraph"/>
        <w:rPr>
          <w:color w:val="000000" w:themeColor="text1"/>
        </w:rPr>
      </w:pPr>
    </w:p>
    <w:p w14:paraId="362C6965" w14:textId="77777777" w:rsidR="00230D5F" w:rsidRPr="00230D5F" w:rsidRDefault="00230D5F" w:rsidP="00685770">
      <w:pPr>
        <w:pStyle w:val="ListParagraph"/>
        <w:rPr>
          <w:color w:val="000000" w:themeColor="text1"/>
        </w:rPr>
      </w:pPr>
      <w:r w:rsidRPr="00230D5F">
        <w:rPr>
          <w:color w:val="000000" w:themeColor="text1"/>
        </w:rPr>
        <w:t>1. Introduction:</w:t>
      </w:r>
    </w:p>
    <w:p w14:paraId="60D428CC" w14:textId="77777777" w:rsidR="00230D5F" w:rsidRPr="00230D5F" w:rsidRDefault="00230D5F" w:rsidP="00685770">
      <w:pPr>
        <w:pStyle w:val="ListParagraph"/>
        <w:rPr>
          <w:color w:val="000000" w:themeColor="text1"/>
        </w:rPr>
      </w:pPr>
      <w:r w:rsidRPr="00230D5F">
        <w:rPr>
          <w:color w:val="000000" w:themeColor="text1"/>
        </w:rPr>
        <w:t xml:space="preserve">   - Brief overview of the OSI model and its importance in network communication.</w:t>
      </w:r>
    </w:p>
    <w:p w14:paraId="462E0389" w14:textId="77777777" w:rsidR="00230D5F" w:rsidRPr="00230D5F" w:rsidRDefault="00230D5F" w:rsidP="00685770">
      <w:pPr>
        <w:pStyle w:val="ListParagraph"/>
        <w:rPr>
          <w:color w:val="000000" w:themeColor="text1"/>
        </w:rPr>
      </w:pPr>
      <w:r w:rsidRPr="00230D5F">
        <w:rPr>
          <w:color w:val="000000" w:themeColor="text1"/>
        </w:rPr>
        <w:t xml:space="preserve">   - Explanation of the layered structure and the role of each layer.</w:t>
      </w:r>
    </w:p>
    <w:p w14:paraId="6E4A680C" w14:textId="77777777" w:rsidR="00230D5F" w:rsidRPr="00230D5F" w:rsidRDefault="00230D5F" w:rsidP="00685770">
      <w:pPr>
        <w:pStyle w:val="ListParagraph"/>
        <w:rPr>
          <w:color w:val="000000" w:themeColor="text1"/>
        </w:rPr>
      </w:pPr>
      <w:r w:rsidRPr="00230D5F">
        <w:rPr>
          <w:color w:val="000000" w:themeColor="text1"/>
        </w:rPr>
        <w:t xml:space="preserve">   - Emphasis on the increasing frequency and sophistication of attacks targeting the OSI model.</w:t>
      </w:r>
    </w:p>
    <w:p w14:paraId="378686ED" w14:textId="77777777" w:rsidR="00230D5F" w:rsidRPr="00230D5F" w:rsidRDefault="00230D5F" w:rsidP="00685770">
      <w:pPr>
        <w:pStyle w:val="ListParagraph"/>
        <w:rPr>
          <w:color w:val="000000" w:themeColor="text1"/>
        </w:rPr>
      </w:pPr>
    </w:p>
    <w:p w14:paraId="3EF30199" w14:textId="77777777" w:rsidR="00230D5F" w:rsidRPr="00230D5F" w:rsidRDefault="00230D5F" w:rsidP="00685770">
      <w:pPr>
        <w:pStyle w:val="ListParagraph"/>
        <w:rPr>
          <w:color w:val="000000" w:themeColor="text1"/>
        </w:rPr>
      </w:pPr>
      <w:r w:rsidRPr="00230D5F">
        <w:rPr>
          <w:color w:val="000000" w:themeColor="text1"/>
        </w:rPr>
        <w:t>2. Physical Layer Attacks:</w:t>
      </w:r>
    </w:p>
    <w:p w14:paraId="0B9119B6" w14:textId="77777777" w:rsidR="00230D5F" w:rsidRPr="00230D5F" w:rsidRDefault="00230D5F" w:rsidP="00685770">
      <w:pPr>
        <w:pStyle w:val="ListParagraph"/>
        <w:rPr>
          <w:color w:val="000000" w:themeColor="text1"/>
        </w:rPr>
      </w:pPr>
      <w:r w:rsidRPr="00230D5F">
        <w:rPr>
          <w:color w:val="000000" w:themeColor="text1"/>
        </w:rPr>
        <w:t xml:space="preserve">   - Description of common physical layer attacks (e.g., wiretapping, jamming).</w:t>
      </w:r>
    </w:p>
    <w:p w14:paraId="58940766" w14:textId="77777777" w:rsidR="00230D5F" w:rsidRPr="00230D5F" w:rsidRDefault="00230D5F" w:rsidP="00685770">
      <w:pPr>
        <w:pStyle w:val="ListParagraph"/>
        <w:rPr>
          <w:color w:val="000000" w:themeColor="text1"/>
        </w:rPr>
      </w:pPr>
      <w:r w:rsidRPr="00230D5F">
        <w:rPr>
          <w:color w:val="000000" w:themeColor="text1"/>
        </w:rPr>
        <w:t xml:space="preserve">   - Impacts: Breach of confidentiality, disruption of communication.</w:t>
      </w:r>
    </w:p>
    <w:p w14:paraId="41ECBB4E" w14:textId="77777777" w:rsidR="00230D5F" w:rsidRPr="00230D5F" w:rsidRDefault="00230D5F" w:rsidP="00685770">
      <w:pPr>
        <w:pStyle w:val="ListParagraph"/>
        <w:rPr>
          <w:color w:val="000000" w:themeColor="text1"/>
        </w:rPr>
      </w:pPr>
      <w:r w:rsidRPr="00230D5F">
        <w:rPr>
          <w:color w:val="000000" w:themeColor="text1"/>
        </w:rPr>
        <w:t xml:space="preserve">   - Mitigation strategies: Physical security measures, such as controlled access and encryption of physical transmission media.</w:t>
      </w:r>
    </w:p>
    <w:p w14:paraId="31DA84B7" w14:textId="77777777" w:rsidR="00230D5F" w:rsidRPr="00230D5F" w:rsidRDefault="00230D5F" w:rsidP="00685770">
      <w:pPr>
        <w:pStyle w:val="ListParagraph"/>
        <w:rPr>
          <w:color w:val="000000" w:themeColor="text1"/>
        </w:rPr>
      </w:pPr>
    </w:p>
    <w:p w14:paraId="2722311B" w14:textId="77777777" w:rsidR="00230D5F" w:rsidRPr="00230D5F" w:rsidRDefault="00230D5F" w:rsidP="00685770">
      <w:pPr>
        <w:pStyle w:val="ListParagraph"/>
        <w:rPr>
          <w:color w:val="000000" w:themeColor="text1"/>
        </w:rPr>
      </w:pPr>
      <w:r w:rsidRPr="00230D5F">
        <w:rPr>
          <w:color w:val="000000" w:themeColor="text1"/>
        </w:rPr>
        <w:t>3. Data Link Layer Attacks:</w:t>
      </w:r>
    </w:p>
    <w:p w14:paraId="65C29D5E" w14:textId="77777777" w:rsidR="00230D5F" w:rsidRPr="00230D5F" w:rsidRDefault="00230D5F" w:rsidP="00685770">
      <w:pPr>
        <w:pStyle w:val="ListParagraph"/>
        <w:rPr>
          <w:color w:val="000000" w:themeColor="text1"/>
        </w:rPr>
      </w:pPr>
      <w:r w:rsidRPr="00230D5F">
        <w:rPr>
          <w:color w:val="000000" w:themeColor="text1"/>
        </w:rPr>
        <w:t xml:space="preserve">   - Explanation of data link layer attacks (e.g., MAC address spoofing, ARP poisoning).</w:t>
      </w:r>
    </w:p>
    <w:p w14:paraId="761C00B4" w14:textId="77777777" w:rsidR="00230D5F" w:rsidRPr="00230D5F" w:rsidRDefault="00230D5F" w:rsidP="00685770">
      <w:pPr>
        <w:pStyle w:val="ListParagraph"/>
        <w:rPr>
          <w:color w:val="000000" w:themeColor="text1"/>
        </w:rPr>
      </w:pPr>
      <w:r w:rsidRPr="00230D5F">
        <w:rPr>
          <w:color w:val="000000" w:themeColor="text1"/>
        </w:rPr>
        <w:t xml:space="preserve">   - Impacts: Unauthorized access, network congestion, and compromise of data integrity.</w:t>
      </w:r>
    </w:p>
    <w:p w14:paraId="2B53E643" w14:textId="77777777" w:rsidR="00230D5F" w:rsidRPr="00230D5F" w:rsidRDefault="00230D5F" w:rsidP="00685770">
      <w:pPr>
        <w:pStyle w:val="ListParagraph"/>
        <w:rPr>
          <w:color w:val="000000" w:themeColor="text1"/>
        </w:rPr>
      </w:pPr>
      <w:r w:rsidRPr="00230D5F">
        <w:rPr>
          <w:color w:val="000000" w:themeColor="text1"/>
        </w:rPr>
        <w:t xml:space="preserve">   - Mitigation strategies: Implementing strong access controls, MAC address filtering, and intrusion detection systems (IDS).</w:t>
      </w:r>
    </w:p>
    <w:p w14:paraId="4CB56F55" w14:textId="77777777" w:rsidR="00230D5F" w:rsidRPr="00230D5F" w:rsidRDefault="00230D5F" w:rsidP="00685770">
      <w:pPr>
        <w:pStyle w:val="ListParagraph"/>
        <w:rPr>
          <w:color w:val="000000" w:themeColor="text1"/>
        </w:rPr>
      </w:pPr>
    </w:p>
    <w:p w14:paraId="677CE54C" w14:textId="77777777" w:rsidR="00230D5F" w:rsidRPr="00230D5F" w:rsidRDefault="00230D5F" w:rsidP="00685770">
      <w:pPr>
        <w:pStyle w:val="ListParagraph"/>
        <w:rPr>
          <w:color w:val="000000" w:themeColor="text1"/>
        </w:rPr>
      </w:pPr>
      <w:r w:rsidRPr="00230D5F">
        <w:rPr>
          <w:color w:val="000000" w:themeColor="text1"/>
        </w:rPr>
        <w:t>4. Network Layer Attacks:</w:t>
      </w:r>
    </w:p>
    <w:p w14:paraId="3D757125" w14:textId="77777777" w:rsidR="00230D5F" w:rsidRPr="00230D5F" w:rsidRDefault="00230D5F" w:rsidP="00685770">
      <w:pPr>
        <w:pStyle w:val="ListParagraph"/>
        <w:rPr>
          <w:color w:val="000000" w:themeColor="text1"/>
        </w:rPr>
      </w:pPr>
      <w:r w:rsidRPr="00230D5F">
        <w:rPr>
          <w:color w:val="000000" w:themeColor="text1"/>
        </w:rPr>
        <w:t xml:space="preserve">   - Overview of network layer attacks (e.g., IP spoofing, ICMP attacks).</w:t>
      </w:r>
    </w:p>
    <w:p w14:paraId="5D827ECB" w14:textId="77777777" w:rsidR="00230D5F" w:rsidRPr="00230D5F" w:rsidRDefault="00230D5F" w:rsidP="00685770">
      <w:pPr>
        <w:pStyle w:val="ListParagraph"/>
        <w:rPr>
          <w:color w:val="000000" w:themeColor="text1"/>
        </w:rPr>
      </w:pPr>
      <w:r w:rsidRPr="00230D5F">
        <w:rPr>
          <w:color w:val="000000" w:themeColor="text1"/>
        </w:rPr>
        <w:t xml:space="preserve">   - Impacts: Routing issues, data interception, and potential for DDoS attacks.</w:t>
      </w:r>
    </w:p>
    <w:p w14:paraId="7247103A" w14:textId="77777777" w:rsidR="00230D5F" w:rsidRPr="00230D5F" w:rsidRDefault="00230D5F" w:rsidP="00685770">
      <w:pPr>
        <w:pStyle w:val="ListParagraph"/>
        <w:rPr>
          <w:color w:val="000000" w:themeColor="text1"/>
        </w:rPr>
      </w:pPr>
      <w:r w:rsidRPr="00230D5F">
        <w:rPr>
          <w:color w:val="000000" w:themeColor="text1"/>
        </w:rPr>
        <w:t xml:space="preserve">   - Mitigation strategies: Packet filtering, implementing robust authentication mechanisms, and network monitoring tools.</w:t>
      </w:r>
    </w:p>
    <w:p w14:paraId="2B468326" w14:textId="77777777" w:rsidR="00230D5F" w:rsidRPr="00230D5F" w:rsidRDefault="00230D5F" w:rsidP="00685770">
      <w:pPr>
        <w:pStyle w:val="ListParagraph"/>
        <w:rPr>
          <w:color w:val="000000" w:themeColor="text1"/>
        </w:rPr>
      </w:pPr>
    </w:p>
    <w:p w14:paraId="4B2208DE" w14:textId="77777777" w:rsidR="00230D5F" w:rsidRPr="00230D5F" w:rsidRDefault="00230D5F" w:rsidP="00685770">
      <w:pPr>
        <w:pStyle w:val="ListParagraph"/>
        <w:rPr>
          <w:color w:val="000000" w:themeColor="text1"/>
        </w:rPr>
      </w:pPr>
      <w:r w:rsidRPr="00230D5F">
        <w:rPr>
          <w:color w:val="000000" w:themeColor="text1"/>
        </w:rPr>
        <w:lastRenderedPageBreak/>
        <w:t>5. Transport Layer Attacks:</w:t>
      </w:r>
    </w:p>
    <w:p w14:paraId="73BB1219" w14:textId="77777777" w:rsidR="00230D5F" w:rsidRPr="00230D5F" w:rsidRDefault="00230D5F" w:rsidP="00685770">
      <w:pPr>
        <w:pStyle w:val="ListParagraph"/>
        <w:rPr>
          <w:color w:val="000000" w:themeColor="text1"/>
        </w:rPr>
      </w:pPr>
      <w:r w:rsidRPr="00230D5F">
        <w:rPr>
          <w:color w:val="000000" w:themeColor="text1"/>
        </w:rPr>
        <w:t xml:space="preserve">   - Description of transport layer attacks (e.g., SYN flooding, TCP/IP hijacking).</w:t>
      </w:r>
    </w:p>
    <w:p w14:paraId="6AB24709" w14:textId="77777777" w:rsidR="00230D5F" w:rsidRPr="00230D5F" w:rsidRDefault="00230D5F" w:rsidP="00685770">
      <w:pPr>
        <w:pStyle w:val="ListParagraph"/>
        <w:rPr>
          <w:color w:val="000000" w:themeColor="text1"/>
        </w:rPr>
      </w:pPr>
      <w:r w:rsidRPr="00230D5F">
        <w:rPr>
          <w:color w:val="000000" w:themeColor="text1"/>
        </w:rPr>
        <w:t xml:space="preserve">   - Impacts: Service disruption, session hijacking, and unauthorized access.</w:t>
      </w:r>
    </w:p>
    <w:p w14:paraId="545C0B25" w14:textId="77777777" w:rsidR="00230D5F" w:rsidRPr="00230D5F" w:rsidRDefault="00230D5F" w:rsidP="00685770">
      <w:pPr>
        <w:pStyle w:val="ListParagraph"/>
        <w:rPr>
          <w:color w:val="000000" w:themeColor="text1"/>
        </w:rPr>
      </w:pPr>
      <w:r w:rsidRPr="00230D5F">
        <w:rPr>
          <w:color w:val="000000" w:themeColor="text1"/>
        </w:rPr>
        <w:t xml:space="preserve">   - Mitigation strategies: Implementing SYN flood protection, intrusion prevention systems (IPS), and secure session management.</w:t>
      </w:r>
    </w:p>
    <w:p w14:paraId="6A247357" w14:textId="77777777" w:rsidR="00230D5F" w:rsidRPr="00230D5F" w:rsidRDefault="00230D5F" w:rsidP="00685770">
      <w:pPr>
        <w:pStyle w:val="ListParagraph"/>
        <w:rPr>
          <w:color w:val="000000" w:themeColor="text1"/>
        </w:rPr>
      </w:pPr>
    </w:p>
    <w:p w14:paraId="1369B5D6" w14:textId="77777777" w:rsidR="00230D5F" w:rsidRPr="00230D5F" w:rsidRDefault="00230D5F" w:rsidP="00685770">
      <w:pPr>
        <w:pStyle w:val="ListParagraph"/>
        <w:rPr>
          <w:color w:val="000000" w:themeColor="text1"/>
        </w:rPr>
      </w:pPr>
      <w:r w:rsidRPr="00230D5F">
        <w:rPr>
          <w:color w:val="000000" w:themeColor="text1"/>
        </w:rPr>
        <w:t>6. Session Layer Attacks:</w:t>
      </w:r>
    </w:p>
    <w:p w14:paraId="5971956D" w14:textId="77777777" w:rsidR="00230D5F" w:rsidRPr="00230D5F" w:rsidRDefault="00230D5F" w:rsidP="00685770">
      <w:pPr>
        <w:pStyle w:val="ListParagraph"/>
        <w:rPr>
          <w:color w:val="000000" w:themeColor="text1"/>
        </w:rPr>
      </w:pPr>
      <w:r w:rsidRPr="00230D5F">
        <w:rPr>
          <w:color w:val="000000" w:themeColor="text1"/>
        </w:rPr>
        <w:t xml:space="preserve">   - Explanation of session layer attacks (e.g., session replay, MITM attacks).</w:t>
      </w:r>
    </w:p>
    <w:p w14:paraId="757E69C2" w14:textId="77777777" w:rsidR="00230D5F" w:rsidRPr="00230D5F" w:rsidRDefault="00230D5F" w:rsidP="00685770">
      <w:pPr>
        <w:pStyle w:val="ListParagraph"/>
        <w:rPr>
          <w:color w:val="000000" w:themeColor="text1"/>
        </w:rPr>
      </w:pPr>
      <w:r w:rsidRPr="00230D5F">
        <w:rPr>
          <w:color w:val="000000" w:themeColor="text1"/>
        </w:rPr>
        <w:t xml:space="preserve">   - Impacts: Unauthorized access, data interception, and session hijacking.</w:t>
      </w:r>
    </w:p>
    <w:p w14:paraId="0DAC3EA7" w14:textId="77777777" w:rsidR="00230D5F" w:rsidRPr="00230D5F" w:rsidRDefault="00230D5F" w:rsidP="00685770">
      <w:pPr>
        <w:pStyle w:val="ListParagraph"/>
        <w:rPr>
          <w:color w:val="000000" w:themeColor="text1"/>
        </w:rPr>
      </w:pPr>
      <w:r w:rsidRPr="00230D5F">
        <w:rPr>
          <w:color w:val="000000" w:themeColor="text1"/>
        </w:rPr>
        <w:t xml:space="preserve">   - Mitigation strategies: Implementing strong session management controls, encryption of session data, and mutual authentication.</w:t>
      </w:r>
    </w:p>
    <w:p w14:paraId="23EC33DC" w14:textId="77777777" w:rsidR="00230D5F" w:rsidRPr="00230D5F" w:rsidRDefault="00230D5F" w:rsidP="00685770">
      <w:pPr>
        <w:pStyle w:val="ListParagraph"/>
        <w:rPr>
          <w:color w:val="000000" w:themeColor="text1"/>
        </w:rPr>
      </w:pPr>
    </w:p>
    <w:p w14:paraId="378E3253" w14:textId="77777777" w:rsidR="00230D5F" w:rsidRPr="00230D5F" w:rsidRDefault="00230D5F" w:rsidP="00685770">
      <w:pPr>
        <w:pStyle w:val="ListParagraph"/>
        <w:rPr>
          <w:color w:val="000000" w:themeColor="text1"/>
        </w:rPr>
      </w:pPr>
      <w:r w:rsidRPr="00230D5F">
        <w:rPr>
          <w:color w:val="000000" w:themeColor="text1"/>
        </w:rPr>
        <w:t>7. Presentation Layer Attacks:</w:t>
      </w:r>
    </w:p>
    <w:p w14:paraId="652D64DB" w14:textId="77777777" w:rsidR="00230D5F" w:rsidRPr="00230D5F" w:rsidRDefault="00230D5F" w:rsidP="00685770">
      <w:pPr>
        <w:pStyle w:val="ListParagraph"/>
        <w:rPr>
          <w:color w:val="000000" w:themeColor="text1"/>
        </w:rPr>
      </w:pPr>
      <w:r w:rsidRPr="00230D5F">
        <w:rPr>
          <w:color w:val="000000" w:themeColor="text1"/>
        </w:rPr>
        <w:t xml:space="preserve">   - Description of presentation layer attacks (e.g., code injection, malformed data).</w:t>
      </w:r>
    </w:p>
    <w:p w14:paraId="19830312" w14:textId="77777777" w:rsidR="00230D5F" w:rsidRPr="00230D5F" w:rsidRDefault="00230D5F" w:rsidP="00685770">
      <w:pPr>
        <w:pStyle w:val="ListParagraph"/>
        <w:rPr>
          <w:color w:val="000000" w:themeColor="text1"/>
        </w:rPr>
      </w:pPr>
      <w:r w:rsidRPr="00230D5F">
        <w:rPr>
          <w:color w:val="000000" w:themeColor="text1"/>
        </w:rPr>
        <w:t xml:space="preserve">   - Impacts: Application vulnerabilities, data corruption, and unauthorized code execution.</w:t>
      </w:r>
    </w:p>
    <w:p w14:paraId="52199764" w14:textId="77777777" w:rsidR="00230D5F" w:rsidRPr="00230D5F" w:rsidRDefault="00230D5F" w:rsidP="00685770">
      <w:pPr>
        <w:pStyle w:val="ListParagraph"/>
        <w:rPr>
          <w:color w:val="000000" w:themeColor="text1"/>
        </w:rPr>
      </w:pPr>
      <w:r w:rsidRPr="00230D5F">
        <w:rPr>
          <w:color w:val="000000" w:themeColor="text1"/>
        </w:rPr>
        <w:t xml:space="preserve">   - Mitigation strategies: Input validation, secure coding practices, and implementing secure data encoding/decoding mechanisms.</w:t>
      </w:r>
    </w:p>
    <w:p w14:paraId="3AD1A69A" w14:textId="77777777" w:rsidR="00230D5F" w:rsidRPr="00230D5F" w:rsidRDefault="00230D5F" w:rsidP="00685770">
      <w:pPr>
        <w:pStyle w:val="ListParagraph"/>
        <w:rPr>
          <w:color w:val="000000" w:themeColor="text1"/>
        </w:rPr>
      </w:pPr>
    </w:p>
    <w:p w14:paraId="17F14288" w14:textId="77777777" w:rsidR="00230D5F" w:rsidRPr="00230D5F" w:rsidRDefault="00230D5F" w:rsidP="00685770">
      <w:pPr>
        <w:pStyle w:val="ListParagraph"/>
        <w:rPr>
          <w:color w:val="000000" w:themeColor="text1"/>
        </w:rPr>
      </w:pPr>
      <w:r w:rsidRPr="00230D5F">
        <w:rPr>
          <w:color w:val="000000" w:themeColor="text1"/>
        </w:rPr>
        <w:t>8. Application Layer Attacks:</w:t>
      </w:r>
    </w:p>
    <w:p w14:paraId="1D92140E" w14:textId="77777777" w:rsidR="00230D5F" w:rsidRPr="00230D5F" w:rsidRDefault="00230D5F" w:rsidP="00685770">
      <w:pPr>
        <w:pStyle w:val="ListParagraph"/>
        <w:rPr>
          <w:color w:val="000000" w:themeColor="text1"/>
        </w:rPr>
      </w:pPr>
      <w:r w:rsidRPr="00230D5F">
        <w:rPr>
          <w:color w:val="000000" w:themeColor="text1"/>
        </w:rPr>
        <w:t xml:space="preserve">   - Overview of application layer attacks (e.g., DoS attacks, XSS, SQL injection).</w:t>
      </w:r>
    </w:p>
    <w:p w14:paraId="08181CDB" w14:textId="77777777" w:rsidR="00230D5F" w:rsidRPr="00230D5F" w:rsidRDefault="00230D5F" w:rsidP="00685770">
      <w:pPr>
        <w:pStyle w:val="ListParagraph"/>
        <w:rPr>
          <w:color w:val="000000" w:themeColor="text1"/>
        </w:rPr>
      </w:pPr>
      <w:r w:rsidRPr="00230D5F">
        <w:rPr>
          <w:color w:val="000000" w:themeColor="text1"/>
        </w:rPr>
        <w:t xml:space="preserve">   - Impacts: Service unavailability, data breaches, and unauthorized access.</w:t>
      </w:r>
    </w:p>
    <w:p w14:paraId="2017A0C7" w14:textId="77777777" w:rsidR="00230D5F" w:rsidRPr="00230D5F" w:rsidRDefault="00230D5F" w:rsidP="00685770">
      <w:pPr>
        <w:pStyle w:val="ListParagraph"/>
        <w:rPr>
          <w:color w:val="000000" w:themeColor="text1"/>
        </w:rPr>
      </w:pPr>
      <w:r w:rsidRPr="00230D5F">
        <w:rPr>
          <w:color w:val="000000" w:themeColor="text1"/>
        </w:rPr>
        <w:t xml:space="preserve">   - Mitigation strategies: Web application firewalls (WAF), secure coding practices, and regular security assessments.</w:t>
      </w:r>
    </w:p>
    <w:p w14:paraId="457FB401" w14:textId="77777777" w:rsidR="00230D5F" w:rsidRPr="00230D5F" w:rsidRDefault="00230D5F" w:rsidP="00685770">
      <w:pPr>
        <w:pStyle w:val="ListParagraph"/>
        <w:rPr>
          <w:color w:val="000000" w:themeColor="text1"/>
        </w:rPr>
      </w:pPr>
    </w:p>
    <w:p w14:paraId="4F296FAA" w14:textId="77777777" w:rsidR="00230D5F" w:rsidRPr="00230D5F" w:rsidRDefault="00230D5F" w:rsidP="00685770">
      <w:pPr>
        <w:pStyle w:val="ListParagraph"/>
        <w:rPr>
          <w:color w:val="000000" w:themeColor="text1"/>
        </w:rPr>
      </w:pPr>
      <w:r w:rsidRPr="00230D5F">
        <w:rPr>
          <w:color w:val="000000" w:themeColor="text1"/>
        </w:rPr>
        <w:t>9. Impacts of Attacks on the OSI Model:</w:t>
      </w:r>
    </w:p>
    <w:p w14:paraId="03ADBCC8" w14:textId="77777777" w:rsidR="00230D5F" w:rsidRPr="00230D5F" w:rsidRDefault="00230D5F" w:rsidP="00685770">
      <w:pPr>
        <w:pStyle w:val="ListParagraph"/>
        <w:rPr>
          <w:color w:val="000000" w:themeColor="text1"/>
        </w:rPr>
      </w:pPr>
      <w:r w:rsidRPr="00230D5F">
        <w:rPr>
          <w:color w:val="000000" w:themeColor="text1"/>
        </w:rPr>
        <w:t xml:space="preserve">   - Cumulative impact of attacks across multiple layers.</w:t>
      </w:r>
    </w:p>
    <w:p w14:paraId="3B2FE6F9" w14:textId="77777777" w:rsidR="00230D5F" w:rsidRPr="00230D5F" w:rsidRDefault="00230D5F" w:rsidP="00685770">
      <w:pPr>
        <w:pStyle w:val="ListParagraph"/>
        <w:rPr>
          <w:color w:val="000000" w:themeColor="text1"/>
        </w:rPr>
      </w:pPr>
      <w:r w:rsidRPr="00230D5F">
        <w:rPr>
          <w:color w:val="000000" w:themeColor="text1"/>
        </w:rPr>
        <w:t xml:space="preserve">   - Consequences on network availability, integrity, and confidentiality.</w:t>
      </w:r>
    </w:p>
    <w:p w14:paraId="37BCBFA4" w14:textId="77777777" w:rsidR="00230D5F" w:rsidRPr="00230D5F" w:rsidRDefault="00230D5F" w:rsidP="00685770">
      <w:pPr>
        <w:pStyle w:val="ListParagraph"/>
        <w:rPr>
          <w:color w:val="000000" w:themeColor="text1"/>
        </w:rPr>
      </w:pPr>
      <w:r w:rsidRPr="00230D5F">
        <w:rPr>
          <w:color w:val="000000" w:themeColor="text1"/>
        </w:rPr>
        <w:t xml:space="preserve">   - Financial, reputational, and legal consequences for organizations.</w:t>
      </w:r>
    </w:p>
    <w:p w14:paraId="5F10C09B" w14:textId="77777777" w:rsidR="00230D5F" w:rsidRPr="00230D5F" w:rsidRDefault="00230D5F" w:rsidP="00685770">
      <w:pPr>
        <w:pStyle w:val="ListParagraph"/>
        <w:rPr>
          <w:color w:val="000000" w:themeColor="text1"/>
        </w:rPr>
      </w:pPr>
    </w:p>
    <w:p w14:paraId="20B9E5D5" w14:textId="77777777" w:rsidR="00230D5F" w:rsidRPr="00230D5F" w:rsidRDefault="00230D5F" w:rsidP="00685770">
      <w:pPr>
        <w:pStyle w:val="ListParagraph"/>
        <w:rPr>
          <w:color w:val="000000" w:themeColor="text1"/>
        </w:rPr>
      </w:pPr>
      <w:r w:rsidRPr="00230D5F">
        <w:rPr>
          <w:color w:val="000000" w:themeColor="text1"/>
        </w:rPr>
        <w:t>10. Mitigation Strategies:</w:t>
      </w:r>
    </w:p>
    <w:p w14:paraId="16B2E8F5" w14:textId="77777777" w:rsidR="00230D5F" w:rsidRPr="00230D5F" w:rsidRDefault="00230D5F" w:rsidP="00685770">
      <w:pPr>
        <w:pStyle w:val="ListParagraph"/>
        <w:rPr>
          <w:color w:val="000000" w:themeColor="text1"/>
        </w:rPr>
      </w:pPr>
      <w:r w:rsidRPr="00230D5F">
        <w:rPr>
          <w:color w:val="000000" w:themeColor="text1"/>
        </w:rPr>
        <w:t xml:space="preserve">    - </w:t>
      </w:r>
      <w:proofErr w:type="spellStart"/>
      <w:r w:rsidRPr="00230D5F">
        <w:rPr>
          <w:color w:val="000000" w:themeColor="text1"/>
        </w:rPr>
        <w:t>Defense</w:t>
      </w:r>
      <w:proofErr w:type="spellEnd"/>
      <w:r w:rsidRPr="00230D5F">
        <w:rPr>
          <w:color w:val="000000" w:themeColor="text1"/>
        </w:rPr>
        <w:t>-in-depth approach for securing each layer of the OSI model.</w:t>
      </w:r>
    </w:p>
    <w:p w14:paraId="689FCAE7" w14:textId="77777777" w:rsidR="00230D5F" w:rsidRPr="00230D5F" w:rsidRDefault="00230D5F" w:rsidP="00685770">
      <w:pPr>
        <w:pStyle w:val="ListParagraph"/>
        <w:rPr>
          <w:color w:val="000000" w:themeColor="text1"/>
        </w:rPr>
      </w:pPr>
      <w:r w:rsidRPr="00230D5F">
        <w:rPr>
          <w:color w:val="000000" w:themeColor="text1"/>
        </w:rPr>
        <w:t xml:space="preserve">    - Importance of proactive monitoring, timely patching, and vulnerability management.</w:t>
      </w:r>
    </w:p>
    <w:p w14:paraId="55380032" w14:textId="77777777" w:rsidR="00230D5F" w:rsidRPr="00230D5F" w:rsidRDefault="00230D5F" w:rsidP="00685770">
      <w:pPr>
        <w:pStyle w:val="ListParagraph"/>
        <w:rPr>
          <w:color w:val="000000" w:themeColor="text1"/>
        </w:rPr>
      </w:pPr>
      <w:r w:rsidRPr="00230D5F">
        <w:rPr>
          <w:color w:val="000000" w:themeColor="text1"/>
        </w:rPr>
        <w:t xml:space="preserve">    - Use of network security devices, encryption protocols, and access controls.</w:t>
      </w:r>
    </w:p>
    <w:p w14:paraId="606C56CD" w14:textId="77777777" w:rsidR="00230D5F" w:rsidRPr="00230D5F" w:rsidRDefault="00230D5F" w:rsidP="00685770">
      <w:pPr>
        <w:pStyle w:val="ListParagraph"/>
        <w:rPr>
          <w:color w:val="000000" w:themeColor="text1"/>
        </w:rPr>
      </w:pPr>
      <w:r w:rsidRPr="00230D5F">
        <w:rPr>
          <w:color w:val="000000" w:themeColor="text1"/>
        </w:rPr>
        <w:t xml:space="preserve">    - Employee education and awareness programs to promote security best practices.</w:t>
      </w:r>
    </w:p>
    <w:p w14:paraId="374AF21B" w14:textId="77777777" w:rsidR="00230D5F" w:rsidRPr="00230D5F" w:rsidRDefault="00230D5F" w:rsidP="00685770">
      <w:pPr>
        <w:pStyle w:val="ListParagraph"/>
        <w:rPr>
          <w:color w:val="000000" w:themeColor="text1"/>
        </w:rPr>
      </w:pPr>
    </w:p>
    <w:p w14:paraId="5136C468" w14:textId="77777777" w:rsidR="00230D5F" w:rsidRPr="00230D5F" w:rsidRDefault="00230D5F" w:rsidP="00685770">
      <w:pPr>
        <w:pStyle w:val="ListParagraph"/>
        <w:rPr>
          <w:color w:val="000000" w:themeColor="text1"/>
        </w:rPr>
      </w:pPr>
      <w:r w:rsidRPr="00230D5F">
        <w:rPr>
          <w:color w:val="000000" w:themeColor="text1"/>
        </w:rPr>
        <w:t>11. Conclusion:</w:t>
      </w:r>
    </w:p>
    <w:p w14:paraId="3D19B860" w14:textId="77777777" w:rsidR="00230D5F" w:rsidRPr="00230D5F" w:rsidRDefault="00230D5F" w:rsidP="00685770">
      <w:pPr>
        <w:pStyle w:val="ListParagraph"/>
        <w:rPr>
          <w:color w:val="000000" w:themeColor="text1"/>
        </w:rPr>
      </w:pPr>
      <w:r w:rsidRPr="00230D5F">
        <w:rPr>
          <w:color w:val="000000" w:themeColor="text1"/>
        </w:rPr>
        <w:t xml:space="preserve">    - Recap of key points discussed.</w:t>
      </w:r>
    </w:p>
    <w:p w14:paraId="1EC3189D" w14:textId="77777777" w:rsidR="00230D5F" w:rsidRPr="00230D5F" w:rsidRDefault="00230D5F" w:rsidP="00685770">
      <w:pPr>
        <w:pStyle w:val="ListParagraph"/>
        <w:rPr>
          <w:color w:val="000000" w:themeColor="text1"/>
        </w:rPr>
      </w:pPr>
      <w:r w:rsidRPr="00230D5F">
        <w:rPr>
          <w:color w:val="000000" w:themeColor="text1"/>
        </w:rPr>
        <w:t xml:space="preserve">    - Emphasis on the importance of a holistic security approach.</w:t>
      </w:r>
    </w:p>
    <w:p w14:paraId="3D93FB6E" w14:textId="77777777" w:rsidR="00230D5F" w:rsidRPr="00230D5F" w:rsidRDefault="00230D5F" w:rsidP="00685770">
      <w:pPr>
        <w:pStyle w:val="ListParagraph"/>
        <w:rPr>
          <w:color w:val="000000" w:themeColor="text1"/>
        </w:rPr>
      </w:pPr>
      <w:r w:rsidRPr="00230D5F">
        <w:rPr>
          <w:color w:val="000000" w:themeColor="text1"/>
        </w:rPr>
        <w:t xml:space="preserve">    - Encouragement for organizations to implement robust security measures to protect against attacks targeting the OSI model.</w:t>
      </w:r>
    </w:p>
    <w:p w14:paraId="71216DDF" w14:textId="77777777" w:rsidR="00230D5F" w:rsidRPr="00230D5F" w:rsidRDefault="00230D5F" w:rsidP="00685770">
      <w:pPr>
        <w:pStyle w:val="ListParagraph"/>
        <w:rPr>
          <w:color w:val="000000" w:themeColor="text1"/>
        </w:rPr>
      </w:pPr>
    </w:p>
    <w:p w14:paraId="6D6DC512" w14:textId="711B6FFA" w:rsidR="007200DE" w:rsidRPr="00230D5F" w:rsidRDefault="00230D5F" w:rsidP="00685770">
      <w:pPr>
        <w:pStyle w:val="ListParagraph"/>
        <w:rPr>
          <w:b/>
          <w:bCs/>
          <w:color w:val="000000" w:themeColor="text1"/>
        </w:rPr>
      </w:pPr>
      <w:r w:rsidRPr="00230D5F">
        <w:rPr>
          <w:color w:val="000000" w:themeColor="text1"/>
        </w:rPr>
        <w:t>Note: This comprehensive report provides an outline and structure for a detailed analysis of attacks on the OSI model, their impacts, and mitigation strategies. Further research and specific details should be added to each section for a complete report.</w:t>
      </w:r>
      <w:r w:rsidRPr="00230D5F">
        <w:rPr>
          <w:b/>
          <w:bCs/>
          <w:color w:val="000000" w:themeColor="text1"/>
        </w:rPr>
        <w:br/>
      </w:r>
      <w:bookmarkEnd w:id="0"/>
    </w:p>
    <w:sectPr w:rsidR="007200DE" w:rsidRPr="00230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41596"/>
    <w:multiLevelType w:val="hybridMultilevel"/>
    <w:tmpl w:val="65F86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94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4B"/>
    <w:rsid w:val="00230D5F"/>
    <w:rsid w:val="00685770"/>
    <w:rsid w:val="007200DE"/>
    <w:rsid w:val="00E83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2228"/>
  <w15:chartTrackingRefBased/>
  <w15:docId w15:val="{738E92A1-DFB9-4CF1-A345-E99B95EE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1995</Words>
  <Characters>11376</Characters>
  <Application>Microsoft Office Word</Application>
  <DocSecurity>0</DocSecurity>
  <Lines>94</Lines>
  <Paragraphs>26</Paragraphs>
  <ScaleCrop>false</ScaleCrop>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Nikale</dc:creator>
  <cp:keywords/>
  <dc:description/>
  <cp:lastModifiedBy>Nikita Nikale</cp:lastModifiedBy>
  <cp:revision>3</cp:revision>
  <dcterms:created xsi:type="dcterms:W3CDTF">2023-07-07T16:17:00Z</dcterms:created>
  <dcterms:modified xsi:type="dcterms:W3CDTF">2023-07-07T16:39:00Z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2023-07-07T16:17:44Z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dbc480cb-6e98-4a4b-825f-83d449278590</vt:lpwstr>
  </property>
  <property fmtid="{D5CDD505-2E9C-101B-9397-08002B2CF9AE}" pid="7" name="MSIP_Label_defa4170-0d19-0005-0004-bc88714345d2_ActionId">
    <vt:lpwstr>2fb4372f-6b97-4af3-b6c8-d58b406d2d6d</vt:lpwstr>
  </property>
  <property fmtid="{D5CDD505-2E9C-101B-9397-08002B2CF9AE}" pid="8" name="MSIP_Label_defa4170-0d19-0005-0004-bc88714345d2_ContentBits">
    <vt:lpwstr>0</vt:lpwstr>
  </property>
</Properties>
</file>