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445" w:rsidRPr="00F13CE2" w:rsidRDefault="00F13CE2">
      <w:pPr>
        <w:rPr>
          <w:rFonts w:ascii="Times New Roman" w:hAnsi="Times New Roman" w:cs="Times New Roman"/>
          <w:b/>
          <w:sz w:val="28"/>
        </w:rPr>
      </w:pPr>
      <w:r w:rsidRPr="00F13CE2">
        <w:rPr>
          <w:rFonts w:ascii="Times New Roman" w:hAnsi="Times New Roman" w:cs="Times New Roman"/>
          <w:b/>
          <w:sz w:val="28"/>
        </w:rPr>
        <w:t>Никшин Никита Сергеевич</w:t>
      </w:r>
    </w:p>
    <w:p w:rsidR="00F13CE2" w:rsidRPr="00F13CE2" w:rsidRDefault="00F13CE2">
      <w:pPr>
        <w:rPr>
          <w:rFonts w:ascii="Times New Roman" w:hAnsi="Times New Roman" w:cs="Times New Roman"/>
          <w:b/>
          <w:sz w:val="28"/>
        </w:rPr>
      </w:pPr>
    </w:p>
    <w:p w:rsidR="00F13CE2" w:rsidRPr="00F13CE2" w:rsidRDefault="00F13CE2">
      <w:pPr>
        <w:rPr>
          <w:rFonts w:ascii="Times New Roman" w:hAnsi="Times New Roman" w:cs="Times New Roman"/>
          <w:b/>
          <w:sz w:val="28"/>
        </w:rPr>
      </w:pPr>
      <w:r w:rsidRPr="00F13CE2">
        <w:rPr>
          <w:rFonts w:ascii="Times New Roman" w:hAnsi="Times New Roman" w:cs="Times New Roman"/>
          <w:b/>
          <w:sz w:val="28"/>
        </w:rPr>
        <w:t>Итоговое проектное задание: Анализ метрик мобильного приложения</w:t>
      </w:r>
    </w:p>
    <w:p w:rsidR="00F13CE2" w:rsidRDefault="00F13CE2" w:rsidP="00F13CE2">
      <w:pPr>
        <w:jc w:val="both"/>
        <w:rPr>
          <w:rFonts w:ascii="Times New Roman" w:hAnsi="Times New Roman" w:cs="Times New Roman"/>
          <w:sz w:val="28"/>
        </w:rPr>
      </w:pPr>
    </w:p>
    <w:p w:rsidR="00F13CE2" w:rsidRPr="00F13CE2" w:rsidRDefault="00F13CE2" w:rsidP="00F13CE2">
      <w:pPr>
        <w:jc w:val="both"/>
        <w:rPr>
          <w:rFonts w:ascii="Times New Roman" w:hAnsi="Times New Roman" w:cs="Times New Roman"/>
          <w:b/>
          <w:sz w:val="28"/>
        </w:rPr>
      </w:pPr>
      <w:r w:rsidRPr="00F13CE2">
        <w:rPr>
          <w:rFonts w:ascii="Times New Roman" w:hAnsi="Times New Roman" w:cs="Times New Roman"/>
          <w:b/>
          <w:sz w:val="28"/>
        </w:rPr>
        <w:t>1 Цель</w:t>
      </w:r>
      <w:r>
        <w:rPr>
          <w:rFonts w:ascii="Times New Roman" w:hAnsi="Times New Roman" w:cs="Times New Roman"/>
          <w:b/>
          <w:sz w:val="28"/>
        </w:rPr>
        <w:t>:</w:t>
      </w:r>
    </w:p>
    <w:p w:rsidR="00F13CE2" w:rsidRPr="00F13CE2" w:rsidRDefault="00F13CE2" w:rsidP="00F13CE2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3CE2">
        <w:rPr>
          <w:rFonts w:ascii="Times New Roman" w:hAnsi="Times New Roman" w:cs="Times New Roman"/>
          <w:sz w:val="28"/>
        </w:rPr>
        <w:t>Проанализировать динамику ключевых метрик мобильной игры, выявить отклонения в</w:t>
      </w:r>
      <w:r>
        <w:rPr>
          <w:rFonts w:ascii="Times New Roman" w:hAnsi="Times New Roman" w:cs="Times New Roman"/>
          <w:sz w:val="28"/>
        </w:rPr>
        <w:t xml:space="preserve"> </w:t>
      </w:r>
      <w:r w:rsidRPr="00F13CE2">
        <w:rPr>
          <w:rFonts w:ascii="Times New Roman" w:hAnsi="Times New Roman" w:cs="Times New Roman"/>
          <w:sz w:val="28"/>
        </w:rPr>
        <w:t>выручке, понять причины изменений и сформировать рекомендации на основе структуры</w:t>
      </w:r>
      <w:r>
        <w:rPr>
          <w:rFonts w:ascii="Times New Roman" w:hAnsi="Times New Roman" w:cs="Times New Roman"/>
          <w:sz w:val="28"/>
        </w:rPr>
        <w:t xml:space="preserve"> </w:t>
      </w:r>
      <w:r w:rsidRPr="00F13CE2">
        <w:rPr>
          <w:rFonts w:ascii="Times New Roman" w:hAnsi="Times New Roman" w:cs="Times New Roman"/>
          <w:sz w:val="28"/>
        </w:rPr>
        <w:t>продуктовой аналитики (</w:t>
      </w:r>
      <w:proofErr w:type="spellStart"/>
      <w:r w:rsidRPr="00F13CE2">
        <w:rPr>
          <w:rFonts w:ascii="Times New Roman" w:hAnsi="Times New Roman" w:cs="Times New Roman"/>
          <w:sz w:val="28"/>
        </w:rPr>
        <w:t>Revenue</w:t>
      </w:r>
      <w:proofErr w:type="spellEnd"/>
      <w:r w:rsidRPr="00F13C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13CE2">
        <w:rPr>
          <w:rFonts w:ascii="Times New Roman" w:hAnsi="Times New Roman" w:cs="Times New Roman"/>
          <w:sz w:val="28"/>
        </w:rPr>
        <w:t>Tree</w:t>
      </w:r>
      <w:proofErr w:type="spellEnd"/>
      <w:r w:rsidRPr="00F13CE2">
        <w:rPr>
          <w:rFonts w:ascii="Times New Roman" w:hAnsi="Times New Roman" w:cs="Times New Roman"/>
          <w:sz w:val="28"/>
        </w:rPr>
        <w:t>).</w:t>
      </w:r>
    </w:p>
    <w:p w:rsidR="00F13CE2" w:rsidRPr="00F13CE2" w:rsidRDefault="00F13CE2" w:rsidP="00F13CE2">
      <w:pPr>
        <w:jc w:val="both"/>
        <w:rPr>
          <w:rFonts w:ascii="Times New Roman" w:hAnsi="Times New Roman" w:cs="Times New Roman"/>
          <w:b/>
          <w:sz w:val="28"/>
        </w:rPr>
      </w:pPr>
      <w:r w:rsidRPr="00F13CE2">
        <w:rPr>
          <w:rFonts w:ascii="Times New Roman" w:hAnsi="Times New Roman" w:cs="Times New Roman"/>
          <w:b/>
          <w:sz w:val="28"/>
        </w:rPr>
        <w:t>2 Дерево метрик:</w:t>
      </w:r>
    </w:p>
    <w:p w:rsidR="00F13CE2" w:rsidRDefault="00F13CE2" w:rsidP="00F13CE2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3CE2">
        <w:rPr>
          <w:rFonts w:ascii="Times New Roman" w:hAnsi="Times New Roman" w:cs="Times New Roman"/>
          <w:sz w:val="28"/>
        </w:rPr>
        <w:t xml:space="preserve">Метрика верхнего уровня — </w:t>
      </w:r>
      <w:r>
        <w:rPr>
          <w:rFonts w:ascii="Times New Roman" w:hAnsi="Times New Roman" w:cs="Times New Roman"/>
          <w:sz w:val="28"/>
          <w:lang w:val="en-US"/>
        </w:rPr>
        <w:t>Daily</w:t>
      </w:r>
      <w:r w:rsidRPr="00F13CE2">
        <w:rPr>
          <w:rFonts w:ascii="Times New Roman" w:hAnsi="Times New Roman" w:cs="Times New Roman"/>
          <w:sz w:val="28"/>
        </w:rPr>
        <w:t xml:space="preserve"> Revenue. Она складывается из DAU и ARPDAU, где</w:t>
      </w:r>
      <w:r>
        <w:rPr>
          <w:rFonts w:ascii="Times New Roman" w:hAnsi="Times New Roman" w:cs="Times New Roman"/>
          <w:sz w:val="28"/>
        </w:rPr>
        <w:t xml:space="preserve"> </w:t>
      </w:r>
      <w:r w:rsidRPr="00F13CE2">
        <w:rPr>
          <w:rFonts w:ascii="Times New Roman" w:hAnsi="Times New Roman" w:cs="Times New Roman"/>
          <w:sz w:val="28"/>
        </w:rPr>
        <w:t xml:space="preserve">ARPDAU, в свою очередь, разбивается на ARPPU и </w:t>
      </w:r>
      <w:proofErr w:type="spellStart"/>
      <w:r w:rsidRPr="00F13CE2">
        <w:rPr>
          <w:rFonts w:ascii="Times New Roman" w:hAnsi="Times New Roman" w:cs="Times New Roman"/>
          <w:sz w:val="28"/>
        </w:rPr>
        <w:t>Conversion</w:t>
      </w:r>
      <w:proofErr w:type="spellEnd"/>
      <w:r w:rsidRPr="00F13CE2">
        <w:rPr>
          <w:rFonts w:ascii="Times New Roman" w:hAnsi="Times New Roman" w:cs="Times New Roman"/>
          <w:sz w:val="28"/>
        </w:rPr>
        <w:t>. DAU зависит от новых</w:t>
      </w:r>
      <w:r>
        <w:rPr>
          <w:rFonts w:ascii="Times New Roman" w:hAnsi="Times New Roman" w:cs="Times New Roman"/>
          <w:sz w:val="28"/>
        </w:rPr>
        <w:t xml:space="preserve"> </w:t>
      </w:r>
      <w:r w:rsidRPr="00F13CE2">
        <w:rPr>
          <w:rFonts w:ascii="Times New Roman" w:hAnsi="Times New Roman" w:cs="Times New Roman"/>
          <w:sz w:val="28"/>
        </w:rPr>
        <w:t>пользователей (</w:t>
      </w:r>
      <w:proofErr w:type="spellStart"/>
      <w:r w:rsidRPr="00F13CE2">
        <w:rPr>
          <w:rFonts w:ascii="Times New Roman" w:hAnsi="Times New Roman" w:cs="Times New Roman"/>
          <w:sz w:val="28"/>
        </w:rPr>
        <w:t>New</w:t>
      </w:r>
      <w:proofErr w:type="spellEnd"/>
      <w:r w:rsidRPr="00F13C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13CE2">
        <w:rPr>
          <w:rFonts w:ascii="Times New Roman" w:hAnsi="Times New Roman" w:cs="Times New Roman"/>
          <w:sz w:val="28"/>
        </w:rPr>
        <w:t>Installs</w:t>
      </w:r>
      <w:proofErr w:type="spellEnd"/>
      <w:r w:rsidRPr="00F13CE2">
        <w:rPr>
          <w:rFonts w:ascii="Times New Roman" w:hAnsi="Times New Roman" w:cs="Times New Roman"/>
          <w:sz w:val="28"/>
        </w:rPr>
        <w:t>) и возвращающихся игроков (</w:t>
      </w:r>
      <w:proofErr w:type="spellStart"/>
      <w:r w:rsidRPr="00F13CE2">
        <w:rPr>
          <w:rFonts w:ascii="Times New Roman" w:hAnsi="Times New Roman" w:cs="Times New Roman"/>
          <w:sz w:val="28"/>
        </w:rPr>
        <w:t>Returning</w:t>
      </w:r>
      <w:proofErr w:type="spellEnd"/>
      <w:r w:rsidRPr="00F13C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13CE2">
        <w:rPr>
          <w:rFonts w:ascii="Times New Roman" w:hAnsi="Times New Roman" w:cs="Times New Roman"/>
          <w:sz w:val="28"/>
        </w:rPr>
        <w:t>Users</w:t>
      </w:r>
      <w:proofErr w:type="spellEnd"/>
      <w:r w:rsidRPr="00F13CE2">
        <w:rPr>
          <w:rFonts w:ascii="Times New Roman" w:hAnsi="Times New Roman" w:cs="Times New Roman"/>
          <w:sz w:val="28"/>
        </w:rPr>
        <w:t>). Этот подход</w:t>
      </w:r>
      <w:r>
        <w:rPr>
          <w:rFonts w:ascii="Times New Roman" w:hAnsi="Times New Roman" w:cs="Times New Roman"/>
          <w:sz w:val="28"/>
        </w:rPr>
        <w:t xml:space="preserve"> </w:t>
      </w:r>
      <w:r w:rsidRPr="00F13CE2">
        <w:rPr>
          <w:rFonts w:ascii="Times New Roman" w:hAnsi="Times New Roman" w:cs="Times New Roman"/>
          <w:sz w:val="28"/>
        </w:rPr>
        <w:t>позволяет детализировать влияние каждой составляющей на итоговую выручку.</w:t>
      </w:r>
    </w:p>
    <w:p w:rsidR="00F13CE2" w:rsidRDefault="00F13CE2" w:rsidP="00F13CE2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88065" cy="3028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62" cy="30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E2" w:rsidRDefault="00F13CE2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13CE2">
        <w:rPr>
          <w:rFonts w:ascii="Times New Roman" w:hAnsi="Times New Roman" w:cs="Times New Roman"/>
          <w:b/>
          <w:sz w:val="28"/>
          <w:lang w:val="en-US"/>
        </w:rPr>
        <w:t xml:space="preserve">3. </w:t>
      </w:r>
      <w:r w:rsidRPr="00F13CE2">
        <w:rPr>
          <w:rFonts w:ascii="Times New Roman" w:hAnsi="Times New Roman" w:cs="Times New Roman"/>
          <w:b/>
          <w:sz w:val="28"/>
        </w:rPr>
        <w:t xml:space="preserve">Анализ метрик: </w:t>
      </w:r>
      <w:r w:rsidRPr="00F13CE2">
        <w:rPr>
          <w:rFonts w:ascii="Times New Roman" w:hAnsi="Times New Roman" w:cs="Times New Roman"/>
          <w:b/>
          <w:sz w:val="28"/>
          <w:lang w:val="en-US"/>
        </w:rPr>
        <w:t xml:space="preserve"> 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Ежедневная выручка. 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Проанализируем ежедневную выручку в разрезе товаров. Максимального пика достигают продажи </w:t>
      </w:r>
      <w:r>
        <w:rPr>
          <w:rFonts w:ascii="Times New Roman" w:hAnsi="Times New Roman" w:cs="Times New Roman"/>
          <w:sz w:val="28"/>
          <w:lang w:val="en-US"/>
        </w:rPr>
        <w:t>season</w:t>
      </w:r>
      <w:r w:rsidRPr="00F931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pass</w:t>
      </w:r>
      <w:r w:rsidRPr="00F931F1">
        <w:rPr>
          <w:rFonts w:ascii="Times New Roman" w:hAnsi="Times New Roman" w:cs="Times New Roman"/>
          <w:sz w:val="28"/>
        </w:rPr>
        <w:t>’</w:t>
      </w:r>
      <w:proofErr w:type="spellStart"/>
      <w:r>
        <w:rPr>
          <w:rFonts w:ascii="Times New Roman" w:hAnsi="Times New Roman" w:cs="Times New Roman"/>
          <w:sz w:val="28"/>
        </w:rPr>
        <w:t>ов</w:t>
      </w:r>
      <w:proofErr w:type="spellEnd"/>
      <w:r>
        <w:rPr>
          <w:rFonts w:ascii="Times New Roman" w:hAnsi="Times New Roman" w:cs="Times New Roman"/>
          <w:sz w:val="28"/>
        </w:rPr>
        <w:t xml:space="preserve">, с ноября по декабрь наблюдается снижение максимальных пиков продаж. 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Внутри игровая валюта колеблется в диапазоне от 6К до 12К. наблюдается рост выручку до ноября месяца, далее также спад.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Аукционное предложения приносят меньше всего выручки (около 2,5-3,5К), был заметен небольшой рост до ноября, затем продажи были прекращены.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657850" cy="32378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venue_by_da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35" cy="32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DAU.</w:t>
      </w:r>
    </w:p>
    <w:p w:rsidR="00F931F1" w:rsidRP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Большинство пользователей, взаимодействующих с игрой пришли из канала </w:t>
      </w:r>
      <w:r>
        <w:rPr>
          <w:rFonts w:ascii="Times New Roman" w:hAnsi="Times New Roman" w:cs="Times New Roman"/>
          <w:sz w:val="28"/>
          <w:lang w:val="en-US"/>
        </w:rPr>
        <w:t>applovin</w:t>
      </w:r>
      <w:r>
        <w:rPr>
          <w:rFonts w:ascii="Times New Roman" w:hAnsi="Times New Roman" w:cs="Times New Roman"/>
          <w:sz w:val="28"/>
        </w:rPr>
        <w:t xml:space="preserve">, а канал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adwords</w:t>
      </w:r>
      <w:proofErr w:type="spellEnd"/>
      <w:r>
        <w:rPr>
          <w:rFonts w:ascii="Times New Roman" w:hAnsi="Times New Roman" w:cs="Times New Roman"/>
          <w:sz w:val="28"/>
        </w:rPr>
        <w:t xml:space="preserve"> привлекает меньше пользователей в игру, чем органический(бесплатный) трафик</w:t>
      </w:r>
      <w:r w:rsidRPr="00F931F1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Заметен рост с марта про октябрь, затем наблюдается спад. Возможно стоит пересмотреть маркетинговую стратегию и реинвестировать средства, направляемые на канал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adwords</w:t>
      </w:r>
      <w:proofErr w:type="spellEnd"/>
      <w:r>
        <w:rPr>
          <w:rFonts w:ascii="Times New Roman" w:hAnsi="Times New Roman" w:cs="Times New Roman"/>
          <w:sz w:val="28"/>
        </w:rPr>
        <w:t xml:space="preserve">, в другие каналы. 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5114925" cy="365343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731" cy="36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Ежедневная выручка по каналам:</w:t>
      </w:r>
    </w:p>
    <w:p w:rsidR="00F931F1" w:rsidRP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Выручка достигает пика в октябре, затем начинается спад. Возможно на это влияет отсутствие скидок с середины октября. Заметнее всего падает выручка по каналу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applovin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809740" cy="33147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nel_re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541" cy="33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F1" w:rsidRP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Retention</w:t>
      </w:r>
      <w:r w:rsidRPr="00F931F1">
        <w:rPr>
          <w:rFonts w:ascii="Times New Roman" w:hAnsi="Times New Roman" w:cs="Times New Roman"/>
          <w:b/>
          <w:sz w:val="28"/>
        </w:rPr>
        <w:t>.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Показатель </w:t>
      </w:r>
      <w:r>
        <w:rPr>
          <w:rFonts w:ascii="Times New Roman" w:hAnsi="Times New Roman" w:cs="Times New Roman"/>
          <w:sz w:val="28"/>
          <w:lang w:val="en-US"/>
        </w:rPr>
        <w:t>retention</w:t>
      </w:r>
      <w:r w:rsidRPr="00F931F1">
        <w:rPr>
          <w:rFonts w:ascii="Times New Roman" w:hAnsi="Times New Roman" w:cs="Times New Roman"/>
          <w:sz w:val="28"/>
        </w:rPr>
        <w:t xml:space="preserve"> нормальный</w:t>
      </w:r>
      <w:r>
        <w:rPr>
          <w:rFonts w:ascii="Times New Roman" w:hAnsi="Times New Roman" w:cs="Times New Roman"/>
          <w:sz w:val="28"/>
        </w:rPr>
        <w:t>, провалов и обрывов нет.</w:t>
      </w:r>
    </w:p>
    <w:p w:rsidR="00F931F1" w:rsidRDefault="00F931F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52666" cy="26765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ten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920" cy="26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1F1">
        <w:rPr>
          <w:rFonts w:ascii="Times New Roman" w:hAnsi="Times New Roman" w:cs="Times New Roman"/>
          <w:sz w:val="28"/>
        </w:rPr>
        <w:t xml:space="preserve"> </w:t>
      </w:r>
    </w:p>
    <w:p w:rsidR="00F931F1" w:rsidRPr="00B059E4" w:rsidRDefault="00B059E4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B059E4">
        <w:rPr>
          <w:rFonts w:ascii="Times New Roman" w:hAnsi="Times New Roman" w:cs="Times New Roman"/>
          <w:b/>
          <w:sz w:val="28"/>
          <w:lang w:val="en-US"/>
        </w:rPr>
        <w:t>Daily conversion</w:t>
      </w:r>
    </w:p>
    <w:p w:rsidR="00B059E4" w:rsidRDefault="00B059E4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показатель говорит нам о том, что с середины октября упал показатель конверсии. Пользователи в среднем на 3-4% стали реже покупать товары, предлагаемые приложением </w:t>
      </w:r>
      <w:r w:rsidR="00992C0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676775" cy="33404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P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114" cy="33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BD" w:rsidRDefault="006C5FBD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</w:p>
    <w:p w:rsidR="00B059E4" w:rsidRPr="00B059E4" w:rsidRDefault="00B059E4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</w:p>
    <w:p w:rsidR="00B059E4" w:rsidRPr="00992C0F" w:rsidRDefault="00992C0F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92C0F">
        <w:rPr>
          <w:rFonts w:ascii="Times New Roman" w:hAnsi="Times New Roman" w:cs="Times New Roman"/>
          <w:b/>
          <w:sz w:val="28"/>
          <w:lang w:val="en-US"/>
        </w:rPr>
        <w:t>ARPPU</w:t>
      </w:r>
    </w:p>
    <w:p w:rsidR="00992C0F" w:rsidRDefault="006C5FBD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показатель свидетельствует о том, что показатель выручки на одного платящего пользователя снизился с середины октября вне зависимости от канала привлечения </w:t>
      </w:r>
    </w:p>
    <w:p w:rsidR="006C5FBD" w:rsidRDefault="006C5FBD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2430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PP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BD" w:rsidRPr="005A36D1" w:rsidRDefault="005A36D1" w:rsidP="005A36D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мой взгляд, снижением основных показателей, вызвано прекращением продаж продуктов типа </w:t>
      </w:r>
      <w:r>
        <w:rPr>
          <w:rFonts w:ascii="Times New Roman" w:hAnsi="Times New Roman" w:cs="Times New Roman"/>
          <w:sz w:val="28"/>
          <w:lang w:val="en-US"/>
        </w:rPr>
        <w:t>sale</w:t>
      </w:r>
    </w:p>
    <w:p w:rsidR="005A36D1" w:rsidRDefault="005A36D1" w:rsidP="005A36D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Для подтверждения данного утверждения проверим, какую часть от наших продаж занимает продукт </w:t>
      </w:r>
      <w:r>
        <w:rPr>
          <w:rFonts w:ascii="Times New Roman" w:hAnsi="Times New Roman" w:cs="Times New Roman"/>
          <w:sz w:val="28"/>
          <w:lang w:val="en-US"/>
        </w:rPr>
        <w:t>sale</w:t>
      </w:r>
      <w:r w:rsidRPr="005A36D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посмотрим, какой у него средний чек (и сравним со средним чеком остальных продуктов), а также посмотрим показатель </w:t>
      </w:r>
      <w:r>
        <w:rPr>
          <w:rFonts w:ascii="Times New Roman" w:hAnsi="Times New Roman" w:cs="Times New Roman"/>
          <w:sz w:val="28"/>
          <w:lang w:val="en-US"/>
        </w:rPr>
        <w:t>Daily</w:t>
      </w:r>
      <w:r w:rsidRPr="005A36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Conversion</w:t>
      </w:r>
    </w:p>
    <w:p w:rsidR="005A36D1" w:rsidRDefault="005A36D1" w:rsidP="005A36D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5A36D1" w:rsidRDefault="005A36D1" w:rsidP="005A36D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Продажи:</w:t>
      </w:r>
    </w:p>
    <w:p w:rsidR="005A36D1" w:rsidRPr="005A36D1" w:rsidRDefault="005A36D1" w:rsidP="005A36D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мы видим, продукт типа </w:t>
      </w:r>
      <w:r>
        <w:rPr>
          <w:rFonts w:ascii="Times New Roman" w:hAnsi="Times New Roman" w:cs="Times New Roman"/>
          <w:sz w:val="28"/>
          <w:lang w:val="en-US"/>
        </w:rPr>
        <w:t>sale</w:t>
      </w:r>
      <w:r w:rsidRPr="005A36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занимает около 1/7 от общих продаж, в момент пиковых значений по продажам </w:t>
      </w:r>
      <w:r>
        <w:rPr>
          <w:rFonts w:ascii="Times New Roman" w:hAnsi="Times New Roman" w:cs="Times New Roman"/>
          <w:sz w:val="28"/>
          <w:lang w:val="en-US"/>
        </w:rPr>
        <w:t>season</w:t>
      </w:r>
      <w:r w:rsidRPr="005A36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pass</w:t>
      </w:r>
      <w:r w:rsidRPr="005A36D1"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</w:rPr>
        <w:t xml:space="preserve">ов, и около 1/3 – 1/4 в момент, когда </w:t>
      </w:r>
      <w:r>
        <w:rPr>
          <w:rFonts w:ascii="Times New Roman" w:hAnsi="Times New Roman" w:cs="Times New Roman"/>
          <w:sz w:val="28"/>
          <w:lang w:val="en-US"/>
        </w:rPr>
        <w:t>season</w:t>
      </w:r>
      <w:r w:rsidRPr="005A36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pass</w:t>
      </w:r>
      <w:r w:rsidRPr="005A36D1"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</w:rPr>
        <w:t xml:space="preserve">ы неактуальны   </w:t>
      </w:r>
    </w:p>
    <w:p w:rsidR="005A36D1" w:rsidRDefault="005A36D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22718" cy="3659006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du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04" cy="36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1" w:rsidRDefault="005A36D1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</w:rPr>
      </w:pPr>
      <w:r w:rsidRPr="005A36D1">
        <w:rPr>
          <w:rFonts w:ascii="Times New Roman" w:hAnsi="Times New Roman" w:cs="Times New Roman"/>
          <w:b/>
          <w:sz w:val="28"/>
        </w:rPr>
        <w:t>Средние чеки</w:t>
      </w:r>
      <w:r>
        <w:rPr>
          <w:rFonts w:ascii="Times New Roman" w:hAnsi="Times New Roman" w:cs="Times New Roman"/>
          <w:b/>
          <w:sz w:val="28"/>
        </w:rPr>
        <w:t>:</w:t>
      </w:r>
    </w:p>
    <w:p w:rsidR="00D437F5" w:rsidRDefault="005A36D1" w:rsidP="00E24F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36D1">
        <w:rPr>
          <w:rFonts w:ascii="Times New Roman" w:hAnsi="Times New Roman" w:cs="Times New Roman"/>
          <w:sz w:val="28"/>
        </w:rPr>
        <w:t xml:space="preserve">Средний </w:t>
      </w:r>
      <w:r>
        <w:rPr>
          <w:rFonts w:ascii="Times New Roman" w:hAnsi="Times New Roman" w:cs="Times New Roman"/>
          <w:sz w:val="28"/>
        </w:rPr>
        <w:t xml:space="preserve">чек у продукта </w:t>
      </w:r>
      <w:r w:rsidRPr="00E24FA8">
        <w:rPr>
          <w:rFonts w:ascii="Times New Roman" w:hAnsi="Times New Roman" w:cs="Times New Roman"/>
          <w:sz w:val="28"/>
        </w:rPr>
        <w:t>sale</w:t>
      </w:r>
      <w:r w:rsidRPr="005A36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самый наименьший (на 30% меньше, чем </w:t>
      </w:r>
      <w:r w:rsidR="00D437F5">
        <w:rPr>
          <w:rFonts w:ascii="Times New Roman" w:hAnsi="Times New Roman" w:cs="Times New Roman"/>
          <w:sz w:val="28"/>
        </w:rPr>
        <w:t xml:space="preserve">у </w:t>
      </w:r>
      <w:r w:rsidR="00D437F5" w:rsidRPr="00E24FA8">
        <w:rPr>
          <w:rFonts w:ascii="Times New Roman" w:hAnsi="Times New Roman" w:cs="Times New Roman"/>
          <w:sz w:val="28"/>
        </w:rPr>
        <w:t>hard</w:t>
      </w:r>
      <w:r w:rsidR="00D437F5" w:rsidRPr="00D437F5">
        <w:rPr>
          <w:rFonts w:ascii="Times New Roman" w:hAnsi="Times New Roman" w:cs="Times New Roman"/>
          <w:sz w:val="28"/>
        </w:rPr>
        <w:t>_</w:t>
      </w:r>
      <w:r w:rsidR="00D437F5" w:rsidRPr="00E24FA8">
        <w:rPr>
          <w:rFonts w:ascii="Times New Roman" w:hAnsi="Times New Roman" w:cs="Times New Roman"/>
          <w:sz w:val="28"/>
        </w:rPr>
        <w:t>currency</w:t>
      </w:r>
      <w:r w:rsidR="00D437F5">
        <w:rPr>
          <w:rFonts w:ascii="Times New Roman" w:hAnsi="Times New Roman" w:cs="Times New Roman"/>
          <w:sz w:val="28"/>
        </w:rPr>
        <w:t xml:space="preserve"> и на 63% ниже, чем у </w:t>
      </w:r>
      <w:r w:rsidR="00D437F5" w:rsidRPr="00E24FA8">
        <w:rPr>
          <w:rFonts w:ascii="Times New Roman" w:hAnsi="Times New Roman" w:cs="Times New Roman"/>
          <w:sz w:val="28"/>
        </w:rPr>
        <w:t>season</w:t>
      </w:r>
      <w:r w:rsidR="00D437F5">
        <w:rPr>
          <w:rFonts w:ascii="Times New Roman" w:hAnsi="Times New Roman" w:cs="Times New Roman"/>
          <w:sz w:val="28"/>
        </w:rPr>
        <w:t xml:space="preserve">), но частота продаж значительно выше, чем у продукта </w:t>
      </w:r>
      <w:r w:rsidR="00D437F5" w:rsidRPr="00E24FA8">
        <w:rPr>
          <w:rFonts w:ascii="Times New Roman" w:hAnsi="Times New Roman" w:cs="Times New Roman"/>
          <w:sz w:val="28"/>
        </w:rPr>
        <w:t>season</w:t>
      </w:r>
      <w:r w:rsidR="00D437F5">
        <w:rPr>
          <w:rFonts w:ascii="Times New Roman" w:hAnsi="Times New Roman" w:cs="Times New Roman"/>
          <w:sz w:val="28"/>
        </w:rPr>
        <w:t>.</w:t>
      </w:r>
    </w:p>
    <w:p w:rsidR="005A36D1" w:rsidRDefault="00D437F5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B6E3E5" wp14:editId="027B22A1">
            <wp:extent cx="3844636" cy="128190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888" t="54110" r="60465" b="37799"/>
                    <a:stretch/>
                  </pic:blipFill>
                  <pic:spPr bwMode="auto">
                    <a:xfrm>
                      <a:off x="0" y="0"/>
                      <a:ext cx="3949333" cy="131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D437F5" w:rsidRPr="00D437F5" w:rsidRDefault="00D437F5" w:rsidP="00E24F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Но если рассмотреть доход в периоде с 10.03.2023 по 23.10.2023г. (период продаж продукта </w:t>
      </w:r>
      <w:r w:rsidRPr="00E24FA8">
        <w:rPr>
          <w:rFonts w:ascii="Times New Roman" w:hAnsi="Times New Roman" w:cs="Times New Roman"/>
          <w:sz w:val="28"/>
        </w:rPr>
        <w:t>sale</w:t>
      </w:r>
      <w:r>
        <w:rPr>
          <w:rFonts w:ascii="Times New Roman" w:hAnsi="Times New Roman" w:cs="Times New Roman"/>
          <w:sz w:val="28"/>
        </w:rPr>
        <w:t xml:space="preserve">), то мы выясним, что сумма общих продаж </w:t>
      </w:r>
      <w:r>
        <w:rPr>
          <w:rFonts w:ascii="Times New Roman" w:hAnsi="Times New Roman" w:cs="Times New Roman"/>
          <w:sz w:val="28"/>
        </w:rPr>
        <w:lastRenderedPageBreak/>
        <w:t xml:space="preserve">продукта </w:t>
      </w:r>
      <w:r w:rsidRPr="00E24FA8">
        <w:rPr>
          <w:rFonts w:ascii="Times New Roman" w:hAnsi="Times New Roman" w:cs="Times New Roman"/>
          <w:sz w:val="28"/>
        </w:rPr>
        <w:t>sale</w:t>
      </w:r>
      <w:r w:rsidRPr="00D437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составила 179 625,81 У.Е., что составило</w:t>
      </w:r>
      <w:r w:rsidR="00581CB4">
        <w:rPr>
          <w:rFonts w:ascii="Times New Roman" w:hAnsi="Times New Roman" w:cs="Times New Roman"/>
          <w:sz w:val="28"/>
        </w:rPr>
        <w:t xml:space="preserve"> 6,9% от общих продаж. При этом продажи продукта </w:t>
      </w:r>
      <w:r w:rsidR="00581CB4" w:rsidRPr="00E24FA8">
        <w:rPr>
          <w:rFonts w:ascii="Times New Roman" w:hAnsi="Times New Roman" w:cs="Times New Roman"/>
          <w:sz w:val="28"/>
        </w:rPr>
        <w:t>season</w:t>
      </w:r>
      <w:r w:rsidR="00581CB4" w:rsidRPr="00581CB4">
        <w:rPr>
          <w:rFonts w:ascii="Times New Roman" w:hAnsi="Times New Roman" w:cs="Times New Roman"/>
          <w:sz w:val="28"/>
        </w:rPr>
        <w:t xml:space="preserve"> </w:t>
      </w:r>
      <w:r w:rsidR="00581CB4">
        <w:rPr>
          <w:rFonts w:ascii="Times New Roman" w:hAnsi="Times New Roman" w:cs="Times New Roman"/>
          <w:sz w:val="28"/>
        </w:rPr>
        <w:t xml:space="preserve">составили всего лишь 12% от общей суммы продаж </w:t>
      </w:r>
    </w:p>
    <w:p w:rsidR="006C5FBD" w:rsidRDefault="00D437F5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60BEBB" wp14:editId="6481DF1A">
            <wp:extent cx="3742395" cy="15066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88" t="53488" r="60641" b="36870"/>
                    <a:stretch/>
                  </pic:blipFill>
                  <pic:spPr bwMode="auto">
                    <a:xfrm>
                      <a:off x="0" y="0"/>
                      <a:ext cx="3846908" cy="154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FA8" w:rsidRPr="00E24FA8" w:rsidRDefault="00E24FA8" w:rsidP="00E24F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Причем в среднем один и тот же пользователь приобретает продукт </w:t>
      </w:r>
      <w:r w:rsidRPr="00E24FA8">
        <w:rPr>
          <w:rFonts w:ascii="Times New Roman" w:hAnsi="Times New Roman" w:cs="Times New Roman"/>
          <w:sz w:val="28"/>
        </w:rPr>
        <w:t xml:space="preserve">sale </w:t>
      </w:r>
      <w:r>
        <w:rPr>
          <w:rFonts w:ascii="Times New Roman" w:hAnsi="Times New Roman" w:cs="Times New Roman"/>
          <w:sz w:val="28"/>
        </w:rPr>
        <w:t xml:space="preserve">чаще остальных, и пользователь, пришедший с канала </w:t>
      </w:r>
      <w:r w:rsidRPr="00E24FA8">
        <w:rPr>
          <w:rFonts w:ascii="Times New Roman" w:hAnsi="Times New Roman" w:cs="Times New Roman"/>
          <w:sz w:val="28"/>
        </w:rPr>
        <w:t>applovin</w:t>
      </w:r>
      <w:r>
        <w:rPr>
          <w:rFonts w:ascii="Times New Roman" w:hAnsi="Times New Roman" w:cs="Times New Roman"/>
          <w:sz w:val="28"/>
        </w:rPr>
        <w:t xml:space="preserve"> </w:t>
      </w:r>
      <w:r w:rsidRPr="00E24FA8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самый завлекающий) делает это в среднем 6 раз (средний совокупный доход = 23.94 У.Е.), при это </w:t>
      </w:r>
      <w:r w:rsidRPr="00E24FA8">
        <w:rPr>
          <w:rFonts w:ascii="Times New Roman" w:hAnsi="Times New Roman" w:cs="Times New Roman"/>
          <w:sz w:val="28"/>
        </w:rPr>
        <w:t xml:space="preserve">season он приобретает в среднем 1 раз </w:t>
      </w:r>
      <w:r>
        <w:rPr>
          <w:rFonts w:ascii="Times New Roman" w:hAnsi="Times New Roman" w:cs="Times New Roman"/>
          <w:sz w:val="28"/>
        </w:rPr>
        <w:t xml:space="preserve">(средний совокупный доход 10.99 У.Е) и 4 раза </w:t>
      </w:r>
      <w:r w:rsidRPr="00E24FA8">
        <w:rPr>
          <w:rFonts w:ascii="Times New Roman" w:hAnsi="Times New Roman" w:cs="Times New Roman"/>
          <w:sz w:val="28"/>
        </w:rPr>
        <w:t xml:space="preserve">hard_currency </w:t>
      </w:r>
      <w:r>
        <w:rPr>
          <w:rFonts w:ascii="Times New Roman" w:hAnsi="Times New Roman" w:cs="Times New Roman"/>
          <w:sz w:val="28"/>
        </w:rPr>
        <w:t xml:space="preserve">(ср. совокупный доход 23,96)  </w:t>
      </w:r>
    </w:p>
    <w:p w:rsidR="00E24FA8" w:rsidRPr="00E24FA8" w:rsidRDefault="00E24FA8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12571F1" wp14:editId="379245CB">
            <wp:extent cx="5133109" cy="273485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88" t="53177" r="52765" b="26603"/>
                    <a:stretch/>
                  </pic:blipFill>
                  <pic:spPr bwMode="auto">
                    <a:xfrm>
                      <a:off x="0" y="0"/>
                      <a:ext cx="5186105" cy="276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581CB4" w:rsidRDefault="00581CB4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</w:p>
    <w:p w:rsidR="00581CB4" w:rsidRDefault="00581CB4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</w:rPr>
      </w:pPr>
      <w:r w:rsidRPr="00581CB4">
        <w:rPr>
          <w:rFonts w:ascii="Times New Roman" w:hAnsi="Times New Roman" w:cs="Times New Roman"/>
          <w:b/>
          <w:sz w:val="28"/>
        </w:rPr>
        <w:t>Вывод и рекомендации</w:t>
      </w:r>
      <w:r>
        <w:rPr>
          <w:rFonts w:ascii="Times New Roman" w:hAnsi="Times New Roman" w:cs="Times New Roman"/>
          <w:b/>
          <w:sz w:val="28"/>
        </w:rPr>
        <w:t>:</w:t>
      </w:r>
    </w:p>
    <w:p w:rsidR="00581CB4" w:rsidRDefault="00E24FA8" w:rsidP="00E24F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Основываясь на анализе, проведенном выше, можно сделать вывод, что ключевой причиной падения показателей стало прекращение продаж </w:t>
      </w:r>
      <w:r>
        <w:rPr>
          <w:rFonts w:ascii="Times New Roman" w:hAnsi="Times New Roman" w:cs="Times New Roman"/>
          <w:sz w:val="28"/>
        </w:rPr>
        <w:lastRenderedPageBreak/>
        <w:t xml:space="preserve">продуктов типа </w:t>
      </w:r>
      <w:r w:rsidRPr="00E24FA8">
        <w:rPr>
          <w:rFonts w:ascii="Times New Roman" w:hAnsi="Times New Roman" w:cs="Times New Roman"/>
          <w:sz w:val="28"/>
        </w:rPr>
        <w:t>sale</w:t>
      </w:r>
      <w:r>
        <w:rPr>
          <w:rFonts w:ascii="Times New Roman" w:hAnsi="Times New Roman" w:cs="Times New Roman"/>
          <w:sz w:val="28"/>
        </w:rPr>
        <w:t>. Исходя из графиков, можно заметить, что рост вначале вызван вводом данного продукта, а спад с середины октября обусловлен выводом данного продукта.</w:t>
      </w:r>
    </w:p>
    <w:p w:rsidR="00E24FA8" w:rsidRDefault="00E24FA8" w:rsidP="00E24F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Возможно, одной из причин популярности данного продукта, является низкая цена в сравнении с получаемыми бонусами, а также отсутствие необходимости в постоянной игре для получения выгоды, как, например, у продукта типа </w:t>
      </w:r>
      <w:proofErr w:type="spellStart"/>
      <w:r w:rsidRPr="00E24FA8">
        <w:rPr>
          <w:rFonts w:ascii="Times New Roman" w:hAnsi="Times New Roman" w:cs="Times New Roman"/>
          <w:sz w:val="28"/>
        </w:rPr>
        <w:t>season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24FA8" w:rsidRDefault="00E24FA8" w:rsidP="00E24F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Поэтому</w:t>
      </w:r>
      <w:r w:rsidR="006B1D7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я бы рекомендовал следующие мероприятия:</w:t>
      </w:r>
    </w:p>
    <w:p w:rsidR="00E24FA8" w:rsidRDefault="00E24FA8" w:rsidP="00E24FA8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Повторный ввод товара категории </w:t>
      </w:r>
      <w:r w:rsidR="006B1D77">
        <w:rPr>
          <w:rFonts w:ascii="Times New Roman" w:hAnsi="Times New Roman" w:cs="Times New Roman"/>
          <w:sz w:val="28"/>
          <w:lang w:val="en-US"/>
        </w:rPr>
        <w:t>sale</w:t>
      </w:r>
      <w:r w:rsidR="006B1D77" w:rsidRPr="006B1D77">
        <w:rPr>
          <w:rFonts w:ascii="Times New Roman" w:hAnsi="Times New Roman" w:cs="Times New Roman"/>
          <w:sz w:val="28"/>
        </w:rPr>
        <w:t xml:space="preserve">. </w:t>
      </w:r>
      <w:r w:rsidR="006B1D77">
        <w:rPr>
          <w:rFonts w:ascii="Times New Roman" w:hAnsi="Times New Roman" w:cs="Times New Roman"/>
          <w:sz w:val="28"/>
        </w:rPr>
        <w:t>(если это значительно влияет на баланс игры, то необходимо либо снизить бонусы, либо незначительно увеличить цену)</w:t>
      </w:r>
    </w:p>
    <w:p w:rsidR="006B1D77" w:rsidRDefault="006B1D77" w:rsidP="00E24FA8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Дополнительные маркетинговые вливания в канал </w:t>
      </w:r>
      <w:r>
        <w:rPr>
          <w:rFonts w:ascii="Times New Roman" w:hAnsi="Times New Roman" w:cs="Times New Roman"/>
          <w:sz w:val="28"/>
          <w:lang w:val="en-US"/>
        </w:rPr>
        <w:t>adwords</w:t>
      </w:r>
      <w:r w:rsidRPr="006B1D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целью повышения показателя </w:t>
      </w:r>
      <w:r>
        <w:rPr>
          <w:rFonts w:ascii="Times New Roman" w:hAnsi="Times New Roman" w:cs="Times New Roman"/>
          <w:sz w:val="28"/>
          <w:lang w:val="en-US"/>
        </w:rPr>
        <w:t>DAU</w:t>
      </w:r>
      <w:r w:rsidRPr="006B1D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 данному каналу, если отсутствует альтернатива с выбором другого канала. Если есть альтернативный канал для привлечения пользователей, то я бы рассмотрел реинвестирование в другой канал и дальнейший анализ метрик.</w:t>
      </w:r>
    </w:p>
    <w:p w:rsidR="006B1D77" w:rsidRPr="00E24FA8" w:rsidRDefault="006B1D77" w:rsidP="006B1D77">
      <w:pPr>
        <w:pStyle w:val="a3"/>
        <w:spacing w:before="100" w:beforeAutospacing="1" w:after="100" w:afterAutospacing="1" w:line="360" w:lineRule="auto"/>
        <w:ind w:left="1069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E24FA8" w:rsidRDefault="00E24FA8" w:rsidP="00E24FA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24FA8" w:rsidRPr="00E24FA8" w:rsidRDefault="00E24FA8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</w:p>
    <w:p w:rsidR="00CA0EA0" w:rsidRPr="006C5FBD" w:rsidRDefault="00CA0EA0" w:rsidP="00F13CE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</w:rPr>
      </w:pPr>
    </w:p>
    <w:sectPr w:rsidR="00CA0EA0" w:rsidRPr="006C5F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C7FA2"/>
    <w:multiLevelType w:val="hybridMultilevel"/>
    <w:tmpl w:val="9074546E"/>
    <w:lvl w:ilvl="0" w:tplc="F0CEAF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DB4"/>
    <w:rsid w:val="00030A05"/>
    <w:rsid w:val="00217A2A"/>
    <w:rsid w:val="003C5DB4"/>
    <w:rsid w:val="00581CB4"/>
    <w:rsid w:val="005A36D1"/>
    <w:rsid w:val="006B1D77"/>
    <w:rsid w:val="006C5FBD"/>
    <w:rsid w:val="007D7445"/>
    <w:rsid w:val="00992C0F"/>
    <w:rsid w:val="00B059E4"/>
    <w:rsid w:val="00CA0EA0"/>
    <w:rsid w:val="00D437F5"/>
    <w:rsid w:val="00E24FA8"/>
    <w:rsid w:val="00F13CE2"/>
    <w:rsid w:val="00F9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068321-B730-4E07-A875-B7D38FBEB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4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7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72823-A99E-4C89-B380-7D9AF5BD9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8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2025-06-12T04:54:00Z</dcterms:created>
  <dcterms:modified xsi:type="dcterms:W3CDTF">2025-06-16T13:58:00Z</dcterms:modified>
</cp:coreProperties>
</file>