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  <w:r w:rsidRPr="00077BAB">
        <w:rPr>
          <w:color w:val="000000"/>
          <w:sz w:val="28"/>
        </w:rPr>
        <w:t>Казанский (Приволжский) федеральный университет</w:t>
      </w:r>
    </w:p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</w:p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  <w:r w:rsidRPr="00077BAB">
        <w:rPr>
          <w:color w:val="000000"/>
          <w:sz w:val="28"/>
        </w:rPr>
        <w:t>Институт вычислительной математики и информационных технологий</w:t>
      </w:r>
    </w:p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</w:p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</w:p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</w:p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</w:p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</w:p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</w:p>
    <w:p w:rsidR="00F92664" w:rsidRPr="00077BAB" w:rsidRDefault="00F92664" w:rsidP="000C71E1">
      <w:pPr>
        <w:pStyle w:val="aa"/>
        <w:spacing w:before="40" w:beforeAutospacing="0" w:after="40" w:afterAutospacing="0"/>
        <w:jc w:val="center"/>
        <w:rPr>
          <w:color w:val="000000"/>
          <w:sz w:val="28"/>
        </w:rPr>
      </w:pPr>
    </w:p>
    <w:p w:rsidR="00F92664" w:rsidRPr="00077BAB" w:rsidRDefault="00481726" w:rsidP="000C71E1">
      <w:pPr>
        <w:pStyle w:val="af0"/>
        <w:spacing w:before="40" w:after="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Лабораторная работа №104</w:t>
      </w: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  <w:r w:rsidRPr="00077BAB">
        <w:rPr>
          <w:rFonts w:ascii="Times New Roman" w:hAnsi="Times New Roman" w:cs="Times New Roman"/>
          <w:b/>
          <w:color w:val="000000"/>
          <w:sz w:val="28"/>
          <w:szCs w:val="24"/>
        </w:rPr>
        <w:t>«</w:t>
      </w:r>
      <w:r w:rsidR="0030609A" w:rsidRPr="00077BAB">
        <w:rPr>
          <w:rFonts w:ascii="Times New Roman" w:hAnsi="Times New Roman" w:cs="Times New Roman"/>
          <w:b/>
          <w:color w:val="000000"/>
          <w:sz w:val="28"/>
          <w:szCs w:val="24"/>
        </w:rPr>
        <w:t>Изучение центрированных оптических систем</w:t>
      </w:r>
      <w:r w:rsidRPr="00077BAB">
        <w:rPr>
          <w:rFonts w:ascii="Times New Roman" w:hAnsi="Times New Roman" w:cs="Times New Roman"/>
          <w:b/>
          <w:color w:val="000000"/>
          <w:sz w:val="28"/>
          <w:szCs w:val="24"/>
        </w:rPr>
        <w:t>»</w:t>
      </w: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sz w:val="28"/>
          <w:szCs w:val="24"/>
        </w:rPr>
      </w:pPr>
    </w:p>
    <w:p w:rsidR="00F92664" w:rsidRPr="00077BAB" w:rsidRDefault="00F1108A" w:rsidP="000C71E1">
      <w:pPr>
        <w:pStyle w:val="aa"/>
        <w:spacing w:before="40" w:beforeAutospacing="0" w:after="40" w:afterAutospacing="0"/>
        <w:jc w:val="right"/>
        <w:rPr>
          <w:color w:val="000000"/>
          <w:sz w:val="28"/>
        </w:rPr>
      </w:pPr>
      <w:r w:rsidRPr="00077BAB">
        <w:rPr>
          <w:b/>
          <w:bCs/>
          <w:color w:val="000000"/>
          <w:sz w:val="28"/>
        </w:rPr>
        <w:t>Выполнил</w:t>
      </w:r>
      <w:r w:rsidR="00481726">
        <w:rPr>
          <w:b/>
          <w:bCs/>
          <w:color w:val="000000"/>
          <w:sz w:val="28"/>
        </w:rPr>
        <w:t>и</w:t>
      </w:r>
      <w:r w:rsidRPr="00077BAB">
        <w:rPr>
          <w:b/>
          <w:bCs/>
          <w:color w:val="000000"/>
          <w:sz w:val="28"/>
        </w:rPr>
        <w:t xml:space="preserve"> ст. группы 09-612</w:t>
      </w:r>
      <w:r w:rsidR="00F92664" w:rsidRPr="00077BAB">
        <w:rPr>
          <w:b/>
          <w:bCs/>
          <w:color w:val="000000"/>
          <w:sz w:val="28"/>
        </w:rPr>
        <w:t>:</w:t>
      </w:r>
    </w:p>
    <w:p w:rsidR="00F92664" w:rsidRDefault="00481726" w:rsidP="000C71E1">
      <w:pPr>
        <w:pStyle w:val="aa"/>
        <w:spacing w:before="40" w:beforeAutospacing="0" w:after="40" w:afterAutospacing="0"/>
        <w:jc w:val="righ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Барбашов</w:t>
      </w:r>
      <w:proofErr w:type="spellEnd"/>
      <w:r>
        <w:rPr>
          <w:bCs/>
          <w:color w:val="000000"/>
          <w:sz w:val="28"/>
        </w:rPr>
        <w:t xml:space="preserve"> Тимур</w:t>
      </w:r>
    </w:p>
    <w:p w:rsidR="00F92664" w:rsidRPr="00481726" w:rsidRDefault="00481726" w:rsidP="00481726">
      <w:pPr>
        <w:pStyle w:val="aa"/>
        <w:spacing w:before="40" w:beforeAutospacing="0" w:after="40" w:afterAutospacing="0"/>
        <w:jc w:val="right"/>
        <w:rPr>
          <w:bCs/>
          <w:color w:val="000000"/>
          <w:sz w:val="28"/>
        </w:rPr>
      </w:pPr>
      <w:r>
        <w:rPr>
          <w:bCs/>
          <w:color w:val="000000"/>
          <w:sz w:val="28"/>
        </w:rPr>
        <w:t>Зильберштейн Дина</w:t>
      </w: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F92664" w:rsidRPr="00077BAB" w:rsidRDefault="00F92664" w:rsidP="000C71E1">
      <w:pPr>
        <w:spacing w:before="40" w:after="4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737ABA" w:rsidRPr="00077BAB" w:rsidRDefault="00F92664" w:rsidP="000C71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7BAB">
        <w:rPr>
          <w:rFonts w:ascii="Times New Roman" w:hAnsi="Times New Roman" w:cs="Times New Roman"/>
          <w:color w:val="000000"/>
          <w:sz w:val="28"/>
          <w:szCs w:val="24"/>
        </w:rPr>
        <w:t>2017 г.</w:t>
      </w:r>
      <w:r w:rsidRPr="00077BA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37ABA" w:rsidRPr="00077BA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0609A" w:rsidRPr="00077BAB" w:rsidRDefault="0030609A" w:rsidP="00704F6A">
      <w:pPr>
        <w:pStyle w:val="Default"/>
      </w:pPr>
    </w:p>
    <w:p w:rsidR="0030609A" w:rsidRPr="00EA46A0" w:rsidRDefault="0030609A" w:rsidP="00704F6A">
      <w:pPr>
        <w:pStyle w:val="Default"/>
      </w:pPr>
      <w:r w:rsidRPr="00EA46A0">
        <w:rPr>
          <w:b/>
        </w:rPr>
        <w:t>Цель работы</w:t>
      </w:r>
      <w:r w:rsidRPr="00EA46A0">
        <w:t>: изучить законы построения изображения в центрированных оптических системах.</w:t>
      </w:r>
    </w:p>
    <w:p w:rsidR="00077BAB" w:rsidRPr="00EA46A0" w:rsidRDefault="00077BAB" w:rsidP="00704F6A">
      <w:pPr>
        <w:pStyle w:val="Default"/>
      </w:pPr>
    </w:p>
    <w:p w:rsidR="0030609A" w:rsidRPr="00EA46A0" w:rsidRDefault="0030609A" w:rsidP="00704F6A">
      <w:pPr>
        <w:tabs>
          <w:tab w:val="left" w:pos="6975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0609A" w:rsidRPr="00EA46A0" w:rsidRDefault="0030609A" w:rsidP="00704F6A">
      <w:pPr>
        <w:tabs>
          <w:tab w:val="left" w:pos="6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b/>
          <w:iCs/>
          <w:sz w:val="24"/>
          <w:szCs w:val="24"/>
        </w:rPr>
        <w:t xml:space="preserve">Упражнение 1. </w:t>
      </w:r>
      <w:r w:rsidRPr="00EA46A0">
        <w:rPr>
          <w:rFonts w:ascii="Times New Roman" w:hAnsi="Times New Roman" w:cs="Times New Roman"/>
          <w:iCs/>
          <w:sz w:val="24"/>
          <w:szCs w:val="24"/>
        </w:rPr>
        <w:t>Определение фокусного расстояния тонкой собирающей линзы.</w:t>
      </w:r>
    </w:p>
    <w:p w:rsidR="0030609A" w:rsidRPr="00EA46A0" w:rsidRDefault="0030609A" w:rsidP="00704F6A">
      <w:pPr>
        <w:tabs>
          <w:tab w:val="left" w:pos="697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46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90950" cy="15879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762" cy="15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0D" w:rsidRPr="00EA46A0" w:rsidRDefault="00A53DB6" w:rsidP="00A53DB6">
      <w:pPr>
        <w:pStyle w:val="Default"/>
        <w:jc w:val="center"/>
        <w:rPr>
          <w:i/>
        </w:rPr>
      </w:pPr>
      <w:r w:rsidRPr="00EA46A0">
        <w:rPr>
          <w:i/>
        </w:rPr>
        <w:t>Рис.1 Ход лучей в тонкой линзе.</w:t>
      </w:r>
    </w:p>
    <w:p w:rsidR="00A53DB6" w:rsidRPr="00EA46A0" w:rsidRDefault="00A53DB6" w:rsidP="00704F6A">
      <w:pPr>
        <w:pStyle w:val="Default"/>
      </w:pPr>
    </w:p>
    <w:p w:rsidR="00E62C0D" w:rsidRPr="00EA46A0" w:rsidRDefault="00E62C0D" w:rsidP="00704F6A">
      <w:pPr>
        <w:pStyle w:val="Default"/>
      </w:pPr>
      <w:r w:rsidRPr="00EA46A0">
        <w:t>Если менять расстояние между предметом и линзой (-</w:t>
      </w:r>
      <w:r w:rsidRPr="00EA46A0">
        <w:rPr>
          <w:i/>
          <w:iCs/>
        </w:rPr>
        <w:t>а</w:t>
      </w:r>
      <w:r w:rsidRPr="00EA46A0">
        <w:rPr>
          <w:vertAlign w:val="subscript"/>
        </w:rPr>
        <w:t>1</w:t>
      </w:r>
      <w:r w:rsidRPr="00EA46A0">
        <w:t xml:space="preserve">), то изображение будет формироваться на различных расстояниях </w:t>
      </w:r>
      <w:r w:rsidRPr="00EA46A0">
        <w:rPr>
          <w:i/>
          <w:iCs/>
        </w:rPr>
        <w:t>а</w:t>
      </w:r>
      <w:r w:rsidRPr="00EA46A0">
        <w:rPr>
          <w:vertAlign w:val="subscript"/>
        </w:rPr>
        <w:t>2</w:t>
      </w:r>
      <w:r w:rsidRPr="00EA46A0">
        <w:t xml:space="preserve"> от линзы. Так как величины </w:t>
      </w:r>
      <w:r w:rsidRPr="00EA46A0">
        <w:rPr>
          <w:i/>
          <w:iCs/>
        </w:rPr>
        <w:t>а</w:t>
      </w:r>
      <w:r w:rsidRPr="00EA46A0">
        <w:rPr>
          <w:vertAlign w:val="subscript"/>
        </w:rPr>
        <w:t>1</w:t>
      </w:r>
      <w:r w:rsidRPr="00EA46A0">
        <w:t xml:space="preserve"> и </w:t>
      </w:r>
      <w:r w:rsidRPr="00EA46A0">
        <w:rPr>
          <w:i/>
          <w:iCs/>
        </w:rPr>
        <w:t>а</w:t>
      </w:r>
      <w:r w:rsidRPr="00EA46A0">
        <w:rPr>
          <w:vertAlign w:val="subscript"/>
        </w:rPr>
        <w:t>2</w:t>
      </w:r>
      <w:r w:rsidRPr="00EA46A0">
        <w:t xml:space="preserve"> связаны соотношением:</w:t>
      </w:r>
    </w:p>
    <w:p w:rsidR="00704F6A" w:rsidRPr="00EA46A0" w:rsidRDefault="00475D2C" w:rsidP="00704F6A">
      <w:pPr>
        <w:pStyle w:val="Default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A331DD" w:rsidRPr="00EA46A0" w:rsidRDefault="00E62C0D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 xml:space="preserve">то величину фокусного расстояния линзы </w:t>
      </w:r>
      <w:r w:rsidRPr="00EA46A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EA46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6A0">
        <w:rPr>
          <w:rFonts w:ascii="Times New Roman" w:hAnsi="Times New Roman" w:cs="Times New Roman"/>
          <w:sz w:val="24"/>
          <w:szCs w:val="24"/>
        </w:rPr>
        <w:t xml:space="preserve"> или (-</w:t>
      </w:r>
      <w:r w:rsidRPr="00EA46A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EA46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6A0">
        <w:rPr>
          <w:rFonts w:ascii="Times New Roman" w:hAnsi="Times New Roman" w:cs="Times New Roman"/>
          <w:sz w:val="24"/>
          <w:szCs w:val="24"/>
        </w:rPr>
        <w:t xml:space="preserve">) можно определить по графику зависимости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EA46A0">
        <w:rPr>
          <w:rFonts w:ascii="Times New Roman" w:hAnsi="Times New Roman" w:cs="Times New Roman"/>
          <w:sz w:val="24"/>
          <w:szCs w:val="24"/>
        </w:rPr>
        <w:t xml:space="preserve">от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EA46A0">
        <w:rPr>
          <w:rFonts w:ascii="Times New Roman" w:hAnsi="Times New Roman" w:cs="Times New Roman"/>
          <w:sz w:val="24"/>
          <w:szCs w:val="24"/>
        </w:rPr>
        <w:t>как обратную величину отрезка, отсекаемого графиком на оси ординат</w:t>
      </w:r>
    </w:p>
    <w:p w:rsidR="00E62C0D" w:rsidRPr="00EA46A0" w:rsidRDefault="00E62C0D" w:rsidP="00704F6A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E62C0D" w:rsidRPr="00EA46A0" w:rsidRDefault="00E62C0D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:rsidR="00704F6A" w:rsidRPr="00EA46A0" w:rsidRDefault="00E62C0D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1. На оптической скамье расположи</w:t>
      </w:r>
      <w:r w:rsidR="00A53DB6" w:rsidRPr="00EA46A0">
        <w:rPr>
          <w:rFonts w:ascii="Times New Roman" w:hAnsi="Times New Roman" w:cs="Times New Roman"/>
          <w:sz w:val="24"/>
          <w:szCs w:val="24"/>
        </w:rPr>
        <w:t>м</w:t>
      </w:r>
      <w:r w:rsidRPr="00EA46A0">
        <w:rPr>
          <w:rFonts w:ascii="Times New Roman" w:hAnsi="Times New Roman" w:cs="Times New Roman"/>
          <w:sz w:val="24"/>
          <w:szCs w:val="24"/>
        </w:rPr>
        <w:t xml:space="preserve"> осветитель, собирающую линзу и экран</w:t>
      </w:r>
      <w:r w:rsidR="00704F6A" w:rsidRPr="00EA46A0">
        <w:rPr>
          <w:rFonts w:ascii="Times New Roman" w:hAnsi="Times New Roman" w:cs="Times New Roman"/>
          <w:sz w:val="24"/>
          <w:szCs w:val="24"/>
        </w:rPr>
        <w:t xml:space="preserve"> (рис 2)</w:t>
      </w:r>
    </w:p>
    <w:p w:rsidR="00704F6A" w:rsidRPr="00EA46A0" w:rsidRDefault="00704F6A" w:rsidP="00704F6A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0" cy="2137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63" cy="21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0D" w:rsidRPr="00EA46A0" w:rsidRDefault="00A53DB6" w:rsidP="00704F6A">
      <w:pPr>
        <w:pStyle w:val="ab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6A0">
        <w:rPr>
          <w:rFonts w:ascii="Times New Roman" w:hAnsi="Times New Roman" w:cs="Times New Roman"/>
          <w:i/>
          <w:sz w:val="24"/>
          <w:szCs w:val="24"/>
        </w:rPr>
        <w:t>Рис.2.</w:t>
      </w:r>
      <w:r w:rsidR="00E62C0D" w:rsidRPr="00EA46A0">
        <w:rPr>
          <w:rFonts w:ascii="Times New Roman" w:hAnsi="Times New Roman" w:cs="Times New Roman"/>
          <w:i/>
          <w:sz w:val="24"/>
          <w:szCs w:val="24"/>
        </w:rPr>
        <w:t>Экспериментальная установка для определения фокусного расстояния собирающей</w:t>
      </w:r>
      <w:r w:rsidR="00704F6A" w:rsidRPr="00EA46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62C0D" w:rsidRPr="00EA46A0">
        <w:rPr>
          <w:rFonts w:ascii="Times New Roman" w:hAnsi="Times New Roman" w:cs="Times New Roman"/>
          <w:i/>
          <w:sz w:val="24"/>
          <w:szCs w:val="24"/>
        </w:rPr>
        <w:t>линзы.</w:t>
      </w:r>
    </w:p>
    <w:p w:rsidR="00704F6A" w:rsidRPr="00EA46A0" w:rsidRDefault="00704F6A" w:rsidP="00704F6A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</w:p>
    <w:p w:rsidR="00E62C0D" w:rsidRPr="00EA46A0" w:rsidRDefault="00E62C0D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2. В штатив на асферическом конденсоре встави</w:t>
      </w:r>
      <w:r w:rsidR="00A53DB6" w:rsidRPr="00EA46A0">
        <w:rPr>
          <w:rFonts w:ascii="Times New Roman" w:hAnsi="Times New Roman" w:cs="Times New Roman"/>
          <w:sz w:val="24"/>
          <w:szCs w:val="24"/>
        </w:rPr>
        <w:t>м</w:t>
      </w:r>
      <w:r w:rsidRPr="00EA46A0">
        <w:rPr>
          <w:rFonts w:ascii="Times New Roman" w:hAnsi="Times New Roman" w:cs="Times New Roman"/>
          <w:sz w:val="24"/>
          <w:szCs w:val="24"/>
        </w:rPr>
        <w:t xml:space="preserve"> диафрагму в виде стрелки.</w:t>
      </w:r>
    </w:p>
    <w:p w:rsidR="00E62C0D" w:rsidRPr="00EA46A0" w:rsidRDefault="00E62C0D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3. Включи</w:t>
      </w:r>
      <w:r w:rsidR="00A53DB6" w:rsidRPr="00EA46A0">
        <w:rPr>
          <w:rFonts w:ascii="Times New Roman" w:hAnsi="Times New Roman" w:cs="Times New Roman"/>
          <w:sz w:val="24"/>
          <w:szCs w:val="24"/>
        </w:rPr>
        <w:t>м</w:t>
      </w:r>
      <w:r w:rsidRPr="00EA46A0">
        <w:rPr>
          <w:rFonts w:ascii="Times New Roman" w:hAnsi="Times New Roman" w:cs="Times New Roman"/>
          <w:sz w:val="24"/>
          <w:szCs w:val="24"/>
        </w:rPr>
        <w:t xml:space="preserve"> осветитель в сеть.</w:t>
      </w:r>
    </w:p>
    <w:p w:rsidR="00E62C0D" w:rsidRPr="00EA46A0" w:rsidRDefault="00A53DB6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4. Переместим</w:t>
      </w:r>
      <w:r w:rsidR="00E62C0D" w:rsidRPr="00EA46A0">
        <w:rPr>
          <w:rFonts w:ascii="Times New Roman" w:hAnsi="Times New Roman" w:cs="Times New Roman"/>
          <w:sz w:val="24"/>
          <w:szCs w:val="24"/>
        </w:rPr>
        <w:t xml:space="preserve"> экран на конец рельса.</w:t>
      </w:r>
    </w:p>
    <w:p w:rsidR="00E62C0D" w:rsidRPr="00EA46A0" w:rsidRDefault="00E62C0D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 xml:space="preserve">5. Перемещая исследуемую линзу между экраном и </w:t>
      </w:r>
      <w:r w:rsidR="00A53DB6" w:rsidRPr="00EA46A0">
        <w:rPr>
          <w:rFonts w:ascii="Times New Roman" w:hAnsi="Times New Roman" w:cs="Times New Roman"/>
          <w:sz w:val="24"/>
          <w:szCs w:val="24"/>
        </w:rPr>
        <w:t>предметом добьемся</w:t>
      </w:r>
      <w:r w:rsidRPr="00EA46A0">
        <w:rPr>
          <w:rFonts w:ascii="Times New Roman" w:hAnsi="Times New Roman" w:cs="Times New Roman"/>
          <w:sz w:val="24"/>
          <w:szCs w:val="24"/>
        </w:rPr>
        <w:t xml:space="preserve"> на</w:t>
      </w:r>
      <w:r w:rsidR="00077BAB" w:rsidRPr="00EA46A0">
        <w:rPr>
          <w:rFonts w:ascii="Times New Roman" w:hAnsi="Times New Roman" w:cs="Times New Roman"/>
          <w:sz w:val="24"/>
          <w:szCs w:val="24"/>
        </w:rPr>
        <w:t xml:space="preserve"> </w:t>
      </w:r>
      <w:r w:rsidRPr="00EA46A0">
        <w:rPr>
          <w:rFonts w:ascii="Times New Roman" w:hAnsi="Times New Roman" w:cs="Times New Roman"/>
          <w:sz w:val="24"/>
          <w:szCs w:val="24"/>
        </w:rPr>
        <w:t>экране</w:t>
      </w:r>
      <w:r w:rsidR="00A53DB6" w:rsidRPr="00EA46A0">
        <w:rPr>
          <w:rFonts w:ascii="Times New Roman" w:hAnsi="Times New Roman" w:cs="Times New Roman"/>
          <w:sz w:val="24"/>
          <w:szCs w:val="24"/>
        </w:rPr>
        <w:t xml:space="preserve"> </w:t>
      </w:r>
      <w:r w:rsidRPr="00EA46A0">
        <w:rPr>
          <w:rFonts w:ascii="Times New Roman" w:hAnsi="Times New Roman" w:cs="Times New Roman"/>
          <w:sz w:val="24"/>
          <w:szCs w:val="24"/>
        </w:rPr>
        <w:t>четкого изображения стрелки.</w:t>
      </w:r>
    </w:p>
    <w:p w:rsidR="00E62C0D" w:rsidRPr="00EA46A0" w:rsidRDefault="00E62C0D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6. (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C71E1" w:rsidRPr="00EA46A0">
        <w:rPr>
          <w:rFonts w:ascii="Times New Roman" w:hAnsi="Times New Roman" w:cs="Times New Roman"/>
          <w:sz w:val="24"/>
          <w:szCs w:val="24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A46A0">
        <w:rPr>
          <w:rFonts w:ascii="Times New Roman" w:hAnsi="Times New Roman" w:cs="Times New Roman"/>
          <w:sz w:val="24"/>
          <w:szCs w:val="24"/>
        </w:rPr>
        <w:t>.</w:t>
      </w:r>
    </w:p>
    <w:p w:rsidR="00E62C0D" w:rsidRPr="00EA46A0" w:rsidRDefault="00A53DB6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7. Уменьшим</w:t>
      </w:r>
      <w:r w:rsidR="00E62C0D" w:rsidRPr="00EA46A0">
        <w:rPr>
          <w:rFonts w:ascii="Times New Roman" w:hAnsi="Times New Roman" w:cs="Times New Roman"/>
          <w:sz w:val="24"/>
          <w:szCs w:val="24"/>
        </w:rPr>
        <w:t xml:space="preserve"> расстояние между предметом и экраном на 3-4 см и снова</w:t>
      </w:r>
      <w:r w:rsidR="00077BAB" w:rsidRPr="00EA46A0">
        <w:rPr>
          <w:rFonts w:ascii="Times New Roman" w:hAnsi="Times New Roman" w:cs="Times New Roman"/>
          <w:sz w:val="24"/>
          <w:szCs w:val="24"/>
        </w:rPr>
        <w:t xml:space="preserve"> </w:t>
      </w:r>
      <w:r w:rsidRPr="00EA46A0">
        <w:rPr>
          <w:rFonts w:ascii="Times New Roman" w:hAnsi="Times New Roman" w:cs="Times New Roman"/>
          <w:sz w:val="24"/>
          <w:szCs w:val="24"/>
        </w:rPr>
        <w:t>измерим</w:t>
      </w:r>
      <w:r w:rsidR="00E62C0D" w:rsidRPr="00EA46A0">
        <w:rPr>
          <w:rFonts w:ascii="Times New Roman" w:hAnsi="Times New Roman" w:cs="Times New Roman"/>
          <w:sz w:val="24"/>
          <w:szCs w:val="24"/>
        </w:rPr>
        <w:t xml:space="preserve"> расстояния (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2C0D" w:rsidRPr="00EA46A0">
        <w:rPr>
          <w:rFonts w:ascii="Times New Roman" w:hAnsi="Times New Roman" w:cs="Times New Roman"/>
          <w:sz w:val="24"/>
          <w:szCs w:val="24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62C0D" w:rsidRPr="00EA46A0">
        <w:rPr>
          <w:rFonts w:ascii="Times New Roman" w:hAnsi="Times New Roman" w:cs="Times New Roman"/>
          <w:sz w:val="24"/>
          <w:szCs w:val="24"/>
        </w:rPr>
        <w:t>.</w:t>
      </w:r>
    </w:p>
    <w:p w:rsidR="00E62C0D" w:rsidRPr="00EA46A0" w:rsidRDefault="00A53DB6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lastRenderedPageBreak/>
        <w:t>8. Повторим</w:t>
      </w:r>
      <w:r w:rsidR="00E62C0D" w:rsidRPr="00EA46A0">
        <w:rPr>
          <w:rFonts w:ascii="Times New Roman" w:hAnsi="Times New Roman" w:cs="Times New Roman"/>
          <w:sz w:val="24"/>
          <w:szCs w:val="24"/>
        </w:rPr>
        <w:t xml:space="preserve"> эти измерения для 4-5 расстояний между предметом и экраном.</w:t>
      </w:r>
    </w:p>
    <w:p w:rsidR="00E62C0D" w:rsidRPr="00EA46A0" w:rsidRDefault="00E62C0D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9. Пос</w:t>
      </w:r>
      <w:r w:rsidR="00A53DB6" w:rsidRPr="00EA46A0">
        <w:rPr>
          <w:rFonts w:ascii="Times New Roman" w:hAnsi="Times New Roman" w:cs="Times New Roman"/>
          <w:sz w:val="24"/>
          <w:szCs w:val="24"/>
        </w:rPr>
        <w:t>троим</w:t>
      </w:r>
      <w:r w:rsidRPr="00EA46A0">
        <w:rPr>
          <w:rFonts w:ascii="Times New Roman" w:hAnsi="Times New Roman" w:cs="Times New Roman"/>
          <w:sz w:val="24"/>
          <w:szCs w:val="24"/>
        </w:rPr>
        <w:t xml:space="preserve"> график, отклад</w:t>
      </w:r>
      <w:r w:rsidR="00704F6A" w:rsidRPr="00EA46A0">
        <w:rPr>
          <w:rFonts w:ascii="Times New Roman" w:hAnsi="Times New Roman" w:cs="Times New Roman"/>
          <w:sz w:val="24"/>
          <w:szCs w:val="24"/>
        </w:rPr>
        <w:t xml:space="preserve">ывая по осям координат величины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EA46A0">
        <w:rPr>
          <w:rFonts w:ascii="Times New Roman" w:hAnsi="Times New Roman" w:cs="Times New Roman"/>
          <w:sz w:val="24"/>
          <w:szCs w:val="24"/>
        </w:rPr>
        <w:t xml:space="preserve">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</m:t>
        </m:r>
      </m:oMath>
      <w:r w:rsidR="0086683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</w:t>
      </w:r>
      <w:r w:rsidRPr="00EA46A0">
        <w:rPr>
          <w:rFonts w:ascii="Times New Roman" w:hAnsi="Times New Roman" w:cs="Times New Roman"/>
          <w:sz w:val="24"/>
          <w:szCs w:val="24"/>
        </w:rPr>
        <w:t>по графику определ</w:t>
      </w:r>
      <w:r w:rsidR="00866830">
        <w:rPr>
          <w:rFonts w:ascii="Times New Roman" w:hAnsi="Times New Roman" w:cs="Times New Roman"/>
          <w:sz w:val="24"/>
          <w:szCs w:val="24"/>
        </w:rPr>
        <w:t>яем</w:t>
      </w:r>
      <w:bookmarkStart w:id="0" w:name="_GoBack"/>
      <w:bookmarkEnd w:id="0"/>
      <w:r w:rsidRPr="00EA46A0">
        <w:rPr>
          <w:rFonts w:ascii="Times New Roman" w:hAnsi="Times New Roman" w:cs="Times New Roman"/>
          <w:sz w:val="24"/>
          <w:szCs w:val="24"/>
        </w:rPr>
        <w:t xml:space="preserve"> фокусное расстояние линзы.</w:t>
      </w:r>
      <w:r w:rsidR="00C21DF6" w:rsidRPr="00EA46A0">
        <w:rPr>
          <w:rFonts w:ascii="Times New Roman" w:hAnsi="Times New Roman" w:cs="Times New Roman"/>
          <w:sz w:val="24"/>
          <w:szCs w:val="24"/>
        </w:rPr>
        <w:t xml:space="preserve"> (График 1)</w:t>
      </w:r>
    </w:p>
    <w:p w:rsidR="00C21DF6" w:rsidRPr="00EA46A0" w:rsidRDefault="00C21DF6" w:rsidP="00704F6A">
      <w:pPr>
        <w:pStyle w:val="ab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1981"/>
        <w:gridCol w:w="1846"/>
      </w:tblGrid>
      <w:tr w:rsidR="006A25A9" w:rsidRPr="00EA46A0" w:rsidTr="00C21DF6">
        <w:trPr>
          <w:trHeight w:val="417"/>
        </w:trPr>
        <w:tc>
          <w:tcPr>
            <w:tcW w:w="1981" w:type="dxa"/>
          </w:tcPr>
          <w:p w:rsidR="006A25A9" w:rsidRPr="00EA46A0" w:rsidRDefault="006A25A9" w:rsidP="006A25A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EA46A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, см</w:t>
            </w:r>
          </w:p>
        </w:tc>
        <w:tc>
          <w:tcPr>
            <w:tcW w:w="1846" w:type="dxa"/>
          </w:tcPr>
          <w:p w:rsidR="006A25A9" w:rsidRPr="00EA46A0" w:rsidRDefault="00475D2C" w:rsidP="00704F6A">
            <w:pPr>
              <w:pStyle w:val="ab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, см</m:t>
                </m:r>
              </m:oMath>
            </m:oMathPara>
          </w:p>
        </w:tc>
      </w:tr>
      <w:tr w:rsidR="006A25A9" w:rsidRPr="00EA46A0" w:rsidTr="00C21DF6">
        <w:tc>
          <w:tcPr>
            <w:tcW w:w="1981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35.9</w:t>
            </w:r>
          </w:p>
        </w:tc>
        <w:tc>
          <w:tcPr>
            <w:tcW w:w="1846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13.7</w:t>
            </w:r>
          </w:p>
        </w:tc>
      </w:tr>
      <w:tr w:rsidR="006A25A9" w:rsidRPr="00EA46A0" w:rsidTr="00C21DF6">
        <w:tc>
          <w:tcPr>
            <w:tcW w:w="1981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40.6</w:t>
            </w:r>
          </w:p>
        </w:tc>
        <w:tc>
          <w:tcPr>
            <w:tcW w:w="1846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</w:t>
            </w:r>
          </w:p>
        </w:tc>
      </w:tr>
      <w:tr w:rsidR="006A25A9" w:rsidRPr="00EA46A0" w:rsidTr="00C21DF6">
        <w:tc>
          <w:tcPr>
            <w:tcW w:w="1981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846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12.6</w:t>
            </w:r>
          </w:p>
        </w:tc>
      </w:tr>
      <w:tr w:rsidR="006A25A9" w:rsidRPr="00EA46A0" w:rsidTr="00C21DF6">
        <w:tc>
          <w:tcPr>
            <w:tcW w:w="1981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49.6</w:t>
            </w:r>
          </w:p>
        </w:tc>
        <w:tc>
          <w:tcPr>
            <w:tcW w:w="1846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A25A9" w:rsidRPr="00EA46A0" w:rsidTr="00C21DF6">
        <w:tc>
          <w:tcPr>
            <w:tcW w:w="1981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53.9</w:t>
            </w:r>
          </w:p>
        </w:tc>
        <w:tc>
          <w:tcPr>
            <w:tcW w:w="1846" w:type="dxa"/>
          </w:tcPr>
          <w:p w:rsidR="006A25A9" w:rsidRPr="00EA46A0" w:rsidRDefault="006A25A9" w:rsidP="00C21DF6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11.7</w:t>
            </w:r>
          </w:p>
        </w:tc>
      </w:tr>
    </w:tbl>
    <w:p w:rsidR="006A25A9" w:rsidRPr="00EA46A0" w:rsidRDefault="006A25A9" w:rsidP="00704F6A">
      <w:pPr>
        <w:pStyle w:val="ab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7216" behindDoc="0" locked="0" layoutInCell="1" allowOverlap="1" wp14:anchorId="4D8E637A" wp14:editId="6A8B0E71">
            <wp:simplePos x="0" y="0"/>
            <wp:positionH relativeFrom="column">
              <wp:posOffset>-213360</wp:posOffset>
            </wp:positionH>
            <wp:positionV relativeFrom="paragraph">
              <wp:posOffset>206375</wp:posOffset>
            </wp:positionV>
            <wp:extent cx="6315075" cy="2494915"/>
            <wp:effectExtent l="0" t="0" r="9525" b="635"/>
            <wp:wrapThrough wrapText="bothSides">
              <wp:wrapPolygon edited="0">
                <wp:start x="0" y="0"/>
                <wp:lineTo x="0" y="21441"/>
                <wp:lineTo x="21567" y="21441"/>
                <wp:lineTo x="21567" y="0"/>
                <wp:lineTo x="0" y="0"/>
              </wp:wrapPolygon>
            </wp:wrapThrough>
            <wp:docPr id="7" name="Рисунок 7" descr="https://psv4.userapi.com/c816325/u55778643/docs/2a183e12716b/Optika_1.jpg?extra=gV_KJzHFTpNyCfXQD5rDv0EgdAsRRN_rnsCuK9vfTd6frHfcpaT_gLTOVuYr5AoWvWILmH4FOpZ0Sb5f8gYCvz1pQNgP8301j-vSjDFFuhFmmpAsS5i6jdkGomTRoxAt6kidnUootaj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userapi.com/c816325/u55778643/docs/2a183e12716b/Optika_1.jpg?extra=gV_KJzHFTpNyCfXQD5rDv0EgdAsRRN_rnsCuK9vfTd6frHfcpaT_gLTOVuYr5AoWvWILmH4FOpZ0Sb5f8gYCvz1pQNgP8301j-vSjDFFuhFmmpAsS5i6jdkGomTRoxAt6kidnUootaj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5" r="5813"/>
                    <a:stretch/>
                  </pic:blipFill>
                  <pic:spPr bwMode="auto">
                    <a:xfrm>
                      <a:off x="0" y="0"/>
                      <a:ext cx="631507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DB6" w:rsidRPr="00EA46A0" w:rsidRDefault="00A53DB6" w:rsidP="00C21DF6">
      <w:pPr>
        <w:pStyle w:val="Default"/>
        <w:jc w:val="center"/>
        <w:rPr>
          <w:iCs/>
        </w:rPr>
      </w:pPr>
      <w:r w:rsidRPr="00EA46A0">
        <w:rPr>
          <w:iCs/>
        </w:rPr>
        <w:t>График</w:t>
      </w:r>
      <w:r w:rsidR="00C21DF6" w:rsidRPr="00EA46A0">
        <w:rPr>
          <w:iCs/>
        </w:rPr>
        <w:t xml:space="preserve"> 1</w:t>
      </w:r>
      <w:r w:rsidR="00C21DF6" w:rsidRPr="00EA46A0">
        <w:t xml:space="preserve"> </w:t>
      </w:r>
    </w:p>
    <w:p w:rsidR="00A53DB6" w:rsidRPr="00EA46A0" w:rsidRDefault="00A53DB6" w:rsidP="00704F6A">
      <w:pPr>
        <w:pStyle w:val="Default"/>
        <w:rPr>
          <w:iCs/>
        </w:rPr>
      </w:pPr>
    </w:p>
    <w:p w:rsidR="00704F6A" w:rsidRPr="00EA46A0" w:rsidRDefault="00704F6A" w:rsidP="00704F6A">
      <w:pPr>
        <w:pStyle w:val="Default"/>
        <w:rPr>
          <w:iCs/>
        </w:rPr>
      </w:pPr>
      <w:r w:rsidRPr="00EA46A0">
        <w:rPr>
          <w:b/>
          <w:iCs/>
        </w:rPr>
        <w:t xml:space="preserve">Упражнение 2. </w:t>
      </w:r>
      <w:r w:rsidRPr="00EA46A0">
        <w:rPr>
          <w:iCs/>
        </w:rPr>
        <w:t>Определение фокусного расстояния собирающих линз методом Бесселя.</w:t>
      </w:r>
    </w:p>
    <w:p w:rsidR="00077BAB" w:rsidRPr="00EA46A0" w:rsidRDefault="00077BAB" w:rsidP="00704F6A">
      <w:pPr>
        <w:pStyle w:val="Default"/>
        <w:rPr>
          <w:b/>
        </w:rPr>
      </w:pPr>
    </w:p>
    <w:p w:rsidR="00704F6A" w:rsidRPr="00EA46A0" w:rsidRDefault="00704F6A" w:rsidP="00704F6A">
      <w:pPr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Если между предметом и экраном расстояние больше 4</w:t>
      </w:r>
      <w:r w:rsidRPr="00EA46A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EA46A0">
        <w:rPr>
          <w:rFonts w:ascii="Times New Roman" w:hAnsi="Times New Roman" w:cs="Times New Roman"/>
          <w:sz w:val="24"/>
          <w:szCs w:val="24"/>
        </w:rPr>
        <w:t>, то находят два положения линзы, одно из которых соответствует увеличенному, другое – уменьшенному изображениям Расстояние между объектом и экраном остается неизменным.</w:t>
      </w:r>
    </w:p>
    <w:p w:rsidR="00704F6A" w:rsidRPr="00EA46A0" w:rsidRDefault="00704F6A" w:rsidP="000C7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14775" cy="2381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99" cy="24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6" w:rsidRPr="00EA46A0" w:rsidRDefault="00A53DB6" w:rsidP="000C71E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6A0">
        <w:rPr>
          <w:rFonts w:ascii="Times New Roman" w:hAnsi="Times New Roman" w:cs="Times New Roman"/>
          <w:i/>
          <w:sz w:val="24"/>
          <w:szCs w:val="24"/>
        </w:rPr>
        <w:t>Рис.3. К определению фокусного расстояния тонкой собирающей линзы методом Бесселя.</w:t>
      </w:r>
    </w:p>
    <w:p w:rsidR="00704F6A" w:rsidRPr="00EA46A0" w:rsidRDefault="00704F6A" w:rsidP="00704F6A">
      <w:pPr>
        <w:pStyle w:val="Default"/>
      </w:pPr>
      <w:r w:rsidRPr="00EA46A0">
        <w:lastRenderedPageBreak/>
        <w:t xml:space="preserve">Обозначив </w:t>
      </w:r>
      <w:r w:rsidR="000C71E1" w:rsidRPr="00EA46A0">
        <w:rPr>
          <w:lang w:val="en-US"/>
        </w:rPr>
        <w:t>S</w:t>
      </w:r>
      <w:r w:rsidR="000C71E1" w:rsidRPr="00EA46A0">
        <w:t xml:space="preserve"> = </w:t>
      </w:r>
      <m:oMath>
        <m:r>
          <w:rPr>
            <w:rFonts w:ascii="Cambria Math" w:hAnsi="Cambria Math"/>
          </w:rPr>
          <m:t>(-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)-(-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C71E1" w:rsidRPr="00EA46A0">
        <w:t xml:space="preserve"> </w:t>
      </w:r>
      <w:r w:rsidRPr="00EA46A0">
        <w:t xml:space="preserve">и </w:t>
      </w:r>
      <w:r w:rsidR="000C71E1" w:rsidRPr="00EA46A0">
        <w:rPr>
          <w:lang w:val="en-US"/>
        </w:rPr>
        <w:t>L</w:t>
      </w:r>
      <w:r w:rsidR="000C71E1" w:rsidRPr="00EA46A0">
        <w:t>=</w:t>
      </w:r>
      <m:oMath>
        <m:r>
          <w:rPr>
            <w:rFonts w:ascii="Cambria Math" w:hAnsi="Cambria Math"/>
          </w:rPr>
          <m:t>(-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46A0">
        <w:t xml:space="preserve">, с учетом (1) получим формулу Бесселя для определения фокусного расстояния: </w:t>
      </w:r>
    </w:p>
    <w:p w:rsidR="00DF70BF" w:rsidRPr="00EA46A0" w:rsidRDefault="00DF70BF" w:rsidP="009C4EB8">
      <w:pPr>
        <w:pStyle w:val="Default"/>
        <w:rPr>
          <w:rFonts w:eastAsiaTheme="minorEastAsia"/>
        </w:rPr>
      </w:pPr>
    </w:p>
    <w:p w:rsidR="00DF70BF" w:rsidRPr="00EA46A0" w:rsidRDefault="00147BDC" w:rsidP="009C4EB8">
      <w:pPr>
        <w:pStyle w:val="Default"/>
        <w:rPr>
          <w:rFonts w:eastAsiaTheme="minorEastAsia"/>
        </w:rPr>
      </w:pPr>
      <w:r w:rsidRPr="00EA46A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5163CC" wp14:editId="7F6E796C">
                <wp:simplePos x="0" y="0"/>
                <wp:positionH relativeFrom="column">
                  <wp:posOffset>3082290</wp:posOffset>
                </wp:positionH>
                <wp:positionV relativeFrom="paragraph">
                  <wp:posOffset>2540</wp:posOffset>
                </wp:positionV>
                <wp:extent cx="240030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6A0" w:rsidRPr="00EA46A0" w:rsidRDefault="00475D2C" w:rsidP="00147BDC">
                            <w:pPr>
                              <w:pStyle w:val="Default"/>
                              <w:rPr>
                                <w:rFonts w:eastAsiaTheme="minorEastAsia"/>
                                <w:color w:val="auto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f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47BDC" w:rsidRPr="00147BDC" w:rsidRDefault="00475D2C" w:rsidP="00147BDC">
                            <w:pPr>
                              <w:pStyle w:val="Default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147BDC" w:rsidRPr="00EA46A0" w:rsidRDefault="00475D2C" w:rsidP="00147BDC">
                            <w:pPr>
                              <w:pStyle w:val="Default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+S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L-(-a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)-S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147BDC" w:rsidRPr="00147BDC" w:rsidRDefault="00147B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163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2.7pt;margin-top:.2pt;width:189pt;height:102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" fillcolor="white [3201]" strokecolor="white [3212]" strokeweight=".5pt">
                <v:textbox>
                  <w:txbxContent>
                    <w:p w:rsidR="00EA46A0" w:rsidRPr="00EA46A0" w:rsidRDefault="00C83AF9" w:rsidP="00147BDC">
                      <w:pPr>
                        <w:pStyle w:val="Default"/>
                        <w:rPr>
                          <w:rFonts w:eastAsiaTheme="minorEastAsia"/>
                          <w:color w:val="auto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f</m:t>
                              </m:r>
                            </m:den>
                          </m:f>
                        </m:oMath>
                      </m:oMathPara>
                    </w:p>
                    <w:p w:rsidR="00147BDC" w:rsidRPr="00147BDC" w:rsidRDefault="00C83AF9" w:rsidP="00147BDC">
                      <w:pPr>
                        <w:pStyle w:val="Default"/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147BDC" w:rsidRPr="00EA46A0" w:rsidRDefault="00C83AF9" w:rsidP="00147BDC">
                      <w:pPr>
                        <w:pStyle w:val="Default"/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+S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L-(-a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)-S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147BDC" w:rsidRPr="00147BDC" w:rsidRDefault="00147BDC"/>
                  </w:txbxContent>
                </v:textbox>
                <w10:wrap type="tight"/>
              </v:shape>
            </w:pict>
          </mc:Fallback>
        </mc:AlternateContent>
      </w:r>
      <w:r w:rsidRPr="00EA46A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19DCB0" wp14:editId="2C343A29">
                <wp:simplePos x="0" y="0"/>
                <wp:positionH relativeFrom="column">
                  <wp:posOffset>196215</wp:posOffset>
                </wp:positionH>
                <wp:positionV relativeFrom="paragraph">
                  <wp:posOffset>2540</wp:posOffset>
                </wp:positionV>
                <wp:extent cx="2400300" cy="1038225"/>
                <wp:effectExtent l="0" t="0" r="19050" b="28575"/>
                <wp:wrapTight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7BDC" w:rsidRPr="00147BDC" w:rsidRDefault="00475D2C" w:rsidP="00147BDC">
                            <w:pPr>
                              <w:pStyle w:val="Default"/>
                              <w:rPr>
                                <w:rFonts w:eastAsiaTheme="minorEastAsia"/>
                                <w:color w:val="auto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f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47BDC" w:rsidRPr="00EA46A0" w:rsidRDefault="00475D2C" w:rsidP="00147BDC">
                            <w:pPr>
                              <w:pStyle w:val="Default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L-(-a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47BDC" w:rsidRPr="00147BDC" w:rsidRDefault="00147BDC" w:rsidP="00147BDC">
                            <w:pPr>
                              <w:pStyle w:val="Default"/>
                              <w:rPr>
                                <w:rFonts w:eastAsiaTheme="minorEastAsia"/>
                                <w:color w:val="auto"/>
                              </w:rPr>
                            </w:pPr>
                          </w:p>
                          <w:p w:rsidR="00147BDC" w:rsidRPr="00147BDC" w:rsidRDefault="00147BDC" w:rsidP="00147B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CB0" id="Надпись 3" o:spid="_x0000_s1027" type="#_x0000_t202" style="position:absolute;margin-left:15.45pt;margin-top:.2pt;width:189pt;height:81.7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" fillcolor="white [3201]" strokecolor="white [3212]" strokeweight=".5pt">
                <v:textbox>
                  <w:txbxContent>
                    <w:p w:rsidR="00147BDC" w:rsidRPr="00147BDC" w:rsidRDefault="00C83AF9" w:rsidP="00147BDC">
                      <w:pPr>
                        <w:pStyle w:val="Default"/>
                        <w:rPr>
                          <w:rFonts w:eastAsiaTheme="minorEastAsia"/>
                          <w:color w:val="auto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f</m:t>
                              </m:r>
                            </m:den>
                          </m:f>
                        </m:oMath>
                      </m:oMathPara>
                    </w:p>
                    <w:p w:rsidR="00147BDC" w:rsidRPr="00EA46A0" w:rsidRDefault="00C83AF9" w:rsidP="00147BDC">
                      <w:pPr>
                        <w:pStyle w:val="Default"/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L-(-a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oMath>
                      </m:oMathPara>
                    </w:p>
                    <w:p w:rsidR="00147BDC" w:rsidRPr="00147BDC" w:rsidRDefault="00147BDC" w:rsidP="00147BDC">
                      <w:pPr>
                        <w:pStyle w:val="Default"/>
                        <w:rPr>
                          <w:rFonts w:eastAsiaTheme="minorEastAsia"/>
                          <w:color w:val="auto"/>
                        </w:rPr>
                      </w:pPr>
                    </w:p>
                    <w:p w:rsidR="00147BDC" w:rsidRPr="00147BDC" w:rsidRDefault="00147BDC" w:rsidP="00147BDC"/>
                  </w:txbxContent>
                </v:textbox>
                <w10:wrap type="tight"/>
              </v:shape>
            </w:pict>
          </mc:Fallback>
        </mc:AlternateContent>
      </w:r>
    </w:p>
    <w:p w:rsidR="00DF70BF" w:rsidRPr="00EA46A0" w:rsidRDefault="00DF70BF" w:rsidP="009C4EB8">
      <w:pPr>
        <w:pStyle w:val="Default"/>
        <w:rPr>
          <w:rFonts w:eastAsiaTheme="minorEastAsia"/>
        </w:rPr>
      </w:pPr>
    </w:p>
    <w:p w:rsidR="00147BDC" w:rsidRPr="00EA46A0" w:rsidRDefault="00147BDC" w:rsidP="00DF70BF">
      <w:pPr>
        <w:pStyle w:val="Default"/>
        <w:rPr>
          <w:rFonts w:eastAsiaTheme="minorEastAsia"/>
        </w:rPr>
      </w:pPr>
    </w:p>
    <w:p w:rsidR="00147BDC" w:rsidRPr="00EA46A0" w:rsidRDefault="00147BDC" w:rsidP="00DF70BF">
      <w:pPr>
        <w:pStyle w:val="Default"/>
        <w:rPr>
          <w:rFonts w:eastAsiaTheme="minorEastAsia"/>
        </w:rPr>
      </w:pPr>
    </w:p>
    <w:p w:rsidR="00147BDC" w:rsidRPr="00EA46A0" w:rsidRDefault="00147BDC" w:rsidP="00DF70BF">
      <w:pPr>
        <w:pStyle w:val="Default"/>
        <w:rPr>
          <w:rFonts w:eastAsiaTheme="minorEastAsia"/>
        </w:rPr>
      </w:pPr>
    </w:p>
    <w:p w:rsidR="00147BDC" w:rsidRPr="00EA46A0" w:rsidRDefault="00147BDC" w:rsidP="00DF70BF">
      <w:pPr>
        <w:pStyle w:val="Default"/>
        <w:rPr>
          <w:rFonts w:eastAsiaTheme="minorEastAsia"/>
        </w:rPr>
      </w:pPr>
    </w:p>
    <w:p w:rsidR="00EA46A0" w:rsidRPr="00EA46A0" w:rsidRDefault="00EA46A0" w:rsidP="00DF70BF">
      <w:pPr>
        <w:pStyle w:val="Default"/>
        <w:rPr>
          <w:rFonts w:eastAsiaTheme="minorEastAsia"/>
        </w:rPr>
      </w:pPr>
    </w:p>
    <w:p w:rsidR="00EA46A0" w:rsidRPr="00EA46A0" w:rsidRDefault="00EA46A0" w:rsidP="00EA46A0">
      <w:pPr>
        <w:pStyle w:val="Default"/>
        <w:jc w:val="center"/>
        <w:rPr>
          <w:rFonts w:eastAsiaTheme="minorEastAsia"/>
        </w:rPr>
      </w:pPr>
    </w:p>
    <w:p w:rsidR="00EA46A0" w:rsidRPr="00EA46A0" w:rsidRDefault="00EA46A0" w:rsidP="00EA46A0">
      <w:pPr>
        <w:pStyle w:val="Default"/>
        <w:jc w:val="center"/>
        <w:rPr>
          <w:rFonts w:eastAsiaTheme="minorEastAsia"/>
          <w:i/>
        </w:rPr>
      </w:pPr>
      <w:r w:rsidRPr="00EA46A0">
        <w:rPr>
          <w:rFonts w:eastAsiaTheme="minorEastAsia"/>
          <w:i/>
        </w:rPr>
        <w:t>Приравниваем левые части равенств:</w:t>
      </w:r>
    </w:p>
    <w:p w:rsidR="00EA46A0" w:rsidRPr="00EA46A0" w:rsidRDefault="00EA46A0" w:rsidP="00EA46A0">
      <w:pPr>
        <w:pStyle w:val="Default"/>
        <w:rPr>
          <w:rFonts w:eastAsiaTheme="minorEastAsia"/>
          <w:i/>
        </w:rPr>
      </w:pPr>
    </w:p>
    <w:p w:rsidR="00DF70BF" w:rsidRPr="00EA46A0" w:rsidRDefault="00475D2C" w:rsidP="00DF70BF">
      <w:pPr>
        <w:pStyle w:val="Default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)-S</m:t>
              </m:r>
            </m:den>
          </m:f>
        </m:oMath>
      </m:oMathPara>
    </w:p>
    <w:p w:rsidR="00DF70BF" w:rsidRPr="00EA46A0" w:rsidRDefault="00DF70BF" w:rsidP="00DF70BF">
      <w:pPr>
        <w:pStyle w:val="Default"/>
        <w:rPr>
          <w:rFonts w:eastAsiaTheme="minorEastAsia"/>
        </w:rPr>
      </w:pPr>
    </w:p>
    <w:p w:rsidR="00DF70BF" w:rsidRPr="00EA46A0" w:rsidRDefault="00475D2C" w:rsidP="00DF70BF">
      <w:pPr>
        <w:pStyle w:val="Defaul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)-S+(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)+S</m:t>
              </m:r>
            </m:num>
            <m:den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+S)(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)-S)</m:t>
              </m:r>
            </m:den>
          </m:f>
        </m:oMath>
      </m:oMathPara>
    </w:p>
    <w:p w:rsidR="00DF70BF" w:rsidRPr="00EA46A0" w:rsidRDefault="00DF70BF" w:rsidP="00DF70BF">
      <w:pPr>
        <w:pStyle w:val="Default"/>
        <w:rPr>
          <w:rFonts w:eastAsiaTheme="minorEastAsia"/>
        </w:rPr>
      </w:pPr>
    </w:p>
    <w:p w:rsidR="00DF70BF" w:rsidRPr="00EA46A0" w:rsidRDefault="00475D2C" w:rsidP="00DF70BF">
      <w:pPr>
        <w:pStyle w:val="Defaul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+S)(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)-S)</m:t>
              </m:r>
            </m:den>
          </m:f>
        </m:oMath>
      </m:oMathPara>
    </w:p>
    <w:p w:rsidR="00DF70BF" w:rsidRPr="00EA46A0" w:rsidRDefault="00DF70BF" w:rsidP="00DF70BF">
      <w:pPr>
        <w:pStyle w:val="Default"/>
        <w:rPr>
          <w:rFonts w:eastAsiaTheme="minorEastAsia"/>
        </w:rPr>
      </w:pPr>
    </w:p>
    <w:p w:rsidR="00DF70BF" w:rsidRPr="00EA46A0" w:rsidRDefault="00475D2C" w:rsidP="00DF70BF">
      <w:pPr>
        <w:pStyle w:val="Defaul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+S)(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L-(-a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)-S)</m:t>
              </m:r>
            </m:den>
          </m:f>
        </m:oMath>
      </m:oMathPara>
    </w:p>
    <w:p w:rsidR="00DF70BF" w:rsidRPr="00EA46A0" w:rsidRDefault="00DF70BF" w:rsidP="00DF70BF">
      <w:pPr>
        <w:pStyle w:val="Default"/>
        <w:rPr>
          <w:rFonts w:eastAsiaTheme="minorEastAsia"/>
        </w:rPr>
      </w:pPr>
    </w:p>
    <w:p w:rsidR="00DF70BF" w:rsidRPr="00EA46A0" w:rsidRDefault="00DF70BF" w:rsidP="00DF70BF">
      <w:pPr>
        <w:pStyle w:val="Defaul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+S)(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L-(-a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)-S)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(L-(-a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)) </m:t>
          </m:r>
        </m:oMath>
      </m:oMathPara>
    </w:p>
    <w:p w:rsidR="00DF70BF" w:rsidRPr="00EA46A0" w:rsidRDefault="00DF70BF" w:rsidP="00DF70BF">
      <w:pPr>
        <w:pStyle w:val="Default"/>
        <w:rPr>
          <w:rFonts w:eastAsiaTheme="minorEastAsia"/>
          <w:lang w:val="en-US"/>
        </w:rPr>
      </w:pPr>
    </w:p>
    <w:p w:rsidR="00FF0F16" w:rsidRPr="00EA46A0" w:rsidRDefault="00FF0F16" w:rsidP="00DF70BF">
      <w:pPr>
        <w:pStyle w:val="Default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F0F16" w:rsidRPr="00EA46A0" w:rsidRDefault="00FF0F16" w:rsidP="00DF70BF">
      <w:pPr>
        <w:pStyle w:val="Default"/>
        <w:rPr>
          <w:rFonts w:eastAsiaTheme="minorEastAsia"/>
        </w:rPr>
      </w:pPr>
    </w:p>
    <w:p w:rsidR="00FF0F16" w:rsidRPr="00EA46A0" w:rsidRDefault="00475D2C" w:rsidP="00FF0F16">
      <w:pPr>
        <w:pStyle w:val="Defaul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F0F16" w:rsidRPr="00EA46A0" w:rsidRDefault="00FF0F16" w:rsidP="00FF0F16">
      <w:pPr>
        <w:pStyle w:val="Default"/>
        <w:rPr>
          <w:rFonts w:eastAsiaTheme="minorEastAsia"/>
        </w:rPr>
      </w:pPr>
    </w:p>
    <w:p w:rsidR="00FF0F16" w:rsidRPr="00EA46A0" w:rsidRDefault="00475D2C" w:rsidP="00FF0F16">
      <w:pPr>
        <w:pStyle w:val="Defaul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L-S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L+S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FF0F16" w:rsidRPr="00EA46A0" w:rsidRDefault="00FF0F16" w:rsidP="00FF0F16">
      <w:pPr>
        <w:pStyle w:val="Default"/>
        <w:rPr>
          <w:rFonts w:eastAsiaTheme="minorEastAsia"/>
        </w:rPr>
      </w:pPr>
    </w:p>
    <w:p w:rsidR="00FF0F16" w:rsidRPr="00EA46A0" w:rsidRDefault="00475D2C" w:rsidP="00FF0F16">
      <w:pPr>
        <w:pStyle w:val="Defaul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F70BF" w:rsidRPr="00EA46A0" w:rsidRDefault="00FF0F16" w:rsidP="00DF70BF">
      <w:pPr>
        <w:pStyle w:val="Defaul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C71E1" w:rsidRPr="00EA46A0" w:rsidRDefault="000C71E1" w:rsidP="00704F6A">
      <w:pPr>
        <w:pStyle w:val="Default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4L</m:t>
              </m:r>
            </m:den>
          </m:f>
        </m:oMath>
      </m:oMathPara>
    </w:p>
    <w:p w:rsidR="00EA46A0" w:rsidRPr="00EA46A0" w:rsidRDefault="00EA46A0" w:rsidP="00704F6A">
      <w:pPr>
        <w:pStyle w:val="Default"/>
        <w:spacing w:after="36"/>
      </w:pPr>
    </w:p>
    <w:p w:rsidR="00704F6A" w:rsidRPr="00EA46A0" w:rsidRDefault="00EA46A0" w:rsidP="00704F6A">
      <w:pPr>
        <w:pStyle w:val="Default"/>
        <w:spacing w:after="36"/>
      </w:pPr>
      <w:r w:rsidRPr="00EA46A0">
        <w:t xml:space="preserve">1. </w:t>
      </w:r>
      <w:r w:rsidR="00A53DB6" w:rsidRPr="00EA46A0">
        <w:t>Установим</w:t>
      </w:r>
      <w:r w:rsidR="00704F6A" w:rsidRPr="00EA46A0">
        <w:t xml:space="preserve"> лампу с асферическим конденсором с к</w:t>
      </w:r>
      <w:r w:rsidR="00A53DB6" w:rsidRPr="00EA46A0">
        <w:t>рая оптического рельса. Вставим</w:t>
      </w:r>
      <w:r w:rsidR="00704F6A" w:rsidRPr="00EA46A0">
        <w:t xml:space="preserve"> в штатив для диафрагм прозрачное стекло с рисунком.</w:t>
      </w:r>
    </w:p>
    <w:p w:rsidR="00704F6A" w:rsidRPr="00EA46A0" w:rsidRDefault="00704F6A" w:rsidP="00704F6A">
      <w:pPr>
        <w:pStyle w:val="Default"/>
        <w:spacing w:after="36"/>
      </w:pPr>
      <w:r w:rsidRPr="00EA46A0">
        <w:t xml:space="preserve">2. </w:t>
      </w:r>
      <w:r w:rsidR="00A53DB6" w:rsidRPr="00EA46A0">
        <w:t>Расположим</w:t>
      </w:r>
      <w:r w:rsidRPr="00EA46A0">
        <w:t xml:space="preserve"> полупрозрачный экран на расстоянии около 50 см от объекта.</w:t>
      </w:r>
    </w:p>
    <w:p w:rsidR="00704F6A" w:rsidRPr="00EA46A0" w:rsidRDefault="00704F6A" w:rsidP="00704F6A">
      <w:pPr>
        <w:pStyle w:val="Default"/>
      </w:pPr>
      <w:r w:rsidRPr="00EA46A0">
        <w:t xml:space="preserve">3. Линзу с </w:t>
      </w:r>
      <w:r w:rsidRPr="00EA46A0">
        <w:rPr>
          <w:i/>
          <w:iCs/>
        </w:rPr>
        <w:t xml:space="preserve">f </w:t>
      </w:r>
      <w:r w:rsidR="00A53DB6" w:rsidRPr="00EA46A0">
        <w:t>= 100 мм установим</w:t>
      </w:r>
      <w:r w:rsidRPr="00EA46A0">
        <w:t xml:space="preserve"> между штативом для диафрагм и экраном </w:t>
      </w:r>
    </w:p>
    <w:p w:rsidR="00EA46A0" w:rsidRPr="00EA46A0" w:rsidRDefault="00EA46A0" w:rsidP="00EA46A0">
      <w:pPr>
        <w:pStyle w:val="Default"/>
      </w:pPr>
      <w:r w:rsidRPr="00EA46A0">
        <w:t xml:space="preserve">4. Двигаем зажим с линзой по направлению к объекту до тех пор, пока не получим четкое изображение на экране, после чего измерим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46A0">
        <w:rPr>
          <w:i/>
          <w:iCs/>
        </w:rPr>
        <w:t xml:space="preserve"> </w:t>
      </w:r>
      <w:r w:rsidRPr="00EA46A0">
        <w:t xml:space="preserve">между линзой и экраном. </w:t>
      </w:r>
    </w:p>
    <w:p w:rsidR="00EA46A0" w:rsidRPr="00EA46A0" w:rsidRDefault="00EA46A0" w:rsidP="00EA4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 xml:space="preserve">5. Двигаем линзу по направлению к экрану до тех пор, пока снова не получим четкого изображения. Измерим расстояние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'</m:t>
        </m:r>
      </m:oMath>
      <w:r w:rsidRPr="00EA46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46A0">
        <w:rPr>
          <w:rFonts w:ascii="Times New Roman" w:hAnsi="Times New Roman" w:cs="Times New Roman"/>
          <w:sz w:val="24"/>
          <w:szCs w:val="24"/>
        </w:rPr>
        <w:t>между линзой и экраном.</w:t>
      </w:r>
    </w:p>
    <w:p w:rsidR="00EA46A0" w:rsidRPr="00EA46A0" w:rsidRDefault="00EA46A0" w:rsidP="00EA4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lastRenderedPageBreak/>
        <w:t xml:space="preserve">6. Определим </w:t>
      </w:r>
      <w:r w:rsidRPr="00EA46A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A46A0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(-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)-(-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A46A0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A46A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'</m:t>
        </m:r>
      </m:oMath>
      <w:r w:rsidRPr="00EA46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46A0">
        <w:rPr>
          <w:rFonts w:ascii="Times New Roman" w:hAnsi="Times New Roman" w:cs="Times New Roman"/>
          <w:sz w:val="24"/>
          <w:szCs w:val="24"/>
        </w:rPr>
        <w:t>и по формуле (2) рассчитаем фокусное расстояние линзы.</w:t>
      </w:r>
    </w:p>
    <w:p w:rsidR="00EA46A0" w:rsidRPr="00EA46A0" w:rsidRDefault="00EA46A0" w:rsidP="00EA4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 xml:space="preserve">7. Повторим эксперимент с линзой </w:t>
      </w:r>
      <w:r w:rsidRPr="00EA46A0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EA46A0">
        <w:rPr>
          <w:rFonts w:ascii="Times New Roman" w:hAnsi="Times New Roman" w:cs="Times New Roman"/>
          <w:sz w:val="24"/>
          <w:szCs w:val="24"/>
        </w:rPr>
        <w:t>= 150 мм.</w:t>
      </w:r>
    </w:p>
    <w:p w:rsidR="00EA46A0" w:rsidRPr="00EA46A0" w:rsidRDefault="00EA46A0" w:rsidP="00704F6A">
      <w:pPr>
        <w:pStyle w:val="Default"/>
      </w:pPr>
    </w:p>
    <w:p w:rsidR="000C71E1" w:rsidRPr="00EA46A0" w:rsidRDefault="000C71E1" w:rsidP="00077BAB">
      <w:pPr>
        <w:pStyle w:val="Default"/>
        <w:jc w:val="center"/>
        <w:rPr>
          <w:i/>
        </w:rPr>
      </w:pPr>
      <w:r w:rsidRPr="00EA46A0">
        <w:rPr>
          <w:i/>
          <w:noProof/>
          <w:lang w:eastAsia="ru-RU"/>
        </w:rPr>
        <w:drawing>
          <wp:inline distT="0" distB="0" distL="0" distR="0">
            <wp:extent cx="3152775" cy="24663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57" cy="248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6A" w:rsidRPr="00EA46A0" w:rsidRDefault="00A53DB6" w:rsidP="00077BAB">
      <w:pPr>
        <w:pStyle w:val="Default"/>
        <w:jc w:val="center"/>
        <w:rPr>
          <w:i/>
        </w:rPr>
      </w:pPr>
      <w:r w:rsidRPr="00EA46A0">
        <w:rPr>
          <w:i/>
        </w:rPr>
        <w:t xml:space="preserve">Рис. 4. </w:t>
      </w:r>
      <w:r w:rsidR="00704F6A" w:rsidRPr="00EA46A0">
        <w:rPr>
          <w:i/>
        </w:rPr>
        <w:t>Экспериментальная установка для определения фокусного расстояния линзы методом Бесселя.</w:t>
      </w:r>
    </w:p>
    <w:p w:rsidR="00077BAB" w:rsidRPr="00EA46A0" w:rsidRDefault="00077BAB" w:rsidP="00704F6A">
      <w:pPr>
        <w:pStyle w:val="Default"/>
      </w:pPr>
    </w:p>
    <w:p w:rsidR="000C71E1" w:rsidRPr="00EA46A0" w:rsidRDefault="000C71E1" w:rsidP="004367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436729" w:rsidRPr="00EA46A0" w:rsidTr="00436729">
        <w:trPr>
          <w:jc w:val="center"/>
        </w:trPr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EA46A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Pr="00EA46A0"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417" w:type="dxa"/>
          </w:tcPr>
          <w:p w:rsidR="00077BAB" w:rsidRPr="00EA46A0" w:rsidRDefault="00475D2C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</m:oMath>
            <w:r w:rsidR="00077BAB" w:rsidRPr="00EA46A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77BAB" w:rsidRPr="00EA46A0"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oMath>
            <w:r w:rsidRPr="00EA46A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Pr="00EA46A0"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417" w:type="dxa"/>
          </w:tcPr>
          <w:p w:rsidR="00077BAB" w:rsidRPr="00EA46A0" w:rsidRDefault="00475D2C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oMath>
            <w:r w:rsidR="00077BAB" w:rsidRPr="00EA46A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077BAB" w:rsidRPr="00EA46A0"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</w:p>
        </w:tc>
      </w:tr>
      <w:tr w:rsidR="00436729" w:rsidRPr="00EA46A0" w:rsidTr="00436729">
        <w:trPr>
          <w:jc w:val="center"/>
        </w:trPr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18,5</w:t>
            </w:r>
          </w:p>
        </w:tc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31,5</w:t>
            </w:r>
          </w:p>
        </w:tc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36,7</w:t>
            </w:r>
          </w:p>
        </w:tc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13,1</w:t>
            </w:r>
          </w:p>
        </w:tc>
      </w:tr>
      <w:tr w:rsidR="00436729" w:rsidRPr="00EA46A0" w:rsidTr="00436729">
        <w:trPr>
          <w:jc w:val="center"/>
        </w:trPr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27,8</w:t>
            </w:r>
          </w:p>
        </w:tc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35,8</w:t>
            </w:r>
          </w:p>
        </w:tc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39,4</w:t>
            </w:r>
          </w:p>
        </w:tc>
        <w:tc>
          <w:tcPr>
            <w:tcW w:w="1417" w:type="dxa"/>
          </w:tcPr>
          <w:p w:rsidR="00077BAB" w:rsidRPr="00EA46A0" w:rsidRDefault="00077BAB" w:rsidP="00436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26,7</w:t>
            </w:r>
          </w:p>
        </w:tc>
      </w:tr>
    </w:tbl>
    <w:p w:rsidR="006A25A9" w:rsidRPr="00EA46A0" w:rsidRDefault="006A25A9" w:rsidP="004367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BAB" w:rsidRPr="00EA46A0" w:rsidRDefault="00077BAB" w:rsidP="000C7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sz w:val="24"/>
          <w:szCs w:val="24"/>
        </w:rPr>
        <w:t>В случае с линзой на 150 мм условия эксперимента неприменимы в связи с тем, что 4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EA46A0">
        <w:rPr>
          <w:rFonts w:ascii="Times New Roman" w:eastAsiaTheme="minorEastAsia" w:hAnsi="Times New Roman" w:cs="Times New Roman"/>
          <w:sz w:val="24"/>
          <w:szCs w:val="24"/>
        </w:rPr>
        <w:t xml:space="preserve"> &gt; </w:t>
      </w:r>
      <w:r w:rsidRPr="00EA46A0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A53DB6" w:rsidRPr="00EA46A0">
        <w:rPr>
          <w:rFonts w:ascii="Times New Roman" w:eastAsiaTheme="minorEastAsia" w:hAnsi="Times New Roman" w:cs="Times New Roman"/>
          <w:sz w:val="24"/>
          <w:szCs w:val="24"/>
        </w:rPr>
        <w:t>, определяемого условием эксперимента</w:t>
      </w:r>
      <w:r w:rsidRPr="00EA46A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77BAB" w:rsidRPr="00EA46A0" w:rsidRDefault="00077BAB" w:rsidP="00077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077BAB" w:rsidRPr="00EA46A0" w:rsidRDefault="00077BAB" w:rsidP="00077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b/>
          <w:iCs/>
          <w:color w:val="000000"/>
          <w:sz w:val="24"/>
          <w:szCs w:val="24"/>
        </w:rPr>
        <w:t>Упражнение 4</w:t>
      </w:r>
      <w:r w:rsidRPr="00EA46A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Определение фокусного расстояния тонкой рассеивающей линзы. </w:t>
      </w:r>
    </w:p>
    <w:p w:rsidR="00077BAB" w:rsidRPr="00EA46A0" w:rsidRDefault="00077BAB" w:rsidP="00077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7BAB" w:rsidRPr="00EA46A0" w:rsidRDefault="00077BAB" w:rsidP="00077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Фокусное расстояние отрицательной линзы определяется с помощью вспомогательной положительной линзы. </w:t>
      </w:r>
    </w:p>
    <w:p w:rsidR="00077BAB" w:rsidRPr="00EA46A0" w:rsidRDefault="00077BAB" w:rsidP="00077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t>Если на пути лучей, выходящих из источника S и сходящихся в точке S</w:t>
      </w:r>
      <w:r w:rsidRPr="00EA46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после преломления в собирающей линзе 1</w:t>
      </w:r>
      <w:r w:rsidR="00A53DB6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(рис.5)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поместить рассеивающую линзу 2 так, чтобы расстояние а</w:t>
      </w:r>
      <w:r w:rsidRPr="00EA46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было меньше ее фокусного расстояния, то изображение источника S удалится от линзы 1. Предположим, что оно переместится в точку S</w:t>
      </w:r>
      <w:r w:rsidRPr="00EA46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>. Для линзы 2 точка S</w:t>
      </w:r>
      <w:r w:rsidRPr="00EA46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 предметом, а S</w:t>
      </w:r>
      <w:r w:rsidRPr="00EA46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– изображением. </w:t>
      </w:r>
    </w:p>
    <w:p w:rsidR="00077BAB" w:rsidRPr="00EA46A0" w:rsidRDefault="00077BAB" w:rsidP="00A53DB6">
      <w:pPr>
        <w:pStyle w:val="Default"/>
      </w:pPr>
      <w:r w:rsidRPr="00EA46A0">
        <w:t xml:space="preserve">Тогда, согласно (1) можно найти положение заднего фокуса рассеивающей линзы: </w:t>
      </w:r>
    </w:p>
    <w:p w:rsidR="00EA46A0" w:rsidRDefault="00EA46A0" w:rsidP="00EA46A0">
      <w:pPr>
        <w:pStyle w:val="Default"/>
        <w:rPr>
          <w:rFonts w:eastAsiaTheme="minorEastAsia"/>
        </w:rPr>
      </w:pPr>
    </w:p>
    <w:p w:rsidR="00EA46A0" w:rsidRDefault="00EA46A0" w:rsidP="00CA747A">
      <w:pPr>
        <w:pStyle w:val="Default"/>
        <w:jc w:val="center"/>
        <w:rPr>
          <w:rFonts w:eastAsiaTheme="minorEastAsia"/>
        </w:rPr>
      </w:pPr>
      <w:r w:rsidRPr="00CA747A">
        <w:rPr>
          <w:rFonts w:eastAsiaTheme="minorEastAsia"/>
          <w:i/>
        </w:rPr>
        <w:t>Предмет действительный, фокус мнимый, изображение мнимое</w:t>
      </w:r>
      <w:r w:rsidR="00CA747A">
        <w:rPr>
          <w:rFonts w:eastAsiaTheme="minorEastAsia"/>
        </w:rPr>
        <w:t>:</w:t>
      </w:r>
    </w:p>
    <w:p w:rsidR="00CA747A" w:rsidRPr="00147BDC" w:rsidRDefault="00475D2C" w:rsidP="00CA747A">
      <w:pPr>
        <w:pStyle w:val="Default"/>
        <w:rPr>
          <w:rFonts w:eastAsiaTheme="minorEastAsia"/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f</m:t>
              </m:r>
            </m:den>
          </m:f>
        </m:oMath>
      </m:oMathPara>
    </w:p>
    <w:p w:rsidR="00CA747A" w:rsidRDefault="00CA747A" w:rsidP="00EA46A0">
      <w:pPr>
        <w:pStyle w:val="Default"/>
        <w:rPr>
          <w:rFonts w:eastAsiaTheme="minorEastAsia"/>
        </w:rPr>
      </w:pPr>
    </w:p>
    <w:p w:rsidR="00077BAB" w:rsidRPr="00EA46A0" w:rsidRDefault="00077BAB" w:rsidP="00077BAB">
      <w:pPr>
        <w:pStyle w:val="Default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A53DB6" w:rsidRPr="00EA46A0" w:rsidRDefault="00077BAB" w:rsidP="00077BAB">
      <w:pPr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EA46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00525" cy="17536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66" cy="175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6" w:rsidRPr="00EA46A0" w:rsidRDefault="00A53DB6" w:rsidP="00A53D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t>Рис.5. К определению фокусного расстояния рассеивающей линзы.</w:t>
      </w:r>
    </w:p>
    <w:p w:rsidR="00077BAB" w:rsidRPr="00EA46A0" w:rsidRDefault="00077BAB" w:rsidP="00077BAB">
      <w:pPr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46A0"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:rsidR="00077BAB" w:rsidRPr="00EA46A0" w:rsidRDefault="00077BAB" w:rsidP="00077BAB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A53DB6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На оптической скамье расположим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осветитель, собирающую линзу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f</m:t>
        </m:r>
      </m:oMath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= 100 мм и экран, как показано на рис.2. </w:t>
      </w:r>
    </w:p>
    <w:p w:rsidR="00077BAB" w:rsidRPr="00EA46A0" w:rsidRDefault="00A53DB6" w:rsidP="00077BAB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t>2. Вставим</w:t>
      </w:r>
      <w:r w:rsidR="00077BAB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в штатив для диафрагм прозрачное стекло с рисунком. </w:t>
      </w:r>
    </w:p>
    <w:p w:rsidR="00077BAB" w:rsidRPr="00EA46A0" w:rsidRDefault="00A53DB6" w:rsidP="00077BAB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t>3. Поместим</w:t>
      </w:r>
      <w:r w:rsidR="00077BAB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линзу на расстояние ~ 30 см от объ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>екта и перемещая экран, получим</w:t>
      </w:r>
      <w:r w:rsidR="00077BAB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на нем отчетливое изображение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рисунка (уменьшенное). Отметим</w:t>
      </w:r>
      <w:r w:rsidR="00077BAB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это положение экрана (точка S</w:t>
      </w:r>
      <w:r w:rsidR="00077BAB" w:rsidRPr="00EA46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077BAB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077BAB" w:rsidRPr="00EA46A0" w:rsidRDefault="00077BAB" w:rsidP="00077BAB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t>4. На оптическую скамью между соби</w:t>
      </w:r>
      <w:r w:rsidR="00A53DB6" w:rsidRPr="00EA46A0">
        <w:rPr>
          <w:rFonts w:ascii="Times New Roman" w:hAnsi="Times New Roman" w:cs="Times New Roman"/>
          <w:color w:val="000000"/>
          <w:sz w:val="24"/>
          <w:szCs w:val="24"/>
        </w:rPr>
        <w:t>рающей линзой и экраном поместим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исследуемую рассеивающую линзу. </w:t>
      </w:r>
    </w:p>
    <w:p w:rsidR="00077BAB" w:rsidRPr="00EA46A0" w:rsidRDefault="00A53DB6" w:rsidP="00077BAB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t>5. Перемещая экран, вновь найдем</w:t>
      </w:r>
      <w:r w:rsidR="00077BAB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отчетливое изображение рисунка (точка S</w:t>
      </w:r>
      <w:r w:rsidR="00077BAB" w:rsidRPr="00EA46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077BAB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EA46A0" w:rsidRPr="00EA46A0" w:rsidRDefault="00077BAB" w:rsidP="00EA4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6. Определив расстояния </w:t>
      </w:r>
      <w:r w:rsidRPr="00EA46A0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</w:t>
      </w:r>
      <w:r w:rsidRPr="00EA46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EA46A0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</w:t>
      </w:r>
      <w:r w:rsidRPr="00EA46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53DB6" w:rsidRPr="00EA46A0">
        <w:rPr>
          <w:rFonts w:ascii="Times New Roman" w:hAnsi="Times New Roman" w:cs="Times New Roman"/>
          <w:color w:val="000000"/>
          <w:sz w:val="24"/>
          <w:szCs w:val="24"/>
        </w:rPr>
        <w:t>, по формуле (3) вычислим</w:t>
      </w:r>
      <w:r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 фокусное расстояние </w:t>
      </w:r>
      <w:r w:rsidRPr="00EA46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 </w:t>
      </w:r>
      <w:r w:rsidR="00EA46A0" w:rsidRPr="00EA46A0">
        <w:rPr>
          <w:rFonts w:ascii="Times New Roman" w:hAnsi="Times New Roman" w:cs="Times New Roman"/>
          <w:color w:val="000000"/>
          <w:sz w:val="24"/>
          <w:szCs w:val="24"/>
        </w:rPr>
        <w:t xml:space="preserve">рассеивающей линзы. </w:t>
      </w:r>
    </w:p>
    <w:p w:rsidR="00EA46A0" w:rsidRPr="00EA46A0" w:rsidRDefault="00EA46A0" w:rsidP="00EA4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7,2*25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7,2-25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=16,1 см</m:t>
          </m:r>
        </m:oMath>
      </m:oMathPara>
    </w:p>
    <w:p w:rsidR="00077BAB" w:rsidRPr="00EA46A0" w:rsidRDefault="00077BAB" w:rsidP="00077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5F69" w:rsidRPr="00EA46A0" w:rsidRDefault="009F5E0A" w:rsidP="00077BAB">
      <w:pPr>
        <w:rPr>
          <w:rFonts w:ascii="Times New Roman" w:hAnsi="Times New Roman" w:cs="Times New Roman"/>
          <w:sz w:val="24"/>
          <w:szCs w:val="24"/>
        </w:rPr>
      </w:pPr>
      <w:r w:rsidRPr="00EA46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Вывод:</w:t>
      </w:r>
      <w:r w:rsidR="00AE78A8" w:rsidRPr="00EA46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04F6A" w:rsidRPr="00EA46A0">
        <w:rPr>
          <w:rFonts w:ascii="Times New Roman" w:hAnsi="Times New Roman" w:cs="Times New Roman"/>
          <w:noProof/>
          <w:sz w:val="24"/>
          <w:szCs w:val="24"/>
          <w:lang w:eastAsia="ru-RU"/>
        </w:rPr>
        <w:t>отработали</w:t>
      </w:r>
      <w:r w:rsidR="00704F6A" w:rsidRPr="00EA46A0">
        <w:rPr>
          <w:rFonts w:ascii="Times New Roman" w:hAnsi="Times New Roman" w:cs="Times New Roman"/>
          <w:sz w:val="24"/>
          <w:szCs w:val="24"/>
        </w:rPr>
        <w:t xml:space="preserve"> навыки юстировки центрированных оптических систем, освоили методы измерения фокусных расстояний собирающих и рассеивающих линз, пронаблюдать экспериментально зависимость вида изображения от положения предмета относительно фокусного расстояния линзы.</w:t>
      </w:r>
    </w:p>
    <w:sectPr w:rsidR="002E5F69" w:rsidRPr="00EA46A0" w:rsidSect="00A62C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851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D2C" w:rsidRDefault="00475D2C" w:rsidP="00000564">
      <w:pPr>
        <w:spacing w:after="0" w:line="240" w:lineRule="auto"/>
      </w:pPr>
      <w:r>
        <w:separator/>
      </w:r>
    </w:p>
  </w:endnote>
  <w:endnote w:type="continuationSeparator" w:id="0">
    <w:p w:rsidR="00475D2C" w:rsidRDefault="00475D2C" w:rsidP="0000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CFD" w:rsidRDefault="00A62CF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7818173"/>
      <w:docPartObj>
        <w:docPartGallery w:val="Page Numbers (Bottom of Page)"/>
        <w:docPartUnique/>
      </w:docPartObj>
    </w:sdtPr>
    <w:sdtEndPr/>
    <w:sdtContent>
      <w:p w:rsidR="00A62CFD" w:rsidRDefault="00A62CF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830">
          <w:rPr>
            <w:noProof/>
          </w:rPr>
          <w:t>4</w:t>
        </w:r>
        <w:r>
          <w:fldChar w:fldCharType="end"/>
        </w:r>
      </w:p>
    </w:sdtContent>
  </w:sdt>
  <w:p w:rsidR="00A62CFD" w:rsidRDefault="00A62CF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CFD" w:rsidRDefault="00A62C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D2C" w:rsidRDefault="00475D2C" w:rsidP="00000564">
      <w:pPr>
        <w:spacing w:after="0" w:line="240" w:lineRule="auto"/>
      </w:pPr>
      <w:r>
        <w:separator/>
      </w:r>
    </w:p>
  </w:footnote>
  <w:footnote w:type="continuationSeparator" w:id="0">
    <w:p w:rsidR="00475D2C" w:rsidRDefault="00475D2C" w:rsidP="00000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CFD" w:rsidRDefault="00A62CF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CFD" w:rsidRDefault="00A62CF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CFD" w:rsidRDefault="00A62CF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0F1"/>
    <w:multiLevelType w:val="hybridMultilevel"/>
    <w:tmpl w:val="1D00F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7941"/>
    <w:multiLevelType w:val="hybridMultilevel"/>
    <w:tmpl w:val="F2DC8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55B6D"/>
    <w:multiLevelType w:val="hybridMultilevel"/>
    <w:tmpl w:val="8788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55EAB"/>
    <w:multiLevelType w:val="hybridMultilevel"/>
    <w:tmpl w:val="4094C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518DE"/>
    <w:multiLevelType w:val="hybridMultilevel"/>
    <w:tmpl w:val="55E6E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774F8"/>
    <w:multiLevelType w:val="hybridMultilevel"/>
    <w:tmpl w:val="6C28CC18"/>
    <w:lvl w:ilvl="0" w:tplc="45C63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B0D3A"/>
    <w:multiLevelType w:val="hybridMultilevel"/>
    <w:tmpl w:val="235CD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32B4C"/>
    <w:multiLevelType w:val="hybridMultilevel"/>
    <w:tmpl w:val="5642A4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43"/>
    <w:rsid w:val="00000564"/>
    <w:rsid w:val="000225AF"/>
    <w:rsid w:val="000319D9"/>
    <w:rsid w:val="00035E35"/>
    <w:rsid w:val="000501C4"/>
    <w:rsid w:val="00077044"/>
    <w:rsid w:val="00077BAB"/>
    <w:rsid w:val="000C6924"/>
    <w:rsid w:val="000C71E1"/>
    <w:rsid w:val="000E1A5E"/>
    <w:rsid w:val="00112CD4"/>
    <w:rsid w:val="0012026A"/>
    <w:rsid w:val="0012461A"/>
    <w:rsid w:val="00147AC5"/>
    <w:rsid w:val="00147BDC"/>
    <w:rsid w:val="001A017C"/>
    <w:rsid w:val="001C3FA3"/>
    <w:rsid w:val="001E546F"/>
    <w:rsid w:val="001E7B8C"/>
    <w:rsid w:val="00284CE4"/>
    <w:rsid w:val="002E3908"/>
    <w:rsid w:val="002E45B3"/>
    <w:rsid w:val="002E5F69"/>
    <w:rsid w:val="0030609A"/>
    <w:rsid w:val="00313D25"/>
    <w:rsid w:val="00351038"/>
    <w:rsid w:val="00384C0B"/>
    <w:rsid w:val="00390496"/>
    <w:rsid w:val="003C01B2"/>
    <w:rsid w:val="003E47DF"/>
    <w:rsid w:val="00400A52"/>
    <w:rsid w:val="00426E4E"/>
    <w:rsid w:val="00436729"/>
    <w:rsid w:val="00441B9F"/>
    <w:rsid w:val="00475D2C"/>
    <w:rsid w:val="00481726"/>
    <w:rsid w:val="004879B0"/>
    <w:rsid w:val="004B02E4"/>
    <w:rsid w:val="0052300E"/>
    <w:rsid w:val="005350A0"/>
    <w:rsid w:val="00614DC9"/>
    <w:rsid w:val="00633508"/>
    <w:rsid w:val="006371BA"/>
    <w:rsid w:val="006738B9"/>
    <w:rsid w:val="00682225"/>
    <w:rsid w:val="006A25A9"/>
    <w:rsid w:val="006C3814"/>
    <w:rsid w:val="006F59FD"/>
    <w:rsid w:val="00704F6A"/>
    <w:rsid w:val="00707CC4"/>
    <w:rsid w:val="007252BA"/>
    <w:rsid w:val="00737ABA"/>
    <w:rsid w:val="00741CB1"/>
    <w:rsid w:val="00745AE5"/>
    <w:rsid w:val="007511CD"/>
    <w:rsid w:val="00786140"/>
    <w:rsid w:val="007A6D6C"/>
    <w:rsid w:val="007D7622"/>
    <w:rsid w:val="00862F43"/>
    <w:rsid w:val="00863B06"/>
    <w:rsid w:val="00866830"/>
    <w:rsid w:val="00871076"/>
    <w:rsid w:val="0088115F"/>
    <w:rsid w:val="00884A42"/>
    <w:rsid w:val="008A15C1"/>
    <w:rsid w:val="008A28FB"/>
    <w:rsid w:val="00954B84"/>
    <w:rsid w:val="00960CA1"/>
    <w:rsid w:val="0097597B"/>
    <w:rsid w:val="009C4717"/>
    <w:rsid w:val="009C4EB8"/>
    <w:rsid w:val="009F5E0A"/>
    <w:rsid w:val="00A331DD"/>
    <w:rsid w:val="00A36817"/>
    <w:rsid w:val="00A4558E"/>
    <w:rsid w:val="00A47826"/>
    <w:rsid w:val="00A50C6C"/>
    <w:rsid w:val="00A53DB6"/>
    <w:rsid w:val="00A56D8A"/>
    <w:rsid w:val="00A62CFD"/>
    <w:rsid w:val="00AE088F"/>
    <w:rsid w:val="00AE78A8"/>
    <w:rsid w:val="00B022CD"/>
    <w:rsid w:val="00B260B1"/>
    <w:rsid w:val="00B6541B"/>
    <w:rsid w:val="00BB07A2"/>
    <w:rsid w:val="00BB7128"/>
    <w:rsid w:val="00BC28B2"/>
    <w:rsid w:val="00BD129D"/>
    <w:rsid w:val="00BD682B"/>
    <w:rsid w:val="00BF46FA"/>
    <w:rsid w:val="00C21DF6"/>
    <w:rsid w:val="00C356D7"/>
    <w:rsid w:val="00C52125"/>
    <w:rsid w:val="00C52C9B"/>
    <w:rsid w:val="00C535ED"/>
    <w:rsid w:val="00C80025"/>
    <w:rsid w:val="00C83AF9"/>
    <w:rsid w:val="00CA747A"/>
    <w:rsid w:val="00CD5971"/>
    <w:rsid w:val="00CF2A0F"/>
    <w:rsid w:val="00D0066C"/>
    <w:rsid w:val="00D1428A"/>
    <w:rsid w:val="00D1646C"/>
    <w:rsid w:val="00D5195B"/>
    <w:rsid w:val="00D52170"/>
    <w:rsid w:val="00D7052D"/>
    <w:rsid w:val="00DF70BF"/>
    <w:rsid w:val="00DF7D45"/>
    <w:rsid w:val="00E025B1"/>
    <w:rsid w:val="00E14CAE"/>
    <w:rsid w:val="00E25CA7"/>
    <w:rsid w:val="00E62C0D"/>
    <w:rsid w:val="00E764D0"/>
    <w:rsid w:val="00E84325"/>
    <w:rsid w:val="00EA46A0"/>
    <w:rsid w:val="00EA4853"/>
    <w:rsid w:val="00EF1EFA"/>
    <w:rsid w:val="00F1108A"/>
    <w:rsid w:val="00F331BB"/>
    <w:rsid w:val="00F41C49"/>
    <w:rsid w:val="00F92664"/>
    <w:rsid w:val="00F95BA9"/>
    <w:rsid w:val="00FF0F16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8E17"/>
  <w15:docId w15:val="{2C16E49A-6867-4E2E-A001-D8F5911B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F43"/>
    <w:pPr>
      <w:ind w:left="720"/>
      <w:contextualSpacing/>
    </w:pPr>
  </w:style>
  <w:style w:type="table" w:styleId="a4">
    <w:name w:val="Table Grid"/>
    <w:basedOn w:val="a1"/>
    <w:uiPriority w:val="39"/>
    <w:rsid w:val="0040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E546F"/>
    <w:rPr>
      <w:color w:val="808080"/>
    </w:rPr>
  </w:style>
  <w:style w:type="paragraph" w:styleId="a6">
    <w:name w:val="header"/>
    <w:basedOn w:val="a"/>
    <w:link w:val="a7"/>
    <w:uiPriority w:val="99"/>
    <w:unhideWhenUsed/>
    <w:rsid w:val="00000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0564"/>
  </w:style>
  <w:style w:type="paragraph" w:styleId="a8">
    <w:name w:val="footer"/>
    <w:basedOn w:val="a"/>
    <w:link w:val="a9"/>
    <w:uiPriority w:val="99"/>
    <w:unhideWhenUsed/>
    <w:rsid w:val="00000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0564"/>
  </w:style>
  <w:style w:type="paragraph" w:styleId="aa">
    <w:name w:val="Normal (Web)"/>
    <w:basedOn w:val="a"/>
    <w:uiPriority w:val="99"/>
    <w:unhideWhenUsed/>
    <w:rsid w:val="001C3F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E14CA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14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4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E14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1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E14C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14CAE"/>
    <w:rPr>
      <w:rFonts w:eastAsiaTheme="minorEastAsia"/>
      <w:color w:val="5A5A5A" w:themeColor="text1" w:themeTint="A5"/>
      <w:spacing w:val="15"/>
    </w:rPr>
  </w:style>
  <w:style w:type="paragraph" w:customStyle="1" w:styleId="af0">
    <w:basedOn w:val="a"/>
    <w:next w:val="a"/>
    <w:link w:val="af1"/>
    <w:uiPriority w:val="10"/>
    <w:qFormat/>
    <w:rsid w:val="00F92664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0"/>
    <w:uiPriority w:val="10"/>
    <w:rsid w:val="00F92664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8A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A15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60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line number"/>
    <w:basedOn w:val="a0"/>
    <w:uiPriority w:val="99"/>
    <w:semiHidden/>
    <w:unhideWhenUsed/>
    <w:rsid w:val="00A6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D23D4-43B0-4E99-8F7A-7A796D4F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Митрофанов</dc:creator>
  <cp:lastModifiedBy>Пользователь Windows</cp:lastModifiedBy>
  <cp:revision>9</cp:revision>
  <dcterms:created xsi:type="dcterms:W3CDTF">2017-10-10T15:28:00Z</dcterms:created>
  <dcterms:modified xsi:type="dcterms:W3CDTF">2017-10-31T10:06:00Z</dcterms:modified>
</cp:coreProperties>
</file>