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Carlos Andrés Ramírez Mejía</w:t>
      </w:r>
    </w:p>
    <w:p>
      <w:r>
        <w:t xml:space="preserve">Ejecutivo de Ventas B2B</w:t>
      </w:r>
    </w:p>
    <w:p>
      <w:r>
        <w:t xml:space="preserve">Medellín, Antioquia, Colombia</w:t>
      </w:r>
    </w:p>
    <w:p>
      <w:r>
        <w:t xml:space="preserve">Cel: 300 456 7890 | carlos.ramirez@example.com</w:t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286000" cy="1097280"/>
            <wp:docPr id="1" name="Cuadro de texto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109728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</w:rPr>
                          <w:t xml:space="preserve">DATOS ADICIONALES</w:t>
                        </w:r>
                      </w:p>
                      <w:p>
                        <w:r>
                          <w:t xml:space="preserve">Disponibilidad inmediata</w:t>
                        </w:r>
                      </w:p>
                      <w:p>
                        <w:r>
                          <w:t xml:space="preserve">Licencia de conducción categoría B1</w:t>
                        </w:r>
                      </w:p>
                      <w:p>
                        <w:r>
                          <w:t xml:space="preserve">Vehículo propio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1"/>
      </w:pPr>
      <w:r>
        <w:t xml:space="preserve">OBJETIVO PROFESIONAL</w:t>
      </w:r>
    </w:p>
    <w:p>
      <w:r>
        <w:t xml:space="preserve">Profesional en administración con 5 años de experiencia en ventas consultivas de software para el sector salud. Orientado a resultados y al cumplimiento de metas trimestrales.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Ejecutivo de Cuentas Senior</w:t>
      </w:r>
    </w:p>
    <w:p>
      <w:r>
        <w:t xml:space="preserve">SaludTech Colombia S.A.S., Medellín</w:t>
      </w:r>
    </w:p>
    <w:p>
      <w:r>
        <w:t xml:space="preserve">enero 2022 – presente</w:t>
      </w:r>
    </w:p>
    <w:p>
      <w:pPr>
        <w:pStyle w:val="ListParagraph"/>
        <w:numPr>
          <w:ilvl w:val="0"/>
          <w:numId w:val="1"/>
        </w:numPr>
      </w:pPr>
      <w:r>
        <w:t xml:space="preserve">Cierre de 35 cuentas nuevas en 2023 (120% de la meta anual).</w:t>
      </w:r>
    </w:p>
    <w:p>
      <w:pPr>
        <w:pStyle w:val="ListParagraph"/>
        <w:numPr>
          <w:ilvl w:val="0"/>
          <w:numId w:val="1"/>
        </w:numPr>
      </w:pPr>
      <w:r>
        <w:t xml:space="preserve">Manejo de cartera de 60 clientes hospitalarios en Antioquia y Eje Cafetero.</w:t>
      </w:r>
    </w:p>
    <w:p>
      <w:r>
        <w:rPr>
          <w:b/>
          <w:bCs/>
        </w:rPr>
        <w:t xml:space="preserve">Asesor Comercial</w:t>
      </w:r>
    </w:p>
    <w:p>
      <w:r>
        <w:t xml:space="preserve">Distribuidora Médica del Norte, Barranquilla</w:t>
      </w:r>
    </w:p>
    <w:p>
      <w:r>
        <w:t xml:space="preserve">15/03/2019 – 12/2021</w:t>
      </w:r>
    </w:p>
    <w:p>
      <w:pPr>
        <w:pStyle w:val="ListParagraph"/>
        <w:numPr>
          <w:ilvl w:val="0"/>
          <w:numId w:val="1"/>
        </w:numPr>
      </w:pPr>
      <w:r>
        <w:t xml:space="preserve">Ventas de insumos médicos a clínicas y farmacias.</w:t>
      </w:r>
    </w:p>
    <w:p>
      <w:pPr>
        <w:pStyle w:val="ListParagraph"/>
        <w:numPr>
          <w:ilvl w:val="0"/>
          <w:numId w:val="1"/>
        </w:numPr>
      </w:pPr>
      <w:r>
        <w:t xml:space="preserve">Capacitación a 3 asesores nuevos.</w:t>
      </w:r>
    </w:p>
    <w:p>
      <w:pPr>
        <w:pStyle w:val="Heading1"/>
      </w:pPr>
      <w:r>
        <w:t xml:space="preserve">EDUCACIÓN</w:t>
      </w:r>
    </w:p>
    <w:p>
      <w:r>
        <w:t xml:space="preserve">Administración de Empresas — Universidad de Antioquia</w:t>
      </w:r>
    </w:p>
    <w:p>
      <w:r>
        <w:t xml:space="preserve">Profesional, 2014 – 2018</w:t>
      </w:r>
    </w:p>
    <w:p>
      <w:r>
        <w:t xml:space="preserve">Diplomado en Ventas Consultivas — Cámara de Comercio de Medellín, 2020</w:t>
      </w:r>
    </w:p>
    <w:p>
      <w:pPr>
        <w:pStyle w:val="Heading1"/>
      </w:pPr>
      <w:r>
        <w:t xml:space="preserve">HABILIDADES</w:t>
      </w:r>
    </w:p>
    <w:p>
      <w:r>
        <w:t xml:space="preserve">CRM (HubSpot, Salesforce) · Negociación · Excel avanzado · Presentaciones ejecutivas</w:t>
      </w:r>
    </w:p>
    <w:p>
      <w:pPr>
        <w:pStyle w:val="Heading1"/>
      </w:pPr>
      <w:r>
        <w:t xml:space="preserve">IDIOMAS</w:t>
      </w:r>
    </w:p>
    <w:p>
      <w:r>
        <w:t xml:space="preserve">Español (nativo) · Inglés (B1)</w:t>
      </w:r>
    </w:p>
    <w:p>
      <w:pPr>
        <w:pStyle w:val="Heading1"/>
      </w:pPr>
      <w:r>
        <w:t xml:space="preserve">REFERENCIAS</w:t>
      </w:r>
    </w:p>
    <w:p>
      <w:r>
        <w:t xml:space="preserve">Disponibles a solicitud.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creator>cvparse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