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Valentina Rodríguez</w:t>
      </w:r>
    </w:p>
    <w:p>
      <w:r>
        <w:t xml:space="preserve">Analista de Datos</w:t>
      </w:r>
    </w:p>
    <w:p>
      <w:r>
        <w:t xml:space="preserve">Montevideo, Uruguay | Teléfono: +598 96 819 789 | Email: valentina.rodriguez@example.org</w:t>
      </w:r>
    </w:p>
    <w:p>
      <w:pPr>
        <w:pStyle w:val="Heading1"/>
      </w:pPr>
      <w:r>
        <w:t xml:space="preserve">RESUMEN</w:t>
      </w:r>
    </w:p>
    <w:p>
      <w:r>
        <w:t xml:space="preserve">Analista de Datos con 12 años de experiencia transformando datos en decisiones de negocio. Experiencia en modelado estadístico, visualización y automatización de reportes.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7"/>
        <w:gridCol w:w="6770"/>
      </w:tblGrid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EXPERIENCIA LABORAL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2022 – presente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Analista de Datos Sr.</w:t>
            </w:r>
          </w:p>
          <w:p>
            <w:r>
              <w:t xml:space="preserve">Analítica Oriental S.A. — Montevideo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Tableros de seguimiento comercial en Power BI para 4 gerencias.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2018 – 2022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Analista de Datos</w:t>
            </w:r>
          </w:p>
          <w:p>
            <w:r>
              <w:t xml:space="preserve">Datos del Este S.A. — Paysandú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Automatización de cargas ETL que ahorró 21 horas mensuales.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Pronóstico de demanda con un error medio del 6%.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2013 – 2017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Analista de Datos Jr.</w:t>
            </w:r>
          </w:p>
          <w:p>
            <w:r>
              <w:t xml:space="preserve">Retail Charrúa S.R.L. — Montevideo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Gobierno de datos y documentación del catálogo corporativo.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Modelos de scoring crediticio con Python y SQL.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EDUCACIÓN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2025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Curso de Machine Learning</w:t>
            </w:r>
          </w:p>
          <w:p>
            <w:r>
              <w:t xml:space="preserve">Laboratorio Digital Latam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2015 – 2017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Maestría en Estadística Aplicada</w:t>
            </w:r>
          </w:p>
          <w:p>
            <w:r>
              <w:t xml:space="preserve">Universidad Católica del Río de la Plata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2009 – 2012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Tecnólogo en Programación</w:t>
            </w:r>
          </w:p>
          <w:p>
            <w:r>
              <w:t xml:space="preserve">Instituto Técnico Charrúa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HABILIDADES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Python, scikit-learn, Spark, SQL, BigQuery, R, Power BI, dbt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IDIOMAS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Español – Nativo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Inglés – Avanzado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Valentina Rodríguez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