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Экологизация экономики в Китае </w:t>
      </w:r>
    </w:p>
    <w:p>
      <w:r>
        <w:rPr>
          <w:b/>
        </w:rPr>
        <w:t xml:space="preserve">Человек: </w:t>
      </w:r>
      <w:r>
        <w:t>Данная статья рассматривает основные внешние и внутренние механизмы процесса экологизации экономики Китая. Экономическое измерение экологизации рассматривает процессы экологизации в контексте экономического развития. Основная цель статьи - выявить их сильные и слабые стороны, а также предложить свои методы преодоления противоречий процесса. Изучение опыта КНР, выявление слабых и сильных сторон китайского подхода к экологизации экономики необходимы не только для понимания нынешней и прогнозирования будущей внешней и внутренней политики страны. Результаты исследования также могут быть полезны в качестве возможного сценария развития для других развивающихся экономик. Для достижения поставленной цели среди механизмов экологизации экономики автор выделяет и анализирует политические, рыночные и социальные механизмы. Автор рассматривает их основные черты и выявляет тенденции, свойственные данному процессу в КНР. Автор также выделяет основные противоречия, с которыми сталкивается Китай в процессе экологизации экономики. К ним автор относит противоречие между экономическим и экологическим развитием (1), конфликт интересов центрального правительства и региональных властей (2), неравномерный уровень экологизации среди крупных компаний и малых и средних предприятий (3), а также отсутствие экологического сознания среди всех акторов экономики КНР (4). В заключение автор предлагает возможные пути решения указанных противоречий.</w:t>
      </w:r>
    </w:p>
    <w:p>
      <w:r>
        <w:rPr>
          <w:b/>
        </w:rPr>
        <w:t xml:space="preserve">Key words: </w:t>
      </w:r>
      <w:r>
        <w:t>экологизация, Китай, устойчивое развитие, природоохранное законодательство, экологическое сознание, экологическое управление, экология, окружающая среда, возобновляемая энергетика, экономика</w:t>
      </w:r>
    </w:p>
    <w:p>
      <w:r>
        <w:t>=================================</w:t>
      </w:r>
    </w:p>
    <w:p>
      <w:r>
        <w:rPr>
          <w:b/>
        </w:rPr>
        <w:t xml:space="preserve">FastText_KMeans_Clean: </w:t>
      </w:r>
      <w:r>
        <w:t>Китай является мировым лидером как по количеству имплементированных проектов механизма чистого развития (МЧР, создание совместных проектов и передача технологий между странами, включенными в Приложение I, и развивающимися странами), так и по общему объему сокращения выбросов посредством таких проектов.[1][2] На начальных этапах проекты МЧР в Китае были сфокусированы на сокращении выбросов гидрофторуглеродов и оксидов азота, однако после 2009 г. лидировать стали энергетические проекты.[17] Стоит отметить, что после заключения Парижских соглашений темпы имплементации заметно упали, так, в период с 2017 по 2019 гг. был одобрен лишь один проект.[9] Таким образом, несмотря на популярность и эффективность, судьба МЧР после 2020 г. остается неясной, хотя перспективы его интеграции в Парижские соглашения и обсуждаются учеными.[22]. Согласно "Руководству по созданию “зеленой” финансовой системы в Китае", подобная деятельность охватывает финансирование и управление рисками проектов в таких областях, как охрана окружающей среды, энергосбережение, возобновляемая энергетика, транспорт и строительство энергоэффективных зданий.[28] Она включает в себя такие механизмы, как "зеленое" кредитование (выдача кредитов на природоохранные практики на льготных условиях), дискриминационные механизмы в случае невыполнения экологических обязательств (снижение объемов заемного финансирования или доли необеспеченных кредитов, отказ в предоставлении кредита на льготных условиях) и "зеленые" облигации (долговые инструменты с фиксированной доходностью, средства от выпуска которых используются эмитентом для финансирования проектов, связанных с процессом экологизации). Это связано с тем, что приоритетным направлением развития для слабо развитых провинций является экономический рост, а бюджет таких провинций не может обеспечить проведение экологической модернизации и внедрение различных природоохранных практик. Надзор за соблюдением экологического законодательства в КНР находится в руках местных властей, чьи интересы тесно связаны с интересами местного бизнеса.</w:t>
      </w:r>
    </w:p>
    <w:p>
      <w:r>
        <w:rPr>
          <w:b/>
        </w:rPr>
        <w:t xml:space="preserve">Key words part: </w:t>
      </w:r>
      <w:r>
        <w:t>0.84</w:t>
      </w:r>
    </w:p>
    <w:p>
      <w:r>
        <w:t>=================================</w:t>
      </w:r>
    </w:p>
    <w:p>
      <w:r>
        <w:rPr>
          <w:b/>
        </w:rPr>
        <w:t xml:space="preserve">FastText_KMeans_Raw/: </w:t>
      </w:r>
      <w:r>
        <w:t>К первой группе относятся политические методы, включающие механизмы экологизации экономики, применяемые государством по отношению к экономическим агентам. Примером могут служить действующая с 2009 г. система льготных сетевых тарифов на закупку электроэнергии, полученной из возобновляемых источников, и существующая с 2008 г. программа субсидий на закупку эффективных осветительных приборов.[24],[14] Такие механизмы стимулирования более эффективны и направлены на долгосрочное планирование.[14] Однако при этом остается определенная нагрузка на бюджет КНР, поэтому даже такие субсидии носят временный и неустойчивый, связанный с экономическим благополучием страны, характер. Китай является мировым лидером как по количеству имплементированных проектов механизма чистого развития (МЧР, создание совместных проектов и передача технологий между странами, включенными в Приложение I, и развивающимися странами), так и по общему объему сокращения выбросов посредством таких проектов.[1][2] На начальных этапах проекты МЧР в Китае были сфокусированы на сокращении выбросов гидрофторуглеродов и оксидов азота, однако после 2009 г. лидировать стали энергетические проекты.[17] Стоит отметить, что после заключения Парижских соглашений темпы имплементации заметно упали, так, в период с 2017 по 2019 гг. был одобрен лишь один проект.[9] Таким образом, несмотря на популярность и эффективность, судьба МЧР после 2020 г. остается неясной, хотя перспективы его интеграции в Парижские соглашения и обсуждаются учеными.[22]. Сейчас деятельность НПО сводится к мониторингу состояния окружающей среды и воздействия на нее компаний с последующим составлением различных отчетов и рейтингов; лоббистской деятельности в правительстве, организации общественных выступлений и протестов, мобилизации общественного сознания и независимому надзору за деятельностью компаний и их экологическими показателями. Конец XX в. в КНР характеризовался приоритизацией экономического и маргинализацией экологического развития, а большинство экологических инициатив КНР были связаны с внешнеполитическим давлением и глобальными процессами. В X (2000-2005), XI (2006-2010), XII (2011-2015) и XIII (2016–2020) пятилетних планах показатели экологического развития составляли основную долю от всех индикаторов.[15] Однако в уже сформировавшейся структуре китайской экономики природоохранные ограничения интродуцируются с большим трудом из-за сопротивления бизнеса и руководства регионов. Данные механизмы, однако, могут привести к зависимости бизнеса от государства, поэтому при их применении нужно соблюдать баланс между прямыми дотациями (рационально их применение на начальных этапах развития отрасти или имплементации новой "зеленой" технологии) и налоговым стимулированием. Стоит также отметить, что перспективным направлением экологизации МСП является удешевление производства, например, повышение уровня энергоэффективности, переработка и повторное использование отработанных материалов, оптимизация логистических цепочек и пр.</w:t>
      </w:r>
    </w:p>
    <w:p>
      <w:r>
        <w:rPr>
          <w:b/>
        </w:rPr>
        <w:t xml:space="preserve">Key words part: </w:t>
      </w:r>
      <w:r>
        <w:t>0.8</w:t>
      </w:r>
    </w:p>
    <w:p>
      <w:r>
        <w:t>=================================</w:t>
      </w:r>
    </w:p>
    <w:p>
      <w:r>
        <w:rPr>
          <w:b/>
        </w:rPr>
        <w:t xml:space="preserve">FastText_PageRank_Clean/: </w:t>
      </w:r>
      <w:r>
        <w:t>Ко второй группе относятся рыночные методы. К третьей группе относятся общественные методы. В общей сложности объем сделок по квотам превысил 200 млн т. Однако сейчас данный механизм активно поддерживается китайским правительством. С 2014 г. ряд природоохранных НПО, нр. Произошла переоценка ценности экологического развития. Другие же связаны с китайской спецификой. Эта проблема является одной из наиболее трудноразрешимых на данный момент.</w:t>
      </w:r>
    </w:p>
    <w:p>
      <w:r>
        <w:rPr>
          <w:b/>
        </w:rPr>
        <w:t xml:space="preserve">Key words part: </w:t>
      </w:r>
      <w:r>
        <w:t>0.52</w:t>
      </w:r>
    </w:p>
    <w:p>
      <w:r>
        <w:t>=================================</w:t>
      </w:r>
    </w:p>
    <w:p>
      <w:r>
        <w:rPr>
          <w:b/>
        </w:rPr>
        <w:t xml:space="preserve">FastText_PageRank_Raw/: </w:t>
      </w:r>
      <w:r>
        <w:t>Ко второй группе относятся рыночные методы. К третьей группе относятся общественные методы. В общей сложности объем сделок по квотам превысил 200 млн т. С 2014 г. ряд природоохранных НПО, нр. Произошла переоценка ценности экологического развития. В структуре экономики появляется видимый дисбаланс. Другие же связаны с китайской спецификой. Эта проблема является одной из наиболее трудноразрешимых на данный момент.</w:t>
      </w:r>
    </w:p>
    <w:p>
      <w:r>
        <w:rPr>
          <w:b/>
        </w:rPr>
        <w:t xml:space="preserve">Key words part: </w:t>
      </w:r>
      <w:r>
        <w:t>0.56</w:t>
      </w:r>
    </w:p>
    <w:p>
      <w:r>
        <w:t>=================================</w:t>
      </w:r>
    </w:p>
    <w:p>
      <w:r>
        <w:rPr>
          <w:b/>
        </w:rPr>
        <w:t xml:space="preserve">Mixed_ML_TR/: </w:t>
      </w:r>
      <w:r>
        <w:t>Политические механизмы экологизации экономики в Китае включают в себя государственное регулирование, государственное стимулирование и государственную помощь. Общественные методы экологизации экономики связаны с общественным мнением и тем влиянием, которое оно оказывает на деятельность и экологические показатели компаний. Автор выделяет четыре основных противоречия в процессе экологизации экономики КНР: экономическое развитие против экологического развития (1), интересы крупных предприятий против интересов малого бизнеса (2), интересы центрального правительства против интересов региональных правительств (3) и отсутствие экологического сознания в китайском обществе как таковое (4). Для более успешной экологизации экономики в XI пятилетнем плане была установлена прямая ответственность правительства за достижение выделенных в плане целей экологизации. Низкий уровень экологического сознания среди населения страны является ключевой проблемой и корнем всех противоречий, с которыми сталкивается китайское правительство на пути к экологизации экономики. Данная проблема оказывает влияние на поведение всех участников экономического процесса - на правительство (начиная от таких глобальных вопросов, как антропоцентричный характер законодательства, и заканчивая поведением отдельно взятых должностных лиц), на бизнес (в первую очередь речь идет о социальной и экологической ответственности компаний, об уровне раскрытия информации, а также о самих возможностях экологизации производства и пр.) и на население страны в целом как на конечных потребителей и непосредственных участников процесса производства. Еще одним значительным препятствием на пути к экологизации экономики является отсутствие экологического сознания среди всех групп стейкхолдеров – чиновников, бизнесменов и потребителей. Хотя объективно он является неотъемлемым элементом процесса перехода от индустриального к постиндустриальному обществу и экономике, его форсированная имплементация правительством привела к ряду конфликтов, которые государству еще предстоит решить.</w:t>
      </w:r>
    </w:p>
    <w:p>
      <w:r>
        <w:rPr>
          <w:b/>
        </w:rPr>
        <w:t xml:space="preserve">Key words part: </w:t>
      </w:r>
      <w:r>
        <w:t>0.68</w:t>
      </w:r>
    </w:p>
    <w:p>
      <w:r>
        <w:t>=================================</w:t>
      </w:r>
    </w:p>
    <w:p>
      <w:r>
        <w:rPr>
          <w:b/>
        </w:rPr>
        <w:t xml:space="preserve">MultiLingual_KMeans/: </w:t>
      </w:r>
      <w:r>
        <w:t>Политические механизмы экологизации экономики в Китае включают в себя государственное регулирование, государственное стимулирование и государственную помощь. Для более успешной экологизации экономики в XI пятилетнем плане была установлена прямая ответственность правительства за достижение выделенных в плане целей экологизации. Еще одним значительным препятствием на пути к экологизации экономики является отсутствие экологического сознания среди всех групп стейкхолдеров – чиновников, бизнесменов и потребителей. Хотя объективно он является неотъемлемым элементом процесса перехода от индустриального к постиндустриальному обществу и экономике, его форсированная имплементация правительством привела к ряду конфликтов, которые государству еще предстоит решить.</w:t>
      </w:r>
    </w:p>
    <w:p>
      <w:r>
        <w:rPr>
          <w:b/>
        </w:rPr>
        <w:t xml:space="preserve">Key words part: </w:t>
      </w:r>
      <w:r>
        <w:t>0.6</w:t>
      </w:r>
    </w:p>
    <w:p>
      <w:r>
        <w:t>=================================</w:t>
      </w:r>
    </w:p>
    <w:p>
      <w:r>
        <w:rPr>
          <w:b/>
        </w:rPr>
        <w:t xml:space="preserve">Multilingual_PageRank/: </w:t>
      </w:r>
      <w:r>
        <w:t>Ко второй группе относятся рыночные методы. К третьей группе относятся общественные методы. Во-вторых, в 2017 г. китайское правительство ввело общенациональную систему торговли квотами. В общей сложности объем сделок по квотам превысил 200 млн т. Так, например, в 2011 г. одна из фабрик крупнейшего производителя фотоэлектрического оборудования Джинко Солар (Jinko Solar) была закрыта после массовых выступлений общественности против загрязнения близлежащих водоемов.[3]. То же касается и большей части законодательных актов. Другие же связаны с китайской спецификой. Эта проблема является одной из наиболее трудноразрешимых на данный момент.</w:t>
      </w:r>
    </w:p>
    <w:p>
      <w:r>
        <w:rPr>
          <w:b/>
        </w:rPr>
        <w:t xml:space="preserve">Key words part: </w:t>
      </w:r>
      <w:r>
        <w:t>0.36</w:t>
      </w:r>
    </w:p>
    <w:p>
      <w:r>
        <w:t>=================================</w:t>
      </w:r>
    </w:p>
    <w:p>
      <w:r>
        <w:rPr>
          <w:b/>
        </w:rPr>
        <w:t xml:space="preserve">RuBERT_KMeans_Without_ST/: </w:t>
      </w:r>
      <w:r>
        <w:t>На начальных этапах экологизации экономики КНР наиболее распространены были такие механизмы, как прямые субсидии конечным потребителям (такой мерой правительство привлекало потребителей к покупке NEV), авансовые субсидии компаниям-производителям (предоставлялись компаниям, занятым в сфере альтернативной энергетики). Примером могут служить действующая с 2009 г. система льготных сетевых тарифов на закупку электроэнергии, полученной из возобновляемых источников, и существующая с 2008 г. программа субсидий на закупку эффективных осветительных приборов.[24],[14] Такие механизмы стимулирования более эффективны и направлены на долгосрочное планирование.[14] Однако при этом остается определенная нагрузка на бюджет КНР, поэтому даже такие субсидии носят временный и неустойчивый, связанный с экономическим благополучием страны, характер. В-третьих, МСП чаще сталкиваются с нехваткой финансовых средств на экологизацию производства и реализацию другой экологической ответственности.[26] Не смотря на то, что в процентном соотношении на крупные компании приходится всего 2.5%, их воздействие на окружающую среду интенсивнее, чем у МСП, что связано как с масштабами, так и с характером деятельности. Однако на достижение необходимого уровня экологического сознания может потребоваться не одно десятилетие планомерной работы государства в данном направлении.</w:t>
      </w:r>
    </w:p>
    <w:p>
      <w:r>
        <w:rPr>
          <w:b/>
        </w:rPr>
        <w:t xml:space="preserve">Key words part: </w:t>
      </w:r>
      <w:r>
        <w:t>0.72</w:t>
      </w:r>
    </w:p>
    <w:p>
      <w:r>
        <w:t>=================================</w:t>
      </w:r>
    </w:p>
    <w:p>
      <w:r>
        <w:rPr>
          <w:b/>
        </w:rPr>
        <w:t xml:space="preserve">RuBERT_KMeans_With_ST/: </w:t>
      </w:r>
      <w:r>
        <w:t>С середины 2000-ых гг. китайское правительство активно внедряет систему "зеленых" закупок, которая регулируется системой законодательных актов, дорожными картами Государственного совета и правилами экологической и энергоэффективной маркировки.[21] От всех бюджетных организаций в процессе закупки требуется отдавать предпочтение продуктам с экологической маркировкой, также действует запрет на приобретение продуктов, вредных для окружающей среды и здоровья человека. В-третьих, МСП чаще сталкиваются с нехваткой финансовых средств на экологизацию производства и реализацию другой экологической ответственности.[26] Не смотря на то, что в процентном соотношении на крупные компании приходится всего 2.5%, их воздействие на окружающую среду интенсивнее, чем у МСП, что связано как с масштабами, так и с характером деятельности. Низкий уровень экологического сознания среди населения страны является ключевой проблемой и корнем всех противоречий, с которыми сталкивается китайское правительство на пути к экологизации экономики. Следующее препятствие экологизации является характерной чертой китайской экономики, которая во многом связана с развитием МСП.</w:t>
      </w:r>
    </w:p>
    <w:p>
      <w:r>
        <w:rPr>
          <w:b/>
        </w:rPr>
        <w:t xml:space="preserve">Key words part: </w:t>
      </w:r>
      <w:r>
        <w:t>0.68</w:t>
      </w:r>
    </w:p>
    <w:p>
      <w:r>
        <w:t>=================================</w:t>
      </w:r>
    </w:p>
    <w:p>
      <w:r>
        <w:rPr>
          <w:b/>
        </w:rPr>
        <w:t xml:space="preserve">RUBERT_page_rank_Without_ST/: </w:t>
      </w:r>
      <w:r>
        <w:t>К государственному стимулированию относятся налоговые льготы, субсидии, государственные заказы и пр. Также к рыночным механизмам экологизации относятся системы стандартов, как национальные, так и международные. Помимо НПО на бизнес могут оказывать определенное давление профсоюзы, местные сообщества, объединения ТСЖ и пр.[4] Также определенную роль играют СМИ. То же касается и большей части законодательных актов. Поэтому они не всегда отвечают объективным социально-экономическим процессам, протекающим в обществе.</w:t>
      </w:r>
    </w:p>
    <w:p>
      <w:r>
        <w:rPr>
          <w:b/>
        </w:rPr>
        <w:t xml:space="preserve">Key words part: </w:t>
      </w:r>
      <w:r>
        <w:t>0.4</w:t>
      </w:r>
    </w:p>
    <w:p>
      <w:r>
        <w:t>=================================</w:t>
      </w:r>
    </w:p>
    <w:p>
      <w:r>
        <w:rPr>
          <w:b/>
        </w:rPr>
        <w:t xml:space="preserve">RUBERT_page_rank_With_ST/: </w:t>
      </w:r>
      <w:r>
        <w:t>Ко второй группе относятся рыночные методы. К третьей группе относятся общественные методы. То же касается и большей части законодательных актов. В структуре экономики появляется видимый дисбаланс. Это, в свою очередь, может привести к спаду в экономике.</w:t>
      </w:r>
    </w:p>
    <w:p>
      <w:r>
        <w:rPr>
          <w:b/>
        </w:rPr>
        <w:t xml:space="preserve">Key words part: </w:t>
      </w:r>
      <w:r>
        <w:t>0.4</w:t>
      </w:r>
    </w:p>
    <w:p>
      <w:r>
        <w:t>=================================</w:t>
      </w:r>
    </w:p>
    <w:p>
      <w:r>
        <w:rPr>
          <w:b/>
        </w:rPr>
        <w:t xml:space="preserve">RUSBERT_KMeans_Without_ST/: </w:t>
      </w:r>
      <w:r>
        <w:t>Например, способствуя развитию инфраструктуры, необходимой для NEV, государство стимулирует потребителей к переходу на электромобили, повышая тем самым продажи компаний и поддерживая данный сектор "зеленой" экономики. В китайской культуре т.н. "потеря лица" (丟臉) - создание негативного имиджа - является одним из основных препятствий для продвижения бренда и его развития. В X (2000-2005), XI (2006-2010), XII (2011-2015) и XIII (2016–2020) пятилетних планах показатели экологического развития составляли основную долю от всех индикаторов.[15] Однако в уже сформировавшейся структуре китайской экономики природоохранные ограничения интродуцируются с большим трудом из-за сопротивления бизнеса и руководства регионов. Также преодолеть дисбаланс в экономическом, экологическом, социальном и научно-техническом развитии регионов можно при помощи стимулирующих программ, в том числе и в рамках специальных Национальных зон экономического и технического развития.</w:t>
      </w:r>
    </w:p>
    <w:p>
      <w:r>
        <w:rPr>
          <w:b/>
        </w:rPr>
        <w:t xml:space="preserve">Key words part: </w:t>
      </w:r>
      <w:r>
        <w:t>0.56</w:t>
      </w:r>
    </w:p>
    <w:p>
      <w:r>
        <w:t>=================================</w:t>
      </w:r>
    </w:p>
    <w:p>
      <w:r>
        <w:rPr>
          <w:b/>
        </w:rPr>
        <w:t xml:space="preserve">RUSBERT_KMeans_With_ST/: </w:t>
      </w:r>
      <w:r>
        <w:t>К рыночным методам экологизации экономики относятся такие механизмы, которые не связаны напрямую с политикой государства и не требуют для своей реализации бюджетных расходов. В X (2000-2005), XI (2006-2010), XII (2011-2015) и XIII (2016–2020) пятилетних планах показатели экологического развития составляли основную долю от всех индикаторов.[15] Однако в уже сформировавшейся структуре китайской экономики природоохранные ограничения интродуцируются с большим трудом из-за сопротивления бизнеса и руководства регионов. Недостатки в системе налогообложения усугубляют местный протекционизм, сговор региональных правительств и бизнеса и конкуренцию за привлечение внешних инвестиций. Следующее препятствие экологизации является характерной чертой китайской экономики, которая во многом связана с развитием МСП. Во-вторых, для равномерной экологизации крупных компаний и МСП, необходимо создать для последних условия, в которых процесс экологизации производства будет приносить ощутимую прибыль, то есть либо ужесточить контроль и отчетность таких компаний, либо привлечь их налоговыми вычетами и грантами.</w:t>
      </w:r>
    </w:p>
    <w:p>
      <w:r>
        <w:rPr>
          <w:b/>
        </w:rPr>
        <w:t xml:space="preserve">Key words part: </w:t>
      </w:r>
      <w:r>
        <w:t>0.6</w:t>
      </w:r>
    </w:p>
    <w:p>
      <w:r>
        <w:t>=================================</w:t>
      </w:r>
    </w:p>
    <w:p>
      <w:r>
        <w:rPr>
          <w:b/>
        </w:rPr>
        <w:t xml:space="preserve">RUSBERT_page_rank_Without_ST/: </w:t>
      </w:r>
      <w:r>
        <w:t>Ко второй группе относятся рыночные методы. К третьей группе относятся общественные методы. Поэтому они не всегда отвечают объективным социально-экономическим процессам, протекающим в обществе. Так проявляется противоречие между экономическим и экологическим развитием. Эта проблема является одной из наиболее трудноразрешимых на данный момент.</w:t>
      </w:r>
    </w:p>
    <w:p>
      <w:r>
        <w:rPr>
          <w:b/>
        </w:rPr>
        <w:t xml:space="preserve">Key words part: </w:t>
      </w:r>
      <w:r>
        <w:t>0.48</w:t>
      </w:r>
    </w:p>
    <w:p>
      <w:r>
        <w:t>=================================</w:t>
      </w:r>
    </w:p>
    <w:p>
      <w:r>
        <w:rPr>
          <w:b/>
        </w:rPr>
        <w:t xml:space="preserve">RUSBERT_page_rank_With_ST/: </w:t>
      </w:r>
      <w:r>
        <w:t>Ко второй группе относятся рыночные методы. К третьей группе относятся общественные методы. С 2014 г. ряд природоохранных НПО, нр. То же касается и большей части законодательных актов. В структуре экономики появляется видимый дисбаланс.</w:t>
      </w:r>
    </w:p>
    <w:p>
      <w:r>
        <w:rPr>
          <w:b/>
        </w:rPr>
        <w:t xml:space="preserve">Key words part: </w:t>
      </w:r>
      <w:r>
        <w:t>0.44</w:t>
      </w:r>
    </w:p>
    <w:p>
      <w:r>
        <w:t>=================================</w:t>
      </w:r>
    </w:p>
    <w:p>
      <w:r>
        <w:rPr>
          <w:b/>
        </w:rPr>
        <w:t xml:space="preserve">Simple_PageRank/: </w:t>
      </w:r>
      <w:r>
        <w:t>Законодательное регулирование процесса экологизации включает в себя законодательные акты Всекитайского собрания народных представителей и его Постоянного комитета, административные нормы, сформулированные Госсоветом, уставы и нормы министерств и комиссий при Госсовете, а также локальные акты правительств регионов. Экологическое законодательство Китая затрагивает все значимые отрасли и сферы, а также предусматривает механизмы влияния как на чиновников и руководителей государственных предприятий, так и на частные компании.[30] Однако при этом оно малоэффективно и отличается некоторой антропоцентричностью.[7] Кроме того, большинство актов не содержит конкретных принципов реализации и ограничений, которые обычно публикуются в разъясняющих приложениях и пр. дополнительных документах. Согласно "Руководству по созданию “зеленой” финансовой системы в Китае", подобная деятельность охватывает финансирование и управление рисками проектов в таких областях, как охрана окружающей среды, энергосбережение, возобновляемая энергетика, транспорт и строительство энергоэффективных зданий.[28] Она включает в себя такие механизмы, как "зеленое" кредитование (выдача кредитов на природоохранные практики на льготных условиях), дискриминационные механизмы в случае невыполнения экологических обязательств (снижение объемов заемного финансирования или доли необеспеченных кредитов, отказ в предоставлении кредита на льготных условиях) и "зеленые" облигации (долговые инструменты с фиксированной доходностью, средства от выпуска которых используются эмитентом для финансирования проектов, связанных с процессом экологизации). Правительство провинций вынуждено содействовать развитию местного бизнеса, в том числе игнорируя экологические показатели, поскольку в фискальной политике Китая доходы регионов напрямую связаны с ВВП и пополняются в основном за счет налогов с продаж (а не, например, с менее зависимых от колебаний рынка подоходного налога или налога на имущество). Данная проблема оказывает влияние на поведение всех участников экономического процесса - на правительство (начиная от таких глобальных вопросов, как антропоцентричный характер законодательства, и заканчивая поведением отдельно взятых должностных лиц), на бизнес (в первую очередь речь идет о социальной и экологической ответственности компаний, об уровне раскрытия информации, а также о самих возможностях экологизации производства и пр.) и на население страны в целом как на конечных потребителей и непосредственных участников процесса производства. Во-первых, для успешного взаимодействия центра и периферии в вопросах экологизации экономики необходимо пересмотреть налоговую систему страны, сменив основной налог с налога на продажи на менее зависимый от экономических скачков источник дохода, а также снизить бремя социальных выплат с региональных правительств.</w:t>
      </w:r>
    </w:p>
    <w:p>
      <w:r>
        <w:rPr>
          <w:b/>
        </w:rPr>
        <w:t xml:space="preserve">Key words part: </w:t>
      </w:r>
      <w:r>
        <w:t>0.88</w:t>
      </w:r>
    </w:p>
    <w:p>
      <w:r>
        <w:t>=================================</w:t>
      </w:r>
    </w:p>
    <w:p>
      <w:r>
        <w:rPr>
          <w:b/>
        </w:rPr>
        <w:t xml:space="preserve">TextRank/: </w:t>
      </w:r>
      <w:r>
        <w:t>В XIII пятилетнем плане число экологических показателей достигло 13, в то время как к экономическим показателям относилось только 5 индикаторов.[11] Он направлен на "зеленую" трансформацию рынка путем стимулирования перехода коммерческих предприятий на путь "зеленого" развития и превращения их в основных акторов процесса экологизации.[29]. Согласно "Руководству по созданию “зеленой” финансовой системы в Китае", подобная деятельность охватывает финансирование и управление рисками проектов в таких областях, как охрана окружающей среды, энергосбережение, возобновляемая энергетика, транспорт и строительство энергоэффективных зданий.[28] Она включает в себя такие механизмы, как "зеленое" кредитование (выдача кредитов на природоохранные практики на льготных условиях), дискриминационные механизмы в случае невыполнения экологических обязательств (снижение объемов заемного финансирования или доли необеспеченных кредитов, отказ в предоставлении кредита на льготных условиях) и "зеленые" облигации (долговые инструменты с фиксированной доходностью, средства от выпуска которых используются эмитентом для финансирования проектов, связанных с процессом экологизации). Автор выделяет четыре основных противоречия в процессе экологизации экономики КНР: экономическое развитие против экологического развития (1), интересы крупных предприятий против интересов малого бизнеса (2), интересы центрального правительства против интересов региональных правительств (3) и отсутствие экологического сознания в китайском обществе как таковое (4). МСП составляют более 97% от общего числа компаний в Китае, обеспечивают занятость 80% населения и больше половины ВВП.[10],[27] Практически 100% МСП в Китае являются частными компаниями.[25] МСП являются значительным источником выбросов вредных веществ в атмосферу – в 2018 г. доля выбросов парниковых газов, приходящаяся на них, составляла 53%.[16] При том, что МСП являются одной из основных движущих сил экономики Китая, их участие в процессе экологизации незначительно. Низкий уровень экологического сознания среди населения страны является ключевой проблемой и корнем всех противоречий, с которыми сталкивается китайское правительство на пути к экологизации экономики. Данная проблема оказывает влияние на поведение всех участников экономического процесса - на правительство (начиная от таких глобальных вопросов, как антропоцентричный характер законодательства, и заканчивая поведением отдельно взятых должностных лиц), на бизнес (в первую очередь речь идет о социальной и экологической ответственности компаний, об уровне раскрытия информации, а также о самих возможностях экологизации производства и пр.) и на население страны в целом как на конечных потребителей и непосредственных участников процесса производства.</w:t>
      </w:r>
    </w:p>
    <w:p>
      <w:r>
        <w:rPr>
          <w:b/>
        </w:rPr>
        <w:t xml:space="preserve">Key words part: </w:t>
      </w:r>
      <w:r>
        <w:t>0.92</w:t>
      </w:r>
    </w:p>
    <w:p>
      <w:r>
        <w:t>=================================</w:t>
      </w:r>
    </w:p>
    <w:p>
      <w:r>
        <w:rPr>
          <w:b/>
        </w:rPr>
        <w:t xml:space="preserve">TF-IDF_KMeans/: </w:t>
      </w:r>
      <w:r>
        <w:t>Политические механизмы экологизации экономики в Китае включают в себя государственное регулирование, государственное стимулирование и государственную помощь. Государственное субсидирование бизнеса долгое время было одним из наиболее распространенных механизмов экологизации экономики в Китае. Рыночные механизмы в целом менее эффективны в краткосрочной перспективе, однако, в свете постепенного отхода китайского правительства от политики прямого субсидирования, их влияние на процесс экологизации в КНР в долгосрочной перспективе значительно возрастет. Общественные методы экологизации экономики связаны с общественным мнением и тем влиянием, которое оно оказывает на деятельность и экологические показатели компаний. Китайский фонд сохранения биоразнообразия и зеленого развития (中国生物多样性保护与绿色发展基金会) и "Друзья природы" (自然之友), повлиял на принятие поправок к Закону об охране окружающей среды, Закону об оценке воздействия на окружающую среду, Закону о предотвращении загрязнения воды и пр. Начиная с 2000 г. в пятилетних планах государственного развития стала четко прослеживаться тенденция перехода к экологическому развитию экономики страны. Это связано с тем, что приоритетным направлением развития для слабо развитых провинций является экономический рост, а бюджет таких провинций не может обеспечить проведение экологической модернизации и внедрение различных природоохранных практик. В-четвертых, государству необходимо продолжать повышать уровень экологического сознания, как среди производителей, так и среди потребителей.</w:t>
      </w:r>
    </w:p>
    <w:p>
      <w:r>
        <w:rPr>
          <w:b/>
        </w:rPr>
        <w:t xml:space="preserve">Key words part: </w:t>
      </w:r>
      <w:r>
        <w:t>0.76</w:t>
      </w:r>
    </w:p>
    <w:p>
      <w:r>
        <w:t>=================================</w:t>
      </w:r>
    </w:p>
    <w:p>
      <w:r>
        <w:rPr>
          <w:b/>
        </w:rPr>
        <w:t xml:space="preserve">Текст: </w:t>
      </w:r>
      <w:r>
        <w:t>Для анализа процесса экологизации в экономическом измерении автор выделяет три группы методов. К первой группе относятся политические методы, включающие механизмы экологизации экономики, применяемые государством по отношению к экономическим агентам. Ко второй группе относятся рыночные методы. Они не связаны с политикой государства и определяются законами рынка, влиянием международных торговых организаций и экономическими выгодами. К третьей группе относятся общественные методы. Они связаны с давлением, оказываемым на бизнес со стороны общественности, СМИ и неправительственных некоммерческих организаций (НКО).. В данной статье автор определяет основные методы экологизации экономики КНР и их ключевые черты. Указанные методы подвергаются автором критическому анализу, в них выявляются сильные и слабые стороны, влияющие на процесс экологизации и состояние экономики. Автор выделяет ряд проблем, возникнувших в процессе экологизации экономики, и разрабатывает рекомендации по преодолению проблем.. Политические методы экологизации во многом зависят от типа государственного устройства и типа экономики. Китай – это унитарное государство, сочетающее элементы рыночной и плановой экономик. Политические механизмы экологизации экономики в Китае включают в себя государственное регулирование, государственное стимулирование и государственную помощь.. К государственному регулированию относятся законодательные акты, касающиеся охраны окружающей среды, использования полезных ископаемых, энергетики и пр., государственные системы стандартизации и планы развития страны. Законодательное регулирование процесса экологизации включает в себя законодательные акты Всекитайского собрания народных представителей и его Постоянного комитета, административные нормы, сформулированные Госсоветом, уставы и нормы министерств и комиссий при Госсовете, а также локальные акты правительств регионов. Экологическое законодательство Китая затрагивает все значимые отрасли и сферы, а также предусматривает механизмы влияния как на чиновников и руководителей государственных предприятий, так и на частные компании.[30] Однако при этом оно малоэффективно и отличается некоторой антропоцентричностью.[7] Кроме того, большинство актов не содержит конкретных принципов реализации и ограничений, которые обычно публикуются в разъясняющих приложениях и пр. дополнительных документах. На процесс принятия последних оказывает значительное влияние правительства регионов, бизнес и другие заинтересованные стороны. Ограниченная функциональность природоохранного законодательства приводит к возникновению практически неограниченных дискреционных полномочий у правоохранительных органов. Государственное планирование является более эффективным методом государственного регулирования процесса экологизации экономики. Чем больше в пятилетнем плане целей, связанных с экологическим развитием, тем эффективнее происходит экологизация экономики. За последние 20 лет число показателей, связанных с процессом экологизации, увеличилось с 2 в IX пятилетке до 12 XII пятилетнем плане. Кроме того, в XII плане впервые были приняты активные меры по предотвращению глобального изменения климата[15]. В XIII пятилетнем плане число экологических показателей достигло 13, в то время как к экономическим показателям относилось только 5 индикаторов.[11] Он направлен на «зеленую» трансформацию рынка путем стимулирования перехода коммерческих предприятий на путь «зеленого» развития и превращения их в основных акторов процесса экологизации.[29]. К государственному стимулированию относятся налоговые льготы, субсидии, государственные заказы и пр. Система государственных заказов, которые составляют значительную часть ВВП страны, является важным механизмом экологизации. С середины 2000-ых гг. китайское правительство активно внедряет систему «зеленых» закупок, которая регулируется системой законодательных актов, дорожными картами Государственного совета и правилами экологической и энергоэффективной маркировки.[21] От всех бюджетных организаций в процессе закупки требуется отдавать предпочтение продуктам с экологической маркировкой, также действует запрет на приобретение продуктов, вредных для окружающей среды и здоровья человека. Государственное субсидирование бизнеса долгое время было одним из наиболее распространенных механизмов экологизации экономики в Китае. Самое широкое применение он нашел в таких отраслях, как альтернативная энергетика, энергоэффективные технологии и автомобилестроение (а именно, производство электромобилей и гибридных автомобилей, заряжаемых от внешних источников питания, далее - NEV, от «new electric vehicles»). На начальных этапах экологизации экономики КНР наиболее распространены были такие механизмы, как прямые субсидии конечным потребителям (такой мерой правительство привлекало потребителей к покупке NEV), авансовые субсидии компаниям-производителям (предоставлялись компаниям, занятым в сфере альтернативной энергетики). В дальнейшем, с целью повышения эффективности и конкурентоспособности компаний, китайское правительство начало переход к косвенному субсидированию. Примером могут служить действующая с 2009 г. система льготных сетевых тарифов на закупку электроэнергии, полученной из возобновляемых источников, и существующая с 2008 г. программа субсидий на закупку эффективных осветительных приборов.[24],[14] Такие механизмы стимулирования более эффективны и направлены на долгосрочное планирование.[14] Однако при этом остается определенная нагрузка на бюджет КНР, поэтому даже такие субсидии носят временный и неустойчивый, связанный с экономическим благополучием страны, характер. Примером государственного стимулирования на более поздних этапах экологизации можно назвать  систему квот в отрасли автомобилестроения, в рамках которой автомобилестроители должны производить определенный процент NEV. Компании, не способные уложиться в квоту, должны либо снижать объемы производства, либо приобретать квоты у других производителей. Таким образом, на данный момент можно наблюдать изменение стратегии государства по экологизации экономики от мягкого стимулирования до жесткого регулирования с элементами стимулирования.. К государственной помощи относятся государственные программы по распространению информации и новых технологий, поддержка НИОКР (в том числе субсидии для НИКОР), помощь в организации пилотных и показательных проектов и пр.[19] Одним из механизмов можно назвать создание инфраструктуры, способствующей экологизации компаний и поддержке «зеленых» товаров и услуг на рынке. Например, способствуя развитию инфраструктуры, необходимой для NEV, государство стимулирует потребителей к переходу на электромобили, повышая тем самым продажи компаний и поддерживая данный сектор «зеленой» экономики. Также к государственной помощи можно отнести социальную рекламу, связанную с различными отраслями «зеленой» экономики, в том числе энергосберегающих технологий и переработки отходов.. К рыночным методам экологизации экономики относятся такие механизмы, которые не связаны напрямую с политикой государства и не требуют для своей реализации бюджетных расходов. Рыночные механизмы в целом менее эффективны в краткосрочной перспективе, однако, в свете постепенного отхода китайского правительства от политики прямого субсидирования, их влияние на процесс экологизации в КНР в долгосрочной перспективе значительно возрастет.. Во-первых, к рыночным методам, долгое время обеспечивавшим экологизацию экономики Китая, относятся механизмы гибкости, имплементированные в рамках Киотского протокола (срок окончания действия 2020 г.). Китай является мировым лидером как по количеству имплементированных проектов механизма чистого развития (МЧР, создание совместных проектов и передача технологий между странами, включенными в Приложение I, и развивающимися странами), так и по общему объему сокращения выбросов посредством таких проектов.[1][2] На начальных этапах проекты МЧР в Китае были сфокусированы на сокращении выбросов гидрофторуглеродов и оксидов азота, однако после 2009 г. лидировать стали энергетические проекты.[17] Стоит отметить, что после заключения Парижских соглашений темпы имплементации заметно упали, так, в период с 2017 по 2019 гг. был одобрен лишь один проект.[9] Таким образом, несмотря на популярность и эффективность, судьба МЧР после 2020 г. остается неясной, хотя перспективы его интеграции в Парижские соглашения и обсуждаются учеными.[22]. Во-вторых, в 2017 г. китайское правительство ввело общенациональную систему торговли квотами. В общей сложности объем сделок по квотам превысил 200 млн т. СО2-эквивалента на сумму около 4,6 млрд юаней.[13] Основными акторами в рамках данного механизма являются крупные государственные компании.[20] Стоит отметить, что изначально бизнес был мало заинтересован в торговле квотами: быстрые экономические выгоды от данного механизма малозначительны, а объемы помощи от государства были недостаточно привлекательны для компаний. Однако сейчас данный механизм активно поддерживается китайским правительством. Кроме того, он, в отличие от МЧР, автономен от истекающего в 2020 г. Киотского протокола. Поэтому интенсивность его применения в Китае в ближайшее время вырастет.. Еще одним рыночным механизмом являются т.н. «зеленые» финансы (финансовые услуги, предназначенные для экономической деятельности, направленной на различные природоохранные практики), в том числе банковская политика, деятельность страховых фондов и фондов развития. Согласно «Руководству по созданию “зеленой” финансовой системы в Китае», подобная деятельность охватывает финансирование и управление рисками проектов в таких областях, как охрана окружающей среды, энергосбережение, возобновляемая энергетика, транспорт и строительство энергоэффективных зданий.[28] Она включает в себя такие механизмы, как «зеленое» кредитование (выдача кредитов на природоохранные практики на льготных условиях), дискриминационные механизмы в случае невыполнения экологических обязательств (снижение объемов заемного финансирования или доли необеспеченных кредитов, отказ в предоставлении кредита на льготных условиях) и «зеленые» облигации (долговые инструменты с фиксированной доходностью, средства от выпуска которых используются эмитентом для финансирования проектов, связанных с процессом экологизации).. Также к рыночным механизмам экологизации относятся системы стандартов, как национальные, так и международные. Международная организация по стандартизации ISO играет значительную роль в процессе экологизации экономики Китая. Вопросам экологии посвящена серия стандартов 140000, в т.ч. стандарт 14001, «Системы экологического менеджмента. Требования и руководство по применению», который содержит руководящие принципы для создания и совершенствования систем экологического менеджмента. Благодаря отсутствию в стандарте конкретных норм, его применение возможно для компании любого размера, сферы деятельности и национальной принадлежности. В Китае роль этого стандарта была наиболее значима на начальных этапах экологизации, когда системы национальных стандартов были недостаточно развиты и распространены. Национальная программа экологической маркировки КНР была разработана государством для удовлетворения внутренних потребностей, в т.ч. обеспечения открытости механизма «зеленых» государственных закупок.[5] Впервые национальная экологическая маркировка появилась в Китае в 1993 г., причем большая часть критериев соответствовали международным стандартам ISO 14020 и ISO 14024. Основным национальным «зеленым» лейблом считается «Китайская экологическая маркировка», она была присуждена примерно 10% китайских компаний.[6] Компании, отмеченные такой маркировкой, не только вызывают больше доверия у потребителя, но и имеют больше шансов выиграть государственный тендер. Китайская экологическая маркировка придерживается стратегии международного сотрудничества, так, КНР были заключены соглашения о сотрудничестве и взаимном признании экологической маркировки с Германией, Японией, Южной Кореей, Австралией, Таиландом, Северной Европой и Новой Зеландией.[8]. Общественные методы экологизации экономики связаны с общественным мнением и тем влиянием, которое оно оказывает на деятельность и экологические показатели компаний. Чаще всего они подразумевают влияние на имидж предприятия и его продукции. В китайской культуре т.н. «потеря лица» (丟臉) - создание негативного имиджа - является одним из основных препятствий для продвижения бренда и его развития. Поэтому публичное порицание анти-экологической деятельности компании может привести к большим последствиям, чем штрафы и взыскания. Так, например, в 2011 г. одна из фабрик крупнейшего производителя фотоэлектрического оборудования Джинко Солар (Jinko Solar) была закрыта после массовых выступлений общественности против загрязнения близлежащих водоемов.[3]. Данный инцидент привел к серьезному репутационному ущербу, на преодоление которого у компании ушли значительное время и средства.. Основными агентами, применяющими общественные методы экологизации экономики, являются НПО. Хотя исторически деятельность НПО в Китае была развита слабо, после постепенной либерализации общества и диверсификации социальных институтов, они стали играть определенную роль в экологическом развитии.[23] В соответствии с поправками к Закону об охране окружающей среды, принятыми в 2015 г., крупные НПО имеют возможность участвовать в публичных слушаниях по проектам, а также подавать судебные иски к компаниям, представляя общественное мнение. Сейчас деятельность НПО сводится к мониторингу состояния окружающей среды и воздействия на нее компаний с последующим составлением различных отчетов и рейтингов; лоббистской деятельности в правительстве, организации общественных выступлений и протестов, мобилизации общественного сознания и независимому надзору за деятельностью компаний и их экологическими показателями. В случае несоответствия стандартам компаниям грозит не только усиление контроля и увеличение числа проверок со стороны государства, но и общественное порицание. Экологические НПО также играют важную роль в развитии природоохранного законодательства. С 2014 г. ряд природоохранных НПО, нр. Китайский фонд сохранения биоразнообразия и зеленого развития (中国生物多样性保护与绿色发展基金会) и «Друзья природы» (自然之友), повлиял на принятие поправок к Закону об охране окружающей среды, Закону об оценке воздействия на окружающую среду, Закону о предотвращении загрязнения воды и пр. Тем не менее, в силу значительных ограничений на политическую деятельность, большая часть активности НПО связана с экологическим образованием населения. Помимо НПО на бизнес могут оказывать определенное давление профсоюзы, местные сообщества, объединения ТСЖ и пр.[4] Также определенную роль играют СМИ. Журналисты могут оказывать влияние на общественное мнение, а также привлекать внимание общества и государства к деятельности компаний. В Китае СМИ не являются независимыми, однако последние десятилетия журналистика часто используется в качестве одного из опосредованных государственных инструментов экологизации сознания.. К социальным методам экологизации относятся и мероприятия по раскрытию акционерам информации о своей экологической деятельности компаниями, котирующимися на бирже. С 2008 г. в Китае действуют «Меры по раскрытию государственной информации и экологической информации». К целям данного мероприятия относятся оценка социальных и экологических последствий корпоративной деятельности; оценка эффективности экологических программ; донесение информации об экологических обязанностях компании; проведение комплексной оценки устойчивого развития компании. К наиболее распространенным формам раскрытия информации в КНР относятся ежегодные отчеты, корпоративные отчеты о социальной ответственности и экологические отчеты.. Несмотря на масштабный процесс экологизации экономики Китая, страна сталкивается с целым комплексом проблем. Автор выделяет четыре основных противоречия в процессе экологизации экономики КНР: экономическое развитие против экологического развития (1), интересы крупных предприятий против интересов малого бизнеса (2), интересы центрального правительства против интересов региональных правительств (3) и отсутствие экологического сознания в китайском обществе как таковое (4).. Первой проблемой является необходимость баланса между экологическими и экономическими показателями развития страны. Конец XX в. в КНР характеризовался приоритизацией экономического и маргинализацией экологического развития, а большинство экологических инициатив КНР были связаны с внешнеполитическим давлением и глобальными процессами. Только в начале XXI в., на фоне ухудшающегося качества окружающей среды, нехватки ресурсов и потенциальной экологической катастрофы, китайским правительством были предприняты попытки перестройки национального сознания и поощрения роста экологического сознания. Произошла переоценка ценности экологического развития.. Начиная с 2000 г. в пятилетних планах государственного развития стала четко прослеживаться тенденция перехода к экологическому развитию экономики страны. В X (2000-2005), XI (2006-2010), XII (2011-2015) и XIII (2016–2020) пятилетних планах показатели экологического развития составляли основную долю от всех индикаторов.[15] Однако в уже сформировавшейся структуре китайской экономики природоохранные ограничения интродуцируются с большим трудом из-за сопротивления бизнеса и руководства регионов. Для более успешной экологизации экономики в XI пятилетнем плане была установлена прямая ответственность правительства за достижение выделенных в плане целей экологизации. Введение обязательных к достижению показателей в условиях плановой китайской экономики не только привело к значительному улучшению «зеленых» индикаторов, но и повело процесс экологизации опережающими темпами. Политика поощрения экологизации экономики стала отражением концепции «экологической цивилизации», впервые озвученной на XVII Съезде Коммунистической партии Китая в 2007 г.[18] и получившей широкое распространение после прихода к власти Си Цзиньпина. Тогда в 2012 г. был впервые представлен долгосрочный план развития страны (т.н. «Две столетние годовщины»), который включал в себя и построение экологической цивилизации.. На первый взгляд, экологическое развитие страны не противоречит экономическому развитию. Си Цзиньпин является идеологом концепции «новой модели модернизации», характеризующейся гармоничным сосуществованием человека и природы.[12] Однако  экологизация экономики подразумевает снижение темпов роста производства и переход от количественных к качественным показателям. Кроме того, в настоящее время она является определенным бременем для бюджета и требует от государства значительных расходов. Таким образом, страна сталкивается с угрозой роста дефицита бюджета, что в условиях спада в китайской экономике может привести к сокращению государственных вливаний в процесс экологизации.. Для успешного завершения процесса экологизации экономики китайскому правительству необходимо балансировать между экономическим ростом и ограничениями, вызванными необходимостью охраны окружающей среды. Также необходимо избегать кризисов и роста дефицита бюджета, поскольку многие государственные механизмы экологизации требуют значительных расходов.. Следующим противоречием является конфликт центрального правительства и регионов Китая, которые значительно различаются по географическим, экономическим и социальным показателям. Соответственно, они также по-разному реагируют на политику экологизации экономики: в то время как ряд регионов предвосхищает политику центрального правительства в сфере экологизации, другие стараются уклоняться он нее или исполняют ее крайне неэффективно. Первая причина противоречия - уровень экономического развития провинций, который коррелирует с уровнем экологизации: чем ниже экономические показатели, тем ниже будет и уровень экологизации экономики провинции. Это связано с тем, что приоритетным направлением развития для слабо развитых провинций является экономический рост, а бюджет таких провинций не может обеспечить проведение экологической модернизации и внедрение различных природоохранных практик. Другой фактор, тесно связанный с экономическим развитием и влияющий на процесс экологизации – уровень научно-технического развития региона. Провинции с высоким уровнем НТР не только активнее других встают на путь экологизации экономики, но и часто выступают пилотными площадками для тех или иных методов экологизации. Стоит также отметить, что наиболее открытые регионы, экономика которых сильнее связана с развитыми странами, активнее начинают процесс экологизации.. Еще одним значимым фактором, влияющим на вовлеченность регионов в процесс экологизации экономики, является система надзора за соблюдением законодательства и система налогообложения КНР. Надзор за соблюдением экологического законодательства в КНР находится в руках местных властей, чьи интересы тесно связаны с интересами местного бизнеса. Такие коррупционные схемы происходят от взаимной экономической и социальной выгоды, включающей в себя налоги, рост ВВП, обеспечение населения рабочими местами и пр. Правительство провинций вынуждено содействовать развитию местного бизнеса, в том числе игнорируя экологические показатели, поскольку в фискальной политике Китая доходы регионов напрямую связаны с ВВП и пополняются в основном за счет налогов с продаж (а не, например, с менее зависимых от колебаний рынка подоходного налога или налога на имущество). Это приводит к конкуренции между местными органами власти, а также к конфликту интересов между местными и центральными органами власти. Недостатки в системе налогообложения усугубляют местный протекционизм, сговор региональных правительств и бизнеса и конкуренцию за привлечение внешних инвестиций. Хотя большая часть налоговых поступлений аккумулируется в Пекине, уровень дотаций в регионы сравнительно низок. Следовательно, на региональных правительствах лежит значительное фискальное бремя и большие объемы бюджетных расходов. Это снижает их заинтересованность в ограничении экономического роста и экологизации экономики.. Данное противоречие может быть разрешено усилением контроля центрального правительства над соблюдением законов и предписаний правительствами регионов. Методы управления и функции центрального правительства должны быть пересмотрены с учетом нынешнего состояния экономики и курса на экологизацию.  Другим направлением деятельности должна стать реформа налогообложения и пересмотр распределения государственного финансирования между центром и регионами. Также преодолеть дисбаланс в экономическом, экологическом, социальном и научно-техническом развитии регионов можно при помощи стимулирующих программ, в том числе и в рамках специальных Национальных зон экономического и технического развития. Такие программы необходимо проектировать с учетом природоохранных показателей и критериев «зеленого» развития.. Следующим значительным противоречием, которое проявилось в процессе экологизации экономики, является дисбаланс между крупными предприятиями и т.н. малыми и средними предприятиями (МСП). МСП составляют более 97% от общего числа компаний в Китае, обеспечивают занятость 80% населения и больше половины ВВП.[10],[27] Практически 100% МСП в Китае являются частными компаниями.[25] МСП являются значительным источником выбросов вредных веществ в атмосферу – в 2018 г. доля выбросов парниковых газов, приходящаяся на них, составляла 53%.[16] При том, что МСП являются одной из основных движущих сил экономики Китая, их участие в процессе экологизации незначительно. Во-первых, большая часть государственных программ направлена на экологизацию крупных, и, в первую очередь, государственных компаний. То же касается и большей части законодательных актов. Беспрепятственное развитие МСП считается одним из обязательных условий социально-экономического развития страны, и усиление государственного контроля над этим сектором экономики может привести к необратимым последствиям и отразится на благосостоянии населения Китая. Во-вторых, чаще всего уровень экологического знания среди руководства МСП значительно ниже, чем у топ-менеджеров крупных компаний. Природоохранный корпоративный менеджмент в МСП развит слабо, и уровень вовлеченности в процесс экологизации низок. В-третьих, МСП чаще сталкиваются с нехваткой финансовых средств на экологизацию производства и реализацию другой экологической ответственности.[26] Не смотря на то, что в процентном соотношении на крупные компании приходится всего 2.5%, их воздействие на окружающую среду интенсивнее, чем у МСП, что связано как с масштабами, так и с характером деятельности. С другой стороны, крупный бизнес, в отличие от МСП, в большей степени испытывает давление со стороны внешних стейкхолдеров – государства, иностранных партнеров и клиентов, и пр. Также деятельность крупных компаний находится под пристальным вниманием общественности и СМИ. Все они положительно влияют на процесс экологизации компании. Также у крупных компаний больше ресурсов для осуществления этого процесса, причем речь идет не только о государственных инструментах экологизации, но и рыночных. Таким образом, на данный момент крупные организации с большей вероятностью принимают методы устойчивого развития, чем МСП.. В структуре экономики появляется видимый дисбаланс. В то время как крупные компании постепенно проходят процесс экологизации, уменьшая выбросы загрязняющих веществ в окружающую среду и увеличивая эффективность производственного процесса, МСП продолжают развиваться независимо от этого процесса, что приводит к превалированию в процентном соотношении выбросов вредных веществ со стороны МСП над экологическим следом крупных компаний. Согласно исследованиям, даже при наличии позитивного стимулирования со стороны государства вероятность добровольного принятия на себя экологической ответственности со стороны МСП мала. Таким образом, наиболее действенным способом ускорить процесс экологизации в МСП будут регулятивные государственные методы экологизации, в том числе ужесточение законов, усиление надзорных мер и налогов. Это, в свою очередь, может привести к спаду в экономике. Более гармоничным, но менее эффективным методом является повышение уровня экологического сознания среди руководства МСП. Однако на достижение необходимого уровня экологического сознания может потребоваться не одно десятилетие планомерной работы государства в данном направлении. Данное противоречие процесса экологизации экономики в Китае является одним из наиболее трудноразрешимых.. Низкий уровень экологического сознания среди населения страны является ключевой проблемой и корнем всех противоречий, с которыми сталкивается китайское правительство на пути к экологизации экономики. Данная проблема оказывает влияние на поведение всех участников экономического процесса - на правительство (начиная от таких глобальных вопросов, как антропоцентричный характер законодательства, и заканчивая поведением отдельно взятых должностных лиц), на бизнес (в первую очередь речь идет о социальной и экологической ответственности компаний, об уровне раскрытия информации, а также о самих возможностях экологизации производства и пр.) и на население страны в целом как на конечных потребителей и непосредственных участников процесса производства. С 1980-ых гг. китайское правительство активно пропагандировало идеи всеобщего обогащения и неограниченного экономического роста. С одной стороны, это привело к значительному росту материального и социального благосостояния населения страны, с другой – привело к формированию культуры бесконтрольного потребления. Лишь спустя несколько десятилетий среди формирующегося среднего класса постепенно стало развиваться экологическое сознание. Тем не менее, большая часть населения до сих пор не считает экологическое благосостояние первичной необходимостью и стремится в первую очередь к благосостоянию материальному. Для решения этой проблемы государство ведет пропагандистскую кампанию, включающую в себя социальную рекламу, информационные листовки и разъясняющие мероприятия. Также правительство поддерживает НПО в их образовательной деятельности. Тем не менее, тяга к безостановочному обогащению все еще является ключевой характеристикой китайского бизнеса. Речь идет не только о предприятиях, работающих в отраслях, наиболее загрязняющих окружающую среду, но и компаниях, составляющих основу «зеленой» экономики Китая. Это также связано с недостатком экологического сознания и необходимых знаний и опыта. В ряде случаев, в погоне за прибылями компании сталкиваются с кризисом перепроизводства или с неадекватной оценкой покупательной способности. С подобной проблемой сталкиваются, например, компании, занимающиеся предоставлением услуг байк-шеринга, и компании-производители электромобилей. Другим проявлением недостатка экологического образования является недостаточное, несвоевременное или неэффективное использование экологически чистых технологий.. Для решения данной проблемы необходимо создание системы экологического образования, охватывающей все слои населения и возрастные группы. Необходимо также вводить системы поощрения для «зеленых» компаний, основанные не столько на количественных, сколько на качественных показателях. Также необходимо создание каналов для обратной связи с общественностью для лиц, определяющих политику, и вовлечение общественности в процесс правоприменения законодательства в сфере охраны окружающей среды.. На пути к экологизации экономики Китай сталкивается со множеством препятствий различного характера. В отличие от стран Запада, вставших на путь экологизации еще в середине прошлого века, в Китае вопросы охраны окружающей среды и рационального использования ресурсов стали неотъемлемой частью политики государства сравнительно недавно, как ответ на внешние (давление мирового сообщества) и внутренние (ухудшение состояния окружающей среды, в том числе воды и воздуха, нехватка ресурсов, недовольство населения) факторы, причем с заметным превалированием последних.. В Китае применяются различные методы и механизмы экологизации экономики. К политическим методам относятся регулирование (законодательные акты, государственные планы развития и пр.), стимулирование (системы налоговых льгот, субсидий, грантов, государственных закупок и пр.), и государственная помощь (развитие НТР и инфраструктуры). Первые наиболее эффективны в контексте выстраивания экологической вертикали власти, как рычаги воздействия на региональные правительства. Система надзора за соблюдением природоохранного законодательства позволяет эффективнее контролировать имплементацию природоохранных инициатив центра, а государственное планирование координирует разрозненную политику регионов и побуждает их к активным действиям. Государственное стимулирование более эффективно в контексте взаимодействия непосредственно с бизнесом. Оно позволяет стимулировать развитие «зеленых» отраслей экономики, а также экологизировать процесс производства в принципе. Данные механизмы, однако, могут привести к зависимости бизнеса от государства, поэтому при их применении нужно соблюдать баланс между прямыми дотациями (рационально их применение на начальных этапах развития отрасти или имплементации новой «зеленой» технологии) и налоговым стимулированием. Государственная помощь наиболее эффективна в контексте взаимодействия с обществом - она позволяет формировать интерес к сознательному потреблению, поддержке «зеленых» товаров и производителей, а также создает необходимые условия для формирования и функционирования «зеленой» экономики и экономики замкнутого цикла, оказывая тем самым поддержку бизнесу. К рыночным методам относятся различные международные (механизм чистого развития, стандарты ISO) и национальные (торговля квотами, кредитная политика, «зеленые» облигации и национальные системы экологических стандартов) механизмы. Они подразумевают постепенный процесс экологизации экономики в пределах возможностей рынка. Одним из самых популярных механизмов экологизации долгое время был МЧР, поскольку он позволял профинансировать достаточно крупные проекты. Тем не менее, срок действия Киотского протокола истекает в 2020 г., и, поскольку в рамках Парижского соглашения использование МЧР не предусмотрено, данный механизм перестанет играть роль в процессе экологизации экономики. Механизм торговли квотами, напротив, только начинает развиваться в КНР, и потенциально может оказать стимулирующее влияние на процесс экологизации экономики. Так, китайский рынок торговли квотами на выбросы углерода потенциально является крупнейшим в мире. Тем не менее, для полноценной реализации данного проекта потребуется значительное время, первые целевые показатели для компаний будут невысокими, а количество отраслей промышленности, вовлеченных в механизм торговли, будет незначительно. Кроме того, большая часть компаний, занятых в торговле квотами, являются государственными, а частные компании будут находиться в стороне от основных выгод. Одним из наиболее применимых механизмов в отношении частного, в том числе среднего и малого, бизнеса является банковская политика, в особенности – политика регулирования объемов заемного финансирования и «зеленых» кредитов и облигаций. Система стандартизации влияет на взаимоотношение бизнеса с тремя группами стейкхолдеров. Наличие у компании международной стандартизации ISO благоприятно влияет на взаимодействие с зарубежными потребителями и партнерами, расширяет возможности экспорта и повышает рейтинг компании. Национальная система стандартизации повышает конкурентоспособность компаний на государственных тендерах в ходе государственных закупок. Также наличие «зеленой» маркировки служит привлечению потребителей на внутреннем рынке. Данный механизм одинаково эффективен как для крупных компаний, так и для малого и среднего бизнеса и способствует процессу экологизации экономики.. Тем не менее, процесс экологизации в Китае характеризуется также рядом противоречий. Ряд из них, например, необходимость выбора между экономическим и экологическим развитием и отсутствие экологического сознания, является общим для любого государства, вставшего на путь экологического развития. Другие же связаны с китайской спецификой.. Первое противоречие – это зачастую взаимоисключающие процессы экологического и экономического развития страны. Как правило, все реформационные процессы В КНР проходят сверху вниз и в рамках государственного планирования. Поэтому они не всегда отвечают объективным социально-экономическим процессам, протекающим в обществе. В связи с этим государству необходим сильный административный ресурс и постоянный контроль над всеми сферами общества. Этот контроль не может быть обеспечен одними только директивными и регулятивными методами, поскольку общество ожидает от государства поддержания экономического и социального развития. С другой стороны, стимулирующие методы, в том числе и дотационные, могут привести к перерасходу бюджета, а также ослабить рыночные механизмы естественного развития «зеленой» экономики. Так проявляется противоречие между экономическим и экологическим развитием. Это противоречие достаточно распространено среди развивающихся стран, по крайней мере - в краткосрочной перспективе на этапе перехода от индустриальной к постиндустриальной экономике. При помощи специфического инструмента плановой экономики – пятилеток - правительство КНР имеет возможность постепенно вводить в систему государственного планирования индикаторы, необходимые для достижения долгосрочных целей, в том числе построения «зеленой» циркулярной экономики и экологической цивилизации. Тем не менее, эффективно проводить подобную политику можно только в рамках равномерно развивающейся экономики. В случае экономического кризиса многие экологические программы могут оказаться тяжелым бременем для китайского бюджета.. Другая уязвимая черта экологизации в Китае заключается в противоречии целей развития центра и регионов. Во многом она связана с несовершенством фискальной системы КНР. Из-за неэффективного перераспределения доходов между центром и регионами в пользу первого, на правительства регионов накладываются значительные финансовые обязательства. В связи с этим для них приоритетным становится неограниченное экономическое развитие и рост прибылей. По этой же причине правительства регионов часто вступают в сговор с бизнесом и участвуют в других коррупционных схемах. Эта проблема является одной из наиболее трудноразрешимых на данный момент. Даже если Пекин усилит контроль над регионами и ужесточит надзор за соблюдением законодательства, регионы будут саботировать политику экологизации до тех пор, пока она затрудняет для них реализацию первичных нужд, в том числе поддержание системы социального обеспечения. Сложность повсеместной имплементации политики экологизации в экономику регионов также обуславливается их неравномерным развитием. Данная черта, впрочем, характерна для большинства крупных стран и в целом не представляется реальной угрозой экологизации экономики страны.. Следующее препятствие экологизации является характерной чертой китайской экономики, которая во многом связана с развитием МСП. Они формируют значительную долю ВВП страны, а их влияние на окружающую среду увеличивается с каждым годом. При этом процессы экологизации в таких предприятиях проходят медленнее и менее эффективно, чем в крупных компаниях. Государство, свою очередь, практически не применяет в контексте экологизации ни ограничительных, ни стимулирующих мер по отношению к МСП, сосредоточив все свое внимание на крупных компаниях. Такой дисбаланс объясняется нежеланием мешать развитию этих предприятий и тем самым дестабилизировать общество.. Еще одним значительным препятствием на пути к экологизации экономики является отсутствие экологического сознания среди всех групп стейкхолдеров – чиновников, бизнесменов и потребителей. Культура потребления и идеология постоянного роста глубоко вошли в современное сознание граждан КНР. Даже среди групп населения, заинтересованных в экологическом развитии, часто возникают противоречия между ограничением роста в пользу сокращения экологического следа и улучшением материального благосостояния. Китайское общество сейчас находится далеко от новой государственной идеологии «умеренного достатка». Это затрудняет развитие рынка «зеленых» товаров и услуг, поскольку концепция осознанного потребления не вошла в общественное сознание населения КНР. Отсутствие экологического сознания среди представителей бизнеса также является угрозой экологизации. Далеко не все рыночные механизмы экологизации популярны среди представителей бизнеса. Кроме того, на данный момент кажется маловероятным, что, в случае отхода государства от политики экологизации, бизнес продолжит самостоятельно внедрять «зеленые» технологии в процесс производства и дистрибьюции товаров и услуг.. Для разрешения указанных выше противоречий государству необходимо принять ряд мер, касающихся экологической политики как напрямую, так и опосредованно. Во-первых, для успешного взаимодействия центра и периферии в вопросах экологизации экономики необходимо пересмотреть налоговую систему страны, сменив основной налог с налога на продажи на менее зависимый от экономических скачков источник дохода, а также снизить бремя социальных выплат с региональных правительств. Кроме того, для борьбы с коррупцией необходимо усилить систему надзора за соблюдением природоохранного законодательства в регионах. Во-вторых, для равномерной экологизации крупных компаний и МСП, необходимо создать для последних условия, в которых процесс экологизации производства будет приносить ощутимую прибыль, то есть либо ужесточить контроль и отчетность таких компаний, либо привлечь их налоговыми вычетами и грантами. Стоит также отметить, что перспективным направлением экологизации МСП является удешевление производства, например, повышение уровня энергоэффективности, переработка и повторное использование отработанных материалов, оптимизация логистических цепочек и пр. В-третьих, государству необходимо разработать такую программу экологизации, которая бы, с одной стороны, не слишком ограничивала экономическое развитие, и, с другой, не ложилась бы тяжким бременем на бюджет государства. Необходим постепенный отход от политики прямого субсидирования к механизмам, стимулирующим добровольный переход бизнеса на сторону «зеленого» развития. В-четвертых, государству необходимо продолжать повышать уровень экологического сознания, как среди производителей, так и среди потребителей. Здесь необходимо уделять внимание не только государственной пропаганде и государственным образовательным программам, но и роли общества и общественных механизмов экологизации. Так, государству стоит позволить СМИ расширить критику экологически неосознанных предпринимателей и поддерживать НПО в их образовательной и природоохранной деятельности.. Таким образом, хотя сейчас Китай показывает поразительные темпы экологического развития, процесс экологизации экономики недостаточно стабилен и зависит от множества противоречивых факторов. Хотя объективно он является неотъемлемым элементом процесса перехода от индустриального к постиндустриальному обществу и экономике, его форсированная имплементация правительством привела к ряду конфликтов, которые государству еще предстоит решить.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