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Программа «Безопасный город» в современном муниципальном управлении</w:t>
      </w:r>
    </w:p>
    <w:p>
      <w:r>
        <w:rPr>
          <w:b/>
        </w:rPr>
        <w:t xml:space="preserve">Человек: </w:t>
      </w:r>
      <w:r>
        <w:t>Предметом исследования выступает анализ внедрения программы "Безопасный город". Автором анализируются условия и задачи внедрения и развития данной программы в разных городах России. Особое внимание уделяется анализу внедрения подпрограмм "Безопасного города" в Иркутске. "Безопасный город" является одной из стратегических программ муниципального управления и может стать основой стратегического планирования будущего городов России. Поэтому, достаточно важным видится учет положительных и отрицательных эффектов реализации данной программы с елью корректировки и моделирования будущего развития. Методология исследования строится на системном анализе, использованииSWOT-анализа аппаратно-программного комплекса "Безопасный город", позволяющего комплексно выявить достоинства и недостатки программы. Основными выводами реализации программы является развитие инвестиционного климата и привлекательности городов как для производства, так и для туризма, обустройства информационной среды для жителей. Поэтому, "Безопасный город" - это основа стабильного и устойчивого развития городов, как комплексная составляющая единого информационно-ресурсного пространства городов будущего.</w:t>
      </w:r>
    </w:p>
    <w:p>
      <w:r>
        <w:rPr>
          <w:b/>
        </w:rPr>
        <w:t xml:space="preserve">Key words: </w:t>
      </w:r>
      <w:r>
        <w:t>город, информационная среда, Безопасная среда, развитие, стабильность, оптимизация, городское управление, прогнозирование развития городов, технологии моделирования городов, муниципальное управление</w:t>
      </w:r>
    </w:p>
    <w:p>
      <w:r>
        <w:t>=================================</w:t>
      </w:r>
    </w:p>
    <w:p>
      <w:r>
        <w:rPr>
          <w:b/>
        </w:rPr>
        <w:t xml:space="preserve">FastText_KMeans_Clean: </w:t>
      </w:r>
      <w:r>
        <w:t>Злагоднюк А.В., Муслимова Ф.Н. и Казанбиева Е.Р. писали о совершенствовании системы "Безопасный город" через создание различных интеллектуальных информационных платформ и систем слежения типа ГЛОНАСС. · Интернет вещей (IoT);. В работах В.А. Скуденкова [12,13,14.15] показывается влияние внешних условий (экономических санкций) и внутренних предпосылок (экономических притязаний) на развитие информационной среды.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Активное взаимодействие органов власти и правоохранительных органов, а также различных информационных служб является гарантом обеспечения безопасности населения и улучшения общей криминогенной обстановки в муниципалитете. Большая вероятность нанесения ущебра имуществу (кража, порча).</w:t>
      </w:r>
    </w:p>
    <w:p>
      <w:r>
        <w:rPr>
          <w:b/>
        </w:rPr>
        <w:t xml:space="preserve">Key words part: </w:t>
      </w:r>
      <w:r>
        <w:t>0.6666666666666666</w:t>
      </w:r>
    </w:p>
    <w:p>
      <w:r>
        <w:t>=================================</w:t>
      </w:r>
    </w:p>
    <w:p>
      <w:r>
        <w:rPr>
          <w:b/>
        </w:rPr>
        <w:t xml:space="preserve">FastText_KMeans_Raw/: </w:t>
      </w:r>
      <w:r>
        <w:t>Это определяет свойства "умного города": качество жизни, мобильность, урбанизация, социализация, умные технологии, виртуализация, персонификация, модернизация инфраструктуры.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Для более детального рассмотрения такого управленческого решения, как реализация аппаратно-программного комплекса "Безопасный город" на территории муниципального образования г. Иркутск был создан анализ, системно рассматривающий все факторы, способные повлиять на качество реализации комплекса, нахождение его слабых сторон и их оптимизация (см. Таблица 1). Стагнация в экономике.</w:t>
      </w:r>
    </w:p>
    <w:p>
      <w:r>
        <w:rPr>
          <w:b/>
        </w:rPr>
        <w:t xml:space="preserve">Key words part: </w:t>
      </w:r>
      <w:r>
        <w:t>0.5925925925925926</w:t>
      </w:r>
    </w:p>
    <w:p>
      <w:r>
        <w:t>=================================</w:t>
      </w:r>
    </w:p>
    <w:p>
      <w:r>
        <w:rPr>
          <w:b/>
        </w:rPr>
        <w:t xml:space="preserve">FastText_PageRank_Clean/: </w:t>
      </w:r>
      <w:r>
        <w:t>· Интеллектуальные транспортные системы (ИТС);. · Интернет вещей (IoT);. · Пятое поколение мобильной связи (5G). Большая вероятность нанесения ущебра имуществу (кража, порча). Хороший инвестиционный климат, способствующий социально-экономическому развитию. Использование передовых информационных технологий. Длительные сроки окупаемости инвестиций. Стагнация в экономике.</w:t>
      </w:r>
    </w:p>
    <w:p>
      <w:r>
        <w:rPr>
          <w:b/>
        </w:rPr>
        <w:t xml:space="preserve">Key words part: </w:t>
      </w:r>
      <w:r>
        <w:t>0.4814814814814815</w:t>
      </w:r>
    </w:p>
    <w:p>
      <w:r>
        <w:t>=================================</w:t>
      </w:r>
    </w:p>
    <w:p>
      <w:r>
        <w:rPr>
          <w:b/>
        </w:rPr>
        <w:t xml:space="preserve">FastText_PageRank_Raw/: </w:t>
      </w:r>
      <w:r>
        <w:t>· Интернет вещей (IoT);. · Пятое поколение мобильной связи (5G). Снижение числа тяжких и особо тяжких преступлений. Большая вероятность нанесения ущебра имуществу (кража, порча). Хороший инвестиционный климат, способствующий социально-экономическому развитию. Использование передовых информационных технологий. Длительные сроки окупаемости инвестиций. Стагнация в экономике.</w:t>
      </w:r>
    </w:p>
    <w:p>
      <w:r>
        <w:rPr>
          <w:b/>
        </w:rPr>
        <w:t xml:space="preserve">Key words part: </w:t>
      </w:r>
      <w:r>
        <w:t>0.4814814814814815</w:t>
      </w:r>
    </w:p>
    <w:p>
      <w:r>
        <w:t>=================================</w:t>
      </w:r>
    </w:p>
    <w:p>
      <w:r>
        <w:rPr>
          <w:b/>
        </w:rPr>
        <w:t xml:space="preserve">Mixed_ML_TR/: </w:t>
      </w:r>
      <w:r>
        <w:t>Аппаратно-программный комплекс "Безопасный город" включает в себя такие объекты контроля как жилые секторы, объекты промышленного, транспортного и социальных инфраструктур, а также места большого скопления людей [1].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На территории г. Иркутска наблюдается активная гражданская позиция, выражающаяся в использовании телефона доверия, помощи в поиске и поимке правонарушителей, а также организации "дружин". Активное взаимодействие органов власти и правоохранительных органов, а также различных информационных служб является гарантом обеспечения безопасности населения и улучшения общей криминогенной обстановки в муниципалитете. 3. Развитие городской системы видеонаблюдения посредством установки на территории Иркутска до 1500 цифровых видеокамер. Комплекс инструментов "Безопасный город" является продуктом тесного взаимодействия органов власти, правоохранительных органов, информационных служб и населения. Низкий уровень готовности и оснащенности системы органов, осуществляющих управление ТПРСЧС. В заключение хотелось бы отметить, что нами был проведен анализ различных источников, деятельности орагнов власти, факторов развития аппаратно-программного комплекса "Безопасный город" на территории муниципального образования г. Иркутск. "Безопасный город" - система методов и инструментов обеспечения безопасности жизнедеятельности населения, повышения уровня жизни и правопорядка, а также снижения уровня преступности и возникновения чрезвычайных ситуаций.</w:t>
      </w:r>
    </w:p>
    <w:p>
      <w:r>
        <w:rPr>
          <w:b/>
        </w:rPr>
        <w:t xml:space="preserve">Key words part: </w:t>
      </w:r>
      <w:r>
        <w:t>0.7407407407407407</w:t>
      </w:r>
    </w:p>
    <w:p>
      <w:r>
        <w:t>=================================</w:t>
      </w:r>
    </w:p>
    <w:p>
      <w:r>
        <w:rPr>
          <w:b/>
        </w:rPr>
        <w:t xml:space="preserve">MultiLingual_KMeans/: </w:t>
      </w:r>
      <w:r>
        <w:t>Аппаратно-программный комплекс "Безопасный город" включает в себя такие объекты контроля как жилые секторы, объекты промышленного, транспортного и социальных инфраструктур, а также места большого скопления людей [1]. На территории г. Иркутска наблюдается активная гражданская позиция, выражающаяся в использовании телефона доверия, помощи в поиске и поимке правонарушителей, а также организации "дружин". Активное взаимодействие органов власти и правоохранительных органов, а также различных информационных служб является гарантом обеспечения безопасности населения и улучшения общей криминогенной обстановки в муниципалитете. 3. Развитие городской системы видеонаблюдения посредством установки на территории Иркутска до 1500 цифровых видеокамер. Низкий уровень готовности и оснащенности системы органов, осуществляющих управление ТПРСЧС. В заключение хотелось бы отметить, что нами был проведен анализ различных источников, деятельности орагнов власти, факторов развития аппаратно-программного комплекса "Безопасный город" на территории муниципального образования г. Иркутск.</w:t>
      </w:r>
    </w:p>
    <w:p>
      <w:r>
        <w:rPr>
          <w:b/>
        </w:rPr>
        <w:t xml:space="preserve">Key words part: </w:t>
      </w:r>
      <w:r>
        <w:t>0.7407407407407407</w:t>
      </w:r>
    </w:p>
    <w:p>
      <w:r>
        <w:t>=================================</w:t>
      </w:r>
    </w:p>
    <w:p>
      <w:r>
        <w:rPr>
          <w:b/>
        </w:rPr>
        <w:t xml:space="preserve">Multilingual_PageRank/: </w:t>
      </w:r>
      <w:r>
        <w:t>· Пятое поколение мобильной связи (5G). Так в Махачкале с 2007 года установлено более ста видеокамер, располагающихся на наиболее оживленных участках города. Более 200 видеокамер следят за порядком в Тюмени. В городе работают 240 видеокамер, но в будущем органы власти хотят увеличить их количество до 500. Снижение числа тяжких и особо тяжких преступлений. Слабо развитая система инженерных коммуникаций. Стагнация в экономике. Единственным экстренным средством связи с органами правопорядка и другими службами быстрого реагирования остается телефон.</w:t>
      </w:r>
    </w:p>
    <w:p>
      <w:r>
        <w:rPr>
          <w:b/>
        </w:rPr>
        <w:t xml:space="preserve">Key words part: </w:t>
      </w:r>
      <w:r>
        <w:t>0.4444444444444444</w:t>
      </w:r>
    </w:p>
    <w:p>
      <w:r>
        <w:t>=================================</w:t>
      </w:r>
    </w:p>
    <w:p>
      <w:r>
        <w:rPr>
          <w:b/>
        </w:rPr>
        <w:t xml:space="preserve">RuBERT_KMeans_Without_ST/: </w:t>
      </w:r>
      <w:r>
        <w:t>· Единая система экстренного вызова (пример – "Система-112" в России);. · Интернет вещей (IoT);.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Для более детального рассмотрения такого управленческого решения, как реализация аппаратно-программного комплекса "Безопасный город" на территории муниципального образования г. Иркутск был создан анализ, системно рассматривающий все факторы, способные повлиять на качество реализации комплекса, нахождение его слабых сторон и их оптимизация (см. Таблица 1). В заключение хотелось бы отметить, что нами был проведен анализ различных источников, деятельности орагнов власти, факторов развития аппаратно-программного комплекса "Безопасный город" на территории муниципального образования г. Иркутск.</w:t>
      </w:r>
    </w:p>
    <w:p>
      <w:r>
        <w:rPr>
          <w:b/>
        </w:rPr>
        <w:t xml:space="preserve">Key words part: </w:t>
      </w:r>
      <w:r>
        <w:t>0.6296296296296297</w:t>
      </w:r>
    </w:p>
    <w:p>
      <w:r>
        <w:t>=================================</w:t>
      </w:r>
    </w:p>
    <w:p>
      <w:r>
        <w:rPr>
          <w:b/>
        </w:rPr>
        <w:t xml:space="preserve">RuBERT_KMeans_With_ST/: </w:t>
      </w:r>
      <w:r>
        <w:t>Над этим вопросом задумывались Чванов В., Саини А., говоря от перехода к системе "Безопасный город" и в целом широком спектре возможностей этой программы. · Единая система экстренного вызова (пример – "Система-112" в России);.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Для более детального рассмотрения такого управленческого решения, как реализация аппаратно-программного комплекса "Безопасный город" на территории муниципального образования г. Иркутск был создан анализ, системно рассматривающий все факторы, способные повлиять на качество реализации комплекса, нахождение его слабых сторон и их оптимизация (см. Таблица 1). Использование передовых информационных технологий. Наличие на территории муниципалитета потенциально опасных объектов и высокий уровень износа фондов.</w:t>
      </w:r>
    </w:p>
    <w:p>
      <w:r>
        <w:rPr>
          <w:b/>
        </w:rPr>
        <w:t xml:space="preserve">Key words part: </w:t>
      </w:r>
      <w:r>
        <w:t>0.6296296296296297</w:t>
      </w:r>
    </w:p>
    <w:p>
      <w:r>
        <w:t>=================================</w:t>
      </w:r>
    </w:p>
    <w:p>
      <w:r>
        <w:rPr>
          <w:b/>
        </w:rPr>
        <w:t xml:space="preserve">RUBERT_page_rank_Without_ST/: </w:t>
      </w:r>
      <w:r>
        <w:t>· Интернет вещей (IoT);. В городе работают 240 видеокамер, но в будущем органы власти хотят увеличить их количество до 500. Снижение числа тяжких и особо тяжких преступлений. Большая вероятность нанесения ущебра имуществу (кража, порча). Хороший инвестиционный климат, способствующий социально-экономическому развитию.</w:t>
      </w:r>
    </w:p>
    <w:p>
      <w:r>
        <w:rPr>
          <w:b/>
        </w:rPr>
        <w:t xml:space="preserve">Key words part: </w:t>
      </w:r>
      <w:r>
        <w:t>0.5185185185185185</w:t>
      </w:r>
    </w:p>
    <w:p>
      <w:r>
        <w:t>=================================</w:t>
      </w:r>
    </w:p>
    <w:p>
      <w:r>
        <w:rPr>
          <w:b/>
        </w:rPr>
        <w:t xml:space="preserve">RUBERT_page_rank_With_ST/: </w:t>
      </w:r>
      <w:r>
        <w:t>· Единая диспетчерская служба и ситуационные центры;. · Интернет вещей (IoT);. Видеомониторинг Курска организован на территории лесов, где расположены детские оздоровительные лагеря, и на проблемных участках дорог. Оснащение системами видеонаблюдения муниципальных объектов (дошкольных образовательных учреждений, общеобразовательных учреждений, учреждений культуры, спортивных объектов);. Увеличение размера подоходных налогов с целью обеспечения функционирования комплекса с помощью выделямых из регионального бюджета средств.</w:t>
      </w:r>
    </w:p>
    <w:p>
      <w:r>
        <w:rPr>
          <w:b/>
        </w:rPr>
        <w:t xml:space="preserve">Key words part: </w:t>
      </w:r>
      <w:r>
        <w:t>0.3703703703703704</w:t>
      </w:r>
    </w:p>
    <w:p>
      <w:r>
        <w:t>=================================</w:t>
      </w:r>
    </w:p>
    <w:p>
      <w:r>
        <w:rPr>
          <w:b/>
        </w:rPr>
        <w:t xml:space="preserve">RUSBERT_KMeans_Without_ST/: </w:t>
      </w:r>
      <w:r>
        <w:t>· Единая диспетчерская служба и ситуационные центры;. Эти системы способствуют осуществлению эффективного контроля над обстановкой в городе и влияют на уровень безопасности. У "Безопасного города" есть слабые стороны, такие как возможность возникновения коррупции в правоохранительных органах, а также органах исполнительной власти, слабая техническая оснащенность и подготовка служб к возможным внештатным ситуациям. Активная гражданская позиция, заинтересованность государства в безопасности своего народа, а также реализация федеральных программ на территории Иркутска обеспечивают надежную платформу для успешной реализации "Безопасного города", делая город более конкурентосопобным среди других регионов страны.</w:t>
      </w:r>
    </w:p>
    <w:p>
      <w:r>
        <w:rPr>
          <w:b/>
        </w:rPr>
        <w:t xml:space="preserve">Key words part: </w:t>
      </w:r>
      <w:r>
        <w:t>0.4814814814814815</w:t>
      </w:r>
    </w:p>
    <w:p>
      <w:r>
        <w:t>=================================</w:t>
      </w:r>
    </w:p>
    <w:p>
      <w:r>
        <w:rPr>
          <w:b/>
        </w:rPr>
        <w:t xml:space="preserve">RUSBERT_KMeans_With_ST/: </w:t>
      </w:r>
      <w:r>
        <w:t>1. Внедрение современных средств информационных технологий, повышающих эффективность работы оперативных служб, усиление охраны особо важных объектов и мест большого скопления людей, предотвращение угроз, в том числе террористических;. Реализации комплекса помогают следующие мероприятия:. На сегодняшний день проблема обеспечения общественной безопасности решалась через установку систем видеонаблюдения, но, как выяснилось, половина из них находится в неисправном состоянии. Однако, как показывает практика, дозвониться с первого раза или получить полную поддержку и помощь по имеющимся общеизвестным номерам получается не всегда. В заключение хотелось бы отметить, что нами был проведен анализ различных источников, деятельности орагнов власти, факторов развития аппаратно-программного комплекса "Безопасный город" на территории муниципального образования г. Иркутск.</w:t>
      </w:r>
    </w:p>
    <w:p>
      <w:r>
        <w:rPr>
          <w:b/>
        </w:rPr>
        <w:t xml:space="preserve">Key words part: </w:t>
      </w:r>
      <w:r>
        <w:t>0.6666666666666666</w:t>
      </w:r>
    </w:p>
    <w:p>
      <w:r>
        <w:t>=================================</w:t>
      </w:r>
    </w:p>
    <w:p>
      <w:r>
        <w:rPr>
          <w:b/>
        </w:rPr>
        <w:t xml:space="preserve">RUSBERT_page_rank_Without_ST/: </w:t>
      </w:r>
      <w:r>
        <w:t>· Видеонаблюдение и фотофиксация;. · Интеллектуальные транспортные системы (ИТС);. · Пятое поколение мобильной связи (5G). Отсюда вытекает еще одна проблема: отсутствие или низкий уровень межведомственного взаимодействия. Реализации комплекса помогают следующие мероприятия:.</w:t>
      </w:r>
    </w:p>
    <w:p>
      <w:r>
        <w:rPr>
          <w:b/>
        </w:rPr>
        <w:t xml:space="preserve">Key words part: </w:t>
      </w:r>
      <w:r>
        <w:t>0.3333333333333333</w:t>
      </w:r>
    </w:p>
    <w:p>
      <w:r>
        <w:t>=================================</w:t>
      </w:r>
    </w:p>
    <w:p>
      <w:r>
        <w:rPr>
          <w:b/>
        </w:rPr>
        <w:t xml:space="preserve">RUSBERT_page_rank_With_ST/: </w:t>
      </w:r>
      <w:r>
        <w:t>· Пятое поколение мобильной связи (5G). Отсюда вытекает еще одна проблема: отсутствие или низкий уровень межведомственного взаимодействия. Реализации комплекса помогают следующие мероприятия:. Слабо развитая система инженерных коммуникаций. Единственным экстренным средством связи с органами правопорядка и другими службами быстрого реагирования остается телефон.</w:t>
      </w:r>
    </w:p>
    <w:p>
      <w:r>
        <w:rPr>
          <w:b/>
        </w:rPr>
        <w:t xml:space="preserve">Key words part: </w:t>
      </w:r>
      <w:r>
        <w:t>0.3333333333333333</w:t>
      </w:r>
    </w:p>
    <w:p>
      <w:r>
        <w:t>=================================</w:t>
      </w:r>
    </w:p>
    <w:p>
      <w:r>
        <w:rPr>
          <w:b/>
        </w:rPr>
        <w:t xml:space="preserve">Simple_PageRank/: </w:t>
      </w:r>
      <w:r>
        <w:t>С начала 21 века перед мировым сообществом неоднократно ставился вопрос безопасности населения, защиты от угроз и последствий природных катаклизмов и техногенных ситуаций.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Комплекс инструментов "Безопасный город" является продуктом тесного взаимодействия органов власти, правоохранительных органов, информационных служб и населения. Данная система представляет собой спектр принципов осуществления программы, таких как видеонаблюдение на значимых участках, многоуровневость работы и применение инновационных технологий, а также возможность масштабирования и открытый доступ с учетом сильной защиты данных от взлома. Для более детального рассмотрения такого управленческого решения, как реализация аппаратно-программного комплекса "Безопасный город" на территории муниципального образования г. Иркутск был создан анализ, системно рассматривающий все факторы, способные повлиять на качество реализации комплекса, нахождение его слабых сторон и их оптимизация (см. Таблица 1). Этот комплекс позволяет органам власти, правоохранительным органам, населению, а также информационным и диспетчерским службам тесно взаимодействовать между собой, образуя единую сеть предотвращения возникновения чрезвычайных ситуаций природного и техногенного характера, а также оперативной ликвидации их последствий.</w:t>
      </w:r>
    </w:p>
    <w:p>
      <w:r>
        <w:rPr>
          <w:b/>
        </w:rPr>
        <w:t xml:space="preserve">Key words part: </w:t>
      </w:r>
      <w:r>
        <w:t>0.6296296296296297</w:t>
      </w:r>
    </w:p>
    <w:p>
      <w:r>
        <w:t>=================================</w:t>
      </w:r>
    </w:p>
    <w:p>
      <w:r>
        <w:rPr>
          <w:b/>
        </w:rPr>
        <w:t xml:space="preserve">TextRank/: </w:t>
      </w:r>
      <w:r>
        <w:t>Панков М.А., Васильев В.И. обращались к деталям разработок комплекса, отображая в своих работах специфику реализации аппаратно-программного комплекса на определенной территории, Соколянский В.В., Желудков М.А. рассматривали взаимодействие органов власти и общую разработку концепции развития "Безопасного города" на той или иной территории. В целях обеспечения безопасности жителей города, контроля городских подсистем и их "слабых мест", оперирования со всей необходимой информацией о мероприятиях в населенном пункте, предоставления правоохранительным органам необходимого оборудования для круглосуточного наблюдения за состоянием правопорядка на улицах необходимо создать единую систему со своей иерархией, способную на полную мощность выполнять вышеизложенные функции.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Комплекс инструментов "Безопасный город" является продуктом тесного взаимодействия органов власти, правоохранительных органов, информационных служб и населения. "Безопасный город" - система методов и инструментов обеспечения безопасности жизнедеятельности населения, повышения уровня жизни и правопорядка, а также снижения уровня преступности и возникновения чрезвычайных ситуаций. Этот комплекс позволяет органам власти, правоохранительным органам, населению, а также информационным и диспетчерским службам тесно взаимодействовать между собой, образуя единую сеть предотвращения возникновения чрезвычайных ситуаций природного и техногенного характера, а также оперативной ликвидации их последствий.</w:t>
      </w:r>
    </w:p>
    <w:p>
      <w:r>
        <w:rPr>
          <w:b/>
        </w:rPr>
        <w:t xml:space="preserve">Key words part: </w:t>
      </w:r>
      <w:r>
        <w:t>0.6296296296296297</w:t>
      </w:r>
    </w:p>
    <w:p>
      <w:r>
        <w:t>=================================</w:t>
      </w:r>
    </w:p>
    <w:p>
      <w:r>
        <w:rPr>
          <w:b/>
        </w:rPr>
        <w:t xml:space="preserve">TF-IDF_KMeans/: </w:t>
      </w:r>
      <w:r>
        <w:t>Целью работы является выявление наиболее эффективных механизмов и направлений деятельности органов власти по оптимизации программного комплекса на муниципальном уровне (на материалах МО г. Иркутск). В исследованиях О.А. Полюшкевич [10,11] показано воздействие интеллектуального и социального капитала университета в региональном сообществе. В работах В.А. Скуденкова [12,13,14.15] показывается влияние внешних условий (экономических санкций) и внутренних предпосылок (экономических притязаний) на развитие информационной среды. С начала 2000-х в ряде российских городов осуществляется реализация аппаратно-программного комплекса "Безопасный город". 3. Развитие городской системы видеонаблюдения посредством установки на территории Иркутска до 1500 цифровых видеокамер. Снижение числа тяжких и особо тяжких преступлений. Высокий уровень коррупции в органах власти, правоохранительных органах. Проблема обеспечения эффективной работы по телефонным обращениям граждан может быть решена организацией единого номера для обращения по всем экстренным ситуациям.</w:t>
      </w:r>
    </w:p>
    <w:p>
      <w:r>
        <w:rPr>
          <w:b/>
        </w:rPr>
        <w:t xml:space="preserve">Key words part: </w:t>
      </w:r>
      <w:r>
        <w:t>0.7777777777777778</w:t>
      </w:r>
    </w:p>
    <w:p>
      <w:r>
        <w:t>=================================</w:t>
      </w:r>
    </w:p>
    <w:p>
      <w:r>
        <w:rPr>
          <w:b/>
        </w:rPr>
        <w:t xml:space="preserve">Текст: </w:t>
      </w:r>
      <w:r>
        <w:t xml:space="preserve">С начала 21 века перед мировым сообществом неоднократно ставился вопрос безопасности населения, защиты от угроз и последствий природных катаклизмов и техногенных ситуаций. Так было решено создать систему мероприятий, способных вывести контроль за правопорядком, предупреждение чрезвычайных ситуаций и работу органов власти на новый уровень. Над этим вопросом задумывались Чванов В., Саини А., говоря от перехода к системе «Безопасный город» и в целом широком спектре возможностей этой программы. Панков М.А., Васильев В.И. обращались к деталям разработок комплекса, отображая в своих работах специфику реализации аппаратно-программного комплекса на определенной территории, Соколянский В.В., Желудков М.А. рассматривали взаимодействие органов власти и общую разработку концепции развития «Безопасного города» на той или иной территории. Злагоднюк А.В., Муслимова Ф.Н. и Казанбиева Е.Р. писали о совершенствовании системы «Безопасный город» через создание различных интеллектуальных информационных платформ и систем слежения типа ГЛОНАСС.. Целью работы является выявление наиболее эффективных механизмов и направлений деятельности органов власти по оптимизации программного комплекса на муниципальном уровне (на материалах МО г. Иркутск). Чтобы рассмотреть подробнее данный комплекс, начнем с простого – что же такое «Безопасный город»? Безопасный город – это аппаратно-программный комплекс, способный за короткий промежуток времени определить характер чрезвычайной ситуации и предотвратить ее или же принять максимально эффективные решения по ликвидации ее последствий.. С развитием урбанизации город превратился в сложную структуру с многоуровневым характером, выполняющую различные функции для поддержания жизнедеятельности муниципалитета и его развития. В целях обеспечения безопасности жителей города, контроля городских подсистем и их «слабых мест», оперирования со всей необходимой информацией о мероприятиях в населенном пункте, предоставления правоохранительным органам необходимого оборудования для круглосуточного наблюдения за состоянием правопорядка на улицах необходимо создать единую систему со своей иерархией, способную на полную мощность выполнять вышеизложенные функции. Систему, которая сможет объединять, синтезировать полученные от различных источников данные, правильно распределять их по позициям структуры, а также оперативно выполнять задачи, возникающие в чрезвычайном порядке. Именно это и подразумевает реализация комплекса «Безопасный город» [5].. Плюсы умного города заключаются в повышении уровня жизни граждан и в уменьшении издержек рабочих процессов благодаря автоматизации деятельности, не требующей применения аналитических навыков. Информационные системы становятся необходимостью для администрации муниципалитетов, чтобы координировать и мобильно реагировать на актуальные вопросы городского управления. Это определяет свойства «умного города»: качество жизни, мобильность, урбанизация, социализация, умные технологии, виртуализация, персонификация, модернизация инфраструктуры. В работах автора [2,3] показаны формы и перспективы развития интеллектуального капитала в обществе, поглощающем и продуцирующем множество знаний.. Компоненты системы интеллектуальных городов:. ·         Видеонаблюдение и фотофиксация;. ·         Интеллектуальные транспортные системы (ИТС);. ·         Единая система экстренного вызова (пример – «Система-112» в России);. ·         Единая диспетчерская служба и ситуационные центры;. ·         Интернет вещей (IoT);. ·         Пятое поколение мобильной связи (5G).. Эти инструменты сбора и анализа информации используются для улучшения функционирования транспортной всего городского пространства. В работах С.В. Малых [7,8] показано как один только университет трансформирует пространство города и региона, наполняя его творческими и интеллектуальными ресурсами и продуктами, вырабатываемыми в университетских средах. В исследованиях О.А. Полюшкевич [10,11] показано воздействие интеллектуального и социального капитала университета в региональном сообществе. В работах В.А. Скуденкова [12,13,14.15] показывается влияние внешних условий (экономических санкций) и внутренних предпосылок (экономических притязаний) на развитие информационной среды. Те же тенденции видны и в исследованиях Р.В. Иванова [5,6] о воздействии экономизма на повседневное пространство в современных городах.. Система «Безопасный город» ставит перед собой решение задач:. 1.      Внедрение современных средств информационных технологий, повышающих эффективность работы оперативных служб, усиление охраны особо важных объектов и мест большого скопления людей, предотвращение угроз, в том числе террористических;. 2.      Создание условий для снижения числа преступлений, а также совершенствование деятельности добровольных формирований населения по охране общественного порядка;. 3.      Обеспечение обмена информацией на всех уровнях, а также участников всех программ через единое информационное пространство;. 4.      Построение и развитие ситуационных анализов причин дестабилизации обстановки;. 5.      Содержание в готовности необходимых средств и сил для защиты населения на территории муниципалитета от чрезвычайных ситуаций, повышение информированности населения о возможных возникновениях чрезвычайных ситуаций природного и техногенного характера [9].. Аппаратно-программный комплекс «Безопасный город» включает в себя такие объекты контроля как жилые секторы, объекты промышленного, транспортного и социальных инфраструктур, а также места большого скопления людей [1].. Система "Безопасного города" предназначена для сбора и передачи информации по нескольким силовым, городским и федеральным органам власти. Отсюда вытекает еще одна проблема: отсутствие или низкий уровень межведомственного взаимодействия. Или же при полном функционировании системы различные госструктуры информированы об инциденте на разном уровне, или же располагают неполными данными.. С начала 2000-х в ряде российских городов осуществляется реализация аппаратно-программного комплекса «Безопасный город». Так в Махачкале с 2007 года установлено более ста видеокамер, располагающихся на наиболее оживленных участках города. Более 200 видеокамер следят за порядком в Тюмени. В Нижнем Новгороде комплекс позволит осуществлять системный контроль за транспортными потоками на пяти стационарных постах ГИБДД, видеофиксация нарушений ПДД будет осуществляться на 67 местах посредством 602 камер. Видеомониторинг Курска организован на территории лесов, где расположены детские оздоровительные лагеря, и на проблемных участках дорог. В городе работают 240 видеокамер, но в будущем органы власти хотят увеличить их количество до 500. Также программа осуществляется во многих других крупных городах, таких как Москва, Санкт-Петербург, Нижний Новгород, Ижевск, Ставрополь, Обнинск, Карелия, Сургут, Сочи, Ярославль, Хабаровск, Элиста [4].. «Безопасный город» как единая система, включающая в себя несколько инструментов повышения уровня безопасности в городах, выполняет охранительную, прогностическую функции, информируя на высоком уровне органы власти о возможности возникновения чрезвычайной ситуации техногенного и природного характера, а также принятия мер по эффективной ликвидации ее последствий. Данный комплекс доступен также широкому пользователю, позволяя предоставлять в быстром режиме необходимую информацию, защищенную от взлома и искажения. Наличие необходимого оборудования и информированность жителей позволит «Безопасному городу» реализоваться максимально эффективно, снижая криминогенный уровень, улучшая уровень жизни населения [1].. В настоящее время правоохранительными органами проводится большой объем работы по повышению уровня правопорядка в муниципалитете. Это общение с населением, широкая анонсация наличия телефона доверия, на который может позвонить каждый и сообщить о правонарушении. Это исследование общественного мнения о работе полиции и других правоохранительных органов с целью повышения эффективности их работы. Также распространено предоставление информации о контактах обращения граждан к участковым и в ОВД. Появление видеокамер, увеличение количества постов полиции и стремление представителей правопорядка услышать критику и предложения со стороны различных социальных групп увеличивают доверие и коммуникацию между ними и населением, повышая эффективность деятельности полиции, МЧС и Управления Внутренних Дел в условиях большого количества рисков со стороны природных катаклизмов и правонарушений.. На территории г. Иркутска наблюдается активная гражданская позиция, выражающаяся в использовании телефона доверия, помощи в поиске и поимке правонарушителей, а также организации «дружин». Это является одним из ключей к успешной реализации аппаратно-программного комплекса «Безопасный город» на территории Иркутска. Активное взаимодействие органов власти и правоохранительных органов, а также различных информационных служб является гарантом обеспечения безопасности населения и улучшения общей криминогенной обстановки в муниципалитете.. Реализации комплекса помогают следующие мероприятия:. 1. Разработка концепции общественной безопасности для определения основных направлений развития, а также инструментов взаимодействия муниципальных служб и населения;. 2. Построение систем контроля и ограничения доступа на социально значимые объекты и объекты с пропускным режимом, предполагающим функции идентификации проходящего и фиксации времени прихода-ухода. 3. Развитие городской системы видеонаблюдения посредством установки на территории Иркутска до 1500 цифровых видеокамер. Видеокамеры устанавливаются в местах массового скопления людей, в местах нахождения стратегически важных объектов, в районах города с неблагоприятной криминогенной обстановкой. Оснащение системами видеонаблюдения муниципальных объектов (дошкольных образовательных учреждений, общеобразовательных учреждений, учреждений культуры, спортивных объектов);. 4. Организация взаимодействия органов местного самоуправления города Иркутска федеральных структур, общественных формирований по профилактике незаконного потребления наркотических средств и психотропных веществ, наркомании на территории города Иркутска в рамках работы антинаркотической комиссии при администрации города Иркутска по отдельному плану.. 5. Участие в профилактике терроризма, противодействие коррупции.. Комплекс инструментов «Безопасный город» является продуктом тесного взаимодействия органов власти, правоохранительных органов, информационных служб и населения. Данная система представляет собой спектр принципов осуществления программы, таких как видеонаблюдение на значимых участках, многоуровневость работы и применение инновационных технологий, а также возможность масштабирования и открытый доступ с учетом сильной защиты данных от взлома.. Для более детального рассмотрения такого управленческого решения, как реализация аппаратно-программного комплекса «Безопасный город» на территории муниципального образования г. Иркутск был создан анализ, системно рассматривающий все факторы, способные повлиять на качество реализации комплекса, нахождение его слабых сторон и их оптимизация (см. Таблица 1).. Таблица 1. SWOT-анализ аппаратно-программного комплекса «Безопасный город». . Слаженная работа муниципальных органов власти и МВД. Активное участие государства в решении реализации комплекса. Взаимодействие органов власти и населения в снижении уровня преступности. Высокая заинтересованность граждан в повышении уровня безопасности в муниципалитете. Повышение уровня квалификации сотрудников правоохранительных органов. Снижение числа тяжких и особо тяжких преступлений. Высокий уровень коррупции в органах власти, правоохранительных органах. Большая вероятность нанесения ущебра имуществу (кража, порча). Увеличение размера подоходных налогов с целью обеспечения функционирования комплекса с помощью выделямых из регионального бюджета средств. Слабо развитая система инженерных коммуникаций. Низкий уровень готовности и оснащенности системы органов, осуществляющих управление ТПРСЧС.. Хороший инвестиционный климат, способствующий социально-экономическому развитию. Реализация федеральных целевых программ с финансовой поддержкой региона и отдельных отраслей, требующих развития. Использование передовых информационных технологий. Оптимизация территориальной подсистемы государственной системы предупреждения и ликвидации чрезвычайных ситуаций природного и техногенного характера. Угроза терроризма. Рост рецидивной и организованной преступности. Наличие на территории муниципалитета потенциально опасных объектов и высокий уровень износа фондов. Длительные сроки окупаемости инвестиций. Стагнация в экономике. На сегодняшний день проблема обеспечения общественной безопасности решалась через установку систем видеонаблюдения, но, как выяснилось, половина из них находится в неисправном состоянии. Одной из основных причин данной проблемной ситуации является отсутствие финансирования на сопровождение построенных технических систем. Единственным экстренным средством связи с органами правопорядка и другими службами быстрого реагирования остается телефон. Однако, как показывает практика, дозвониться с первого раза или получить полную поддержку и помощь по имеющимся общеизвестным номерам получается не всегда. Чаще всего такие ситуации происходят, когда обращение относится к более широкой области, чем сфера деятельности данной службы. Гражданин вынужден обращаться по другим номерам, что требует дополнительного времени в ситуации, когда оно может быть ограничено. В сложившейся ситуации оказать серьезную поддержку могут современные информационные технологии. Уровень их развития позволяет создавать системы, способные  регистрировать, обрабатывать, хранить и анализировать значительные объемы информации, получаемые по электронным каналам от датчиков. Эти системы способствуют осуществлению эффективного контроля над обстановкой в городе и влияют на уровень безопасности. Проблема обеспечения эффективной работы по телефонным обращениям граждан может быть решена организацией единого номера для обращения по всем экстренным ситуациям. Для этих целей в Иркутске создается система единого номера "112".. Результатом реализации программы является выполнение всех поставленных органами муниципальной власти задач и достижение поставленных целей, в частности:. В заключение хотелось бы отметить, что нами был проведен анализ различных источников, деятельности орагнов власти, факторов развития аппаратно-программного комплекса «Безопасный город» на территории муниципального образования г. Иркутск.. «Безопасный город» - система методов и инструментов обеспечения безопасности жизнедеятельности населения, повышения уровня жизни и правопорядка, а также снижения уровня преступности и возникновения чрезвычайных ситуаций. Этот комплекс позволяет органам власти, правоохранительным органам, населению, а также информационным и диспетчерским службам тесно взаимодействовать между собой, образуя единую сеть предотвращения возникновения чрезвычайных ситуаций природного и техногенного характера, а также оперативной ликвидации их последствий. Создание подобного комплекса позволяет повысить квалификацию должностных лиц и сотрудников ГО и РСЧС, обеспечить муниципалитет необходимым оборудованием технического назначения, повысить эффектиность работы правоохранительных органов. Данный комплекс активно реализуется во многих регионах Российской Федерации, наглядно показывая представителям исполнительной власти Иркутска, насколько конструктивен может быть диалог власти и социума в достижении общей цели. Прилагая совместные усилия, они порождают общество с минимизировнаными рисками здоровью, что улучшит качество жизни.. У «Безопасного города» есть слабые стороны, такие как возможность возникновения коррупции в правоохранительных органах, а также органах исполнительной власти, слабая техническая оснащенность и подготовка служб к возможным внештатным ситуациям. Но привлекательный инвестиционный климат, культурное и историческое наследие Иркутска способствуют решению этих проблем, выводя муниципалитет и область в целом на более высокий уровень, что впоследствии может поднять экономику, создать новые рабочие места и повышсить качество подготовки специалистов для работы в комплексе. Активная гражданская позиция, заинтересованность государства в безопасности своего народа, а также реализация федеральных программ на территории Иркутска обеспечивают надежную платформу для успешной реализации «Безопасного города», делая город более конкурентосопобным среди других регионов страны..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