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248" w:after="59" w:line="260" w:lineRule="exact"/>
        <w:ind w:left="0"/>
      </w:pPr>
      <w:r>
        <w:rPr>
          <w:color w:val="000000"/>
          <w:sz w:val="22"/>
        </w:rPr>
        <w:t xml:space="preserve">Line 28: displacement changes velocity over the interval. </w:t>
      </w: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1" locked="0" layoutInCell="1" allowOverlap="1">
            <wp:positionH relativeFrom="page">
              <wp:posOffset>1905000</wp:posOffset>
            </wp:positionH>
            <wp:positionV relativeFrom="page">
              <wp:posOffset>5231000</wp:posOffset>
            </wp:positionV>
            <wp:effectExtent l="0" t="0" r="0" b="0"/>
            <wp:wrapNone/>
            <wp:extent cx="2286000" cy="13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27: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26: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25: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24: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23: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22: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21: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20: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19: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18: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17: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16: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15: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14: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13: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12: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11: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10: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9: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8: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7: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6: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5: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4: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3: displacement changes velocity over the interval. </w:t>
      </w:r>
    </w:p>
    <w:p>
      <w:pPr>
        <w:spacing w:before="0" w:after="59" w:line="260" w:lineRule="exact"/>
        <w:ind w:left="0"/>
      </w:pPr>
      <w:r>
        <w:rPr>
          <w:color w:val="000000"/>
          <w:sz w:val="22"/>
        </w:rPr>
        <w:t xml:space="preserve">Line 2: displacement changes velocity over the interval. </w:t>
      </w:r>
    </w:p>
    <w:p>
      <w:pPr>
        <w:spacing w:before="0" w:after="528" w:line="260" w:lineRule="exact"/>
        <w:ind w:left="0"/>
      </w:pPr>
      <w:r>
        <w:rPr>
          <w:color w:val="000000"/>
          <w:sz w:val="22"/>
        </w:rPr>
        <w:t xml:space="preserve">Line 1: displacement changes velocity over the interval. </w:t>
      </w:r>
    </w:p>
    <w:p>
      <w:pPr>
        <w:spacing w:before="0" w:after="0" w:line="425" w:lineRule="exact"/>
        <w:ind w:left="2252"/>
        <w:jc w:val="center"/>
      </w:pPr>
      <w:r>
        <w:rPr>
          <w:b/>
          <w:color w:val="004CCC"/>
          <w:sz w:val="36"/>
        </w:rPr>
        <w:t xml:space="preserve">Physics Chapter 3: Motion </w:t>
      </w:r>
    </w:p>
    <w:p>
      <w:pPr>
        <w:pageBreakBefore/>
        <w:spacing w:before="1556" w:after="0" w:line="283" w:lineRule="exact"/>
        <w:ind w:left="360"/>
      </w:pPr>
      <w:r>
        <w:rPr>
          <w:color w:val="000000"/>
          <w:sz w:val="24"/>
        </w:rPr>
        <w:t xml:space="preserve">Second page uses Times New Roman at twelve points. </w:t>
      </w:r>
    </w:p>
    <w:sectPr w:rsidR="00FC693F" w:rsidRPr="0006063C" w:rsidSect="00034616">
      <w:pgSz w:w="11906" w:h="16838"/>
      <w:pgMar w:top="600" w:right="900" w:bottom="52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Study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