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E684" w14:textId="77777777" w:rsidR="008724E9" w:rsidRDefault="004421E0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1E0">
        <w:rPr>
          <w:rFonts w:ascii="Times New Roman" w:hAnsi="Times New Roman" w:cs="Times New Roman"/>
          <w:b/>
          <w:sz w:val="28"/>
          <w:szCs w:val="28"/>
        </w:rPr>
        <w:t>Обоснование выбора материала для создания тонких плёнок органических активных материалов в технологическом цикле изготовления органического светоизлучающего диода</w:t>
      </w:r>
      <w:r w:rsidRPr="004421E0">
        <w:rPr>
          <w:rFonts w:ascii="Times New Roman" w:hAnsi="Times New Roman" w:cs="Times New Roman"/>
          <w:sz w:val="28"/>
          <w:szCs w:val="28"/>
        </w:rPr>
        <w:br/>
      </w:r>
    </w:p>
    <w:p w14:paraId="663399FA" w14:textId="2EF89A87" w:rsidR="004421E0" w:rsidRDefault="004421E0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1E0">
        <w:rPr>
          <w:rFonts w:ascii="Times New Roman" w:hAnsi="Times New Roman" w:cs="Times New Roman"/>
          <w:sz w:val="28"/>
          <w:szCs w:val="28"/>
        </w:rPr>
        <w:t>Орга</w:t>
      </w:r>
      <w:r>
        <w:rPr>
          <w:rFonts w:ascii="Times New Roman" w:hAnsi="Times New Roman" w:cs="Times New Roman"/>
          <w:sz w:val="28"/>
          <w:szCs w:val="28"/>
        </w:rPr>
        <w:t xml:space="preserve">нические светоизлучающие диоды </w:t>
      </w:r>
      <w:r w:rsidRPr="004421E0">
        <w:rPr>
          <w:rFonts w:ascii="Times New Roman" w:hAnsi="Times New Roman" w:cs="Times New Roman"/>
          <w:sz w:val="28"/>
          <w:szCs w:val="28"/>
        </w:rPr>
        <w:t>представляют собой перспективную технологию в области электроники и освещения</w:t>
      </w:r>
      <w:r>
        <w:rPr>
          <w:rFonts w:ascii="Times New Roman" w:hAnsi="Times New Roman" w:cs="Times New Roman"/>
          <w:sz w:val="28"/>
          <w:szCs w:val="28"/>
        </w:rPr>
        <w:t xml:space="preserve">,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струткруа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</w:t>
      </w:r>
      <w:r w:rsidRPr="004421E0">
        <w:rPr>
          <w:rFonts w:ascii="Times New Roman" w:hAnsi="Times New Roman" w:cs="Times New Roman"/>
          <w:sz w:val="28"/>
          <w:szCs w:val="28"/>
        </w:rPr>
        <w:t>. Они обладают высокой яркостью, широким цветовым спектром, тонким профилем и гибкостью, что делает их привлекательными для широкого спектра приложений, от мобильных устройств до больших панелей дисплеев.</w:t>
      </w:r>
    </w:p>
    <w:p w14:paraId="64A6F8C4" w14:textId="77777777" w:rsidR="004421E0" w:rsidRDefault="004421E0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12D36" wp14:editId="46A04A88">
            <wp:extent cx="3759500" cy="2643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149" cy="26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5516" w14:textId="77777777" w:rsidR="004421E0" w:rsidRPr="004421E0" w:rsidRDefault="004421E0" w:rsidP="008724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OLED</w:t>
      </w:r>
    </w:p>
    <w:p w14:paraId="128D966C" w14:textId="77777777" w:rsidR="008724E9" w:rsidRDefault="004421E0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1E0">
        <w:rPr>
          <w:rFonts w:ascii="Times New Roman" w:hAnsi="Times New Roman" w:cs="Times New Roman"/>
          <w:sz w:val="28"/>
          <w:szCs w:val="28"/>
        </w:rPr>
        <w:t xml:space="preserve">Центральным элементом OLED являются тонкие плёнки органических активных материалов, которые обеспечивают </w:t>
      </w:r>
      <w:proofErr w:type="gramStart"/>
      <w:r w:rsidRPr="004421E0">
        <w:rPr>
          <w:rFonts w:ascii="Times New Roman" w:hAnsi="Times New Roman" w:cs="Times New Roman"/>
          <w:sz w:val="28"/>
          <w:szCs w:val="28"/>
        </w:rPr>
        <w:t>электро-оптические</w:t>
      </w:r>
      <w:proofErr w:type="gramEnd"/>
      <w:r w:rsidRPr="004421E0">
        <w:rPr>
          <w:rFonts w:ascii="Times New Roman" w:hAnsi="Times New Roman" w:cs="Times New Roman"/>
          <w:sz w:val="28"/>
          <w:szCs w:val="28"/>
        </w:rPr>
        <w:t xml:space="preserve"> свойства устройства. Выбор подходящих материалов играет решающую роль в обеспечении высокой производительности и стабильности OLED-дисплеев. Рассмотрим обоснование выбора материалов для создания таких плёнок.</w:t>
      </w:r>
      <w:r w:rsidRPr="004421E0">
        <w:rPr>
          <w:rFonts w:ascii="Times New Roman" w:hAnsi="Times New Roman" w:cs="Times New Roman"/>
          <w:sz w:val="28"/>
          <w:szCs w:val="28"/>
        </w:rPr>
        <w:br/>
      </w:r>
    </w:p>
    <w:p w14:paraId="053BA938" w14:textId="77777777" w:rsidR="008724E9" w:rsidRPr="008724E9" w:rsidRDefault="004421E0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4E9">
        <w:rPr>
          <w:rFonts w:ascii="Times New Roman" w:hAnsi="Times New Roman" w:cs="Times New Roman"/>
          <w:b/>
          <w:bCs/>
          <w:sz w:val="28"/>
          <w:szCs w:val="28"/>
        </w:rPr>
        <w:t>1. Излучающие материалы (EML):</w:t>
      </w:r>
    </w:p>
    <w:p w14:paraId="17EDAD2B" w14:textId="5567ABEE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Излучающие материалы (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Electroluminescent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 xml:space="preserve">, EML) представляют собой вещества, способные испускать свет в ответ на электрическое воздействие. Они играют ключевую роль в различных </w:t>
      </w:r>
      <w:r w:rsidRPr="00141759">
        <w:rPr>
          <w:rFonts w:ascii="Times New Roman" w:hAnsi="Times New Roman" w:cs="Times New Roman"/>
          <w:sz w:val="28"/>
          <w:szCs w:val="28"/>
        </w:rPr>
        <w:lastRenderedPageBreak/>
        <w:t>приложениях, включая дисплеи, освещение и сенсоры. Вот подробное описание их особенностей, типов и применений:</w:t>
      </w:r>
    </w:p>
    <w:p w14:paraId="76AAD430" w14:textId="129B2E4D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Основные принципы работы</w:t>
      </w:r>
      <w:r w:rsidR="008724E9" w:rsidRPr="008724E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D9F3A2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Излучающие материалы работают на основе явления электролюминесценции,</w:t>
      </w:r>
      <w:r w:rsidR="008724E9">
        <w:rPr>
          <w:rFonts w:ascii="Times New Roman" w:hAnsi="Times New Roman" w:cs="Times New Roman"/>
          <w:sz w:val="28"/>
          <w:szCs w:val="28"/>
        </w:rPr>
        <w:t xml:space="preserve"> </w:t>
      </w:r>
      <w:r w:rsidRPr="00141759">
        <w:rPr>
          <w:rFonts w:ascii="Times New Roman" w:hAnsi="Times New Roman" w:cs="Times New Roman"/>
          <w:sz w:val="28"/>
          <w:szCs w:val="28"/>
        </w:rPr>
        <w:t xml:space="preserve">при котором электрическая энергия преобразуется в световую. Когда на материал подается электрическое поле, электроны и дырки (положительно заряженные частицы) 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рекомбинируют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>, выделяя энергию в виде фотонов (света).</w:t>
      </w:r>
    </w:p>
    <w:p w14:paraId="1B4DBD8D" w14:textId="106D954E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Типы излучающих материалов</w:t>
      </w:r>
      <w:r w:rsidR="008724E9" w:rsidRPr="008724E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13F412" w14:textId="77777777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Органические излучающие материалы (OLED):</w:t>
      </w:r>
    </w:p>
    <w:p w14:paraId="7F7F9C50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Используются в органических светодиодах (OLED-дисплеях).</w:t>
      </w:r>
      <w:r w:rsidRPr="00141759">
        <w:rPr>
          <w:rFonts w:ascii="Times New Roman" w:hAnsi="Times New Roman" w:cs="Times New Roman"/>
          <w:sz w:val="28"/>
          <w:szCs w:val="28"/>
        </w:rPr>
        <w:br/>
        <w:t>Примеры: поли(п-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фениленвинилен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>) (PPV), поли(3,4-этилендиокситиофен) (PEDOT), другие органические полимеры.</w:t>
      </w:r>
      <w:r w:rsidRPr="00141759">
        <w:rPr>
          <w:rFonts w:ascii="Times New Roman" w:hAnsi="Times New Roman" w:cs="Times New Roman"/>
          <w:sz w:val="28"/>
          <w:szCs w:val="28"/>
        </w:rPr>
        <w:br/>
        <w:t>Преимущества: гибкость, возможность создания тонких и легких дисплеев.</w:t>
      </w:r>
      <w:r w:rsidRPr="00141759">
        <w:rPr>
          <w:rFonts w:ascii="Times New Roman" w:hAnsi="Times New Roman" w:cs="Times New Roman"/>
          <w:sz w:val="28"/>
          <w:szCs w:val="28"/>
        </w:rPr>
        <w:br/>
        <w:t>Недостатки: склонность к деградации со временем, что влияет на срок службы.</w:t>
      </w:r>
      <w:r w:rsidRPr="00141759">
        <w:rPr>
          <w:rFonts w:ascii="Times New Roman" w:hAnsi="Times New Roman" w:cs="Times New Roman"/>
          <w:sz w:val="28"/>
          <w:szCs w:val="28"/>
        </w:rPr>
        <w:br/>
        <w:t>Неорганические излучающие материалы (LED):</w:t>
      </w:r>
    </w:p>
    <w:p w14:paraId="24E1C609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Используются в традиционных светодиодах.</w:t>
      </w:r>
      <w:r w:rsidRPr="00141759">
        <w:rPr>
          <w:rFonts w:ascii="Times New Roman" w:hAnsi="Times New Roman" w:cs="Times New Roman"/>
          <w:sz w:val="28"/>
          <w:szCs w:val="28"/>
        </w:rPr>
        <w:br/>
        <w:t>Примеры: нитрид галлия (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>), карбид кремния (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SiC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>), фосфид галлия (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>).</w:t>
      </w:r>
      <w:r w:rsidRPr="00141759">
        <w:rPr>
          <w:rFonts w:ascii="Times New Roman" w:hAnsi="Times New Roman" w:cs="Times New Roman"/>
          <w:sz w:val="28"/>
          <w:szCs w:val="28"/>
        </w:rPr>
        <w:br/>
        <w:t>Преимущества: высокая яркость, долговечность, высокая эффективность.</w:t>
      </w:r>
      <w:r w:rsidRPr="00141759">
        <w:rPr>
          <w:rFonts w:ascii="Times New Roman" w:hAnsi="Times New Roman" w:cs="Times New Roman"/>
          <w:sz w:val="28"/>
          <w:szCs w:val="28"/>
        </w:rPr>
        <w:br/>
        <w:t>Недостатки: обычно жесткие и менее гибкие по сравнению с органическими материалами.</w:t>
      </w:r>
    </w:p>
    <w:p w14:paraId="3C706CCC" w14:textId="77777777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Квантовые точки (</w:t>
      </w:r>
      <w:proofErr w:type="spellStart"/>
      <w:r w:rsidRPr="008724E9">
        <w:rPr>
          <w:rFonts w:ascii="Times New Roman" w:hAnsi="Times New Roman" w:cs="Times New Roman"/>
          <w:sz w:val="28"/>
          <w:szCs w:val="28"/>
          <w:u w:val="single"/>
        </w:rPr>
        <w:t>Quantum</w:t>
      </w:r>
      <w:proofErr w:type="spellEnd"/>
      <w:r w:rsidRPr="008724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724E9">
        <w:rPr>
          <w:rFonts w:ascii="Times New Roman" w:hAnsi="Times New Roman" w:cs="Times New Roman"/>
          <w:sz w:val="28"/>
          <w:szCs w:val="28"/>
          <w:u w:val="single"/>
        </w:rPr>
        <w:t>Dots</w:t>
      </w:r>
      <w:proofErr w:type="spellEnd"/>
      <w:r w:rsidRPr="008724E9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682FC3B9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1759">
        <w:rPr>
          <w:rFonts w:ascii="Times New Roman" w:hAnsi="Times New Roman" w:cs="Times New Roman"/>
          <w:sz w:val="28"/>
          <w:szCs w:val="28"/>
        </w:rPr>
        <w:t>Нанокристаллы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 xml:space="preserve"> полупроводников, которые испускают свет при возбуждении.</w:t>
      </w:r>
    </w:p>
    <w:p w14:paraId="32AF9F15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Примеры: кадмий-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селенидные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CdSe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>) квантовые точки.</w:t>
      </w:r>
    </w:p>
    <w:p w14:paraId="3E404378" w14:textId="605186DC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Преимущества: возможность точной настройки цвета излучения, высокая яркость.</w:t>
      </w:r>
    </w:p>
    <w:p w14:paraId="09F219C2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Недостатки: потенциальная токсичность некоторых материалов (например, кадмия).</w:t>
      </w:r>
    </w:p>
    <w:p w14:paraId="1282BA24" w14:textId="77777777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Полимерные светодиоды (PLED):</w:t>
      </w:r>
    </w:p>
    <w:p w14:paraId="56DB2F42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lastRenderedPageBreak/>
        <w:t>Особый тип органических излучающих материалов, использующий полимеры.</w:t>
      </w:r>
    </w:p>
    <w:p w14:paraId="5C10F32A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Примеры: поли(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фениленвинилен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>) (PPV) и его производные.</w:t>
      </w:r>
    </w:p>
    <w:p w14:paraId="5B29B666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Преимущества: простота изготовления, гибкость.</w:t>
      </w:r>
    </w:p>
    <w:p w14:paraId="2481D518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Недостатки: аналогичны органическим материалам, подвержены деградации.</w:t>
      </w:r>
    </w:p>
    <w:p w14:paraId="1CAB1721" w14:textId="77777777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4E9">
        <w:rPr>
          <w:rFonts w:ascii="Times New Roman" w:hAnsi="Times New Roman" w:cs="Times New Roman"/>
          <w:b/>
          <w:bCs/>
          <w:sz w:val="28"/>
          <w:szCs w:val="28"/>
        </w:rPr>
        <w:t>Применение излучающих материалов</w:t>
      </w:r>
    </w:p>
    <w:p w14:paraId="11E4022B" w14:textId="77777777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Дисплеи:</w:t>
      </w:r>
    </w:p>
    <w:p w14:paraId="16C62A05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OLED-дисплеи широко используются в смартфонах, телевизорах и носимых устройствах благодаря их высокой контрастности и гибкости.</w:t>
      </w:r>
    </w:p>
    <w:p w14:paraId="5E6BFE17" w14:textId="3E4FCF08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LED-дисплеи применяются в больших экранах, рекламных вывесках и освещении.</w:t>
      </w:r>
    </w:p>
    <w:p w14:paraId="390039C6" w14:textId="77777777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Освещение:</w:t>
      </w:r>
    </w:p>
    <w:p w14:paraId="497C7FAB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 xml:space="preserve">Светодиоды на основе </w:t>
      </w:r>
      <w:proofErr w:type="spellStart"/>
      <w:r w:rsidRPr="00141759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141759">
        <w:rPr>
          <w:rFonts w:ascii="Times New Roman" w:hAnsi="Times New Roman" w:cs="Times New Roman"/>
          <w:sz w:val="28"/>
          <w:szCs w:val="28"/>
        </w:rPr>
        <w:t xml:space="preserve"> и других неорганических материалов используются в домашнем, уличном и промышленном освещении из-за их эффективности и долговечности.</w:t>
      </w:r>
    </w:p>
    <w:p w14:paraId="67E4C2F2" w14:textId="77777777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Сенсоры и устройства визуализации:</w:t>
      </w:r>
    </w:p>
    <w:p w14:paraId="41B025D1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Излучающие материалы используются в различных сенсорах, включая биосенсоры и медицинские устройства, для обнаружения и визуализации биологических и химических веществ.</w:t>
      </w:r>
    </w:p>
    <w:p w14:paraId="634854CA" w14:textId="77777777" w:rsidR="008724E9" w:rsidRP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24E9">
        <w:rPr>
          <w:rFonts w:ascii="Times New Roman" w:hAnsi="Times New Roman" w:cs="Times New Roman"/>
          <w:sz w:val="28"/>
          <w:szCs w:val="28"/>
          <w:u w:val="single"/>
        </w:rPr>
        <w:t>Прочие приложения:</w:t>
      </w:r>
    </w:p>
    <w:p w14:paraId="7F0E4A92" w14:textId="77777777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Квантовые точки находят применение в солнечных элементах и лазерах благодаря их уникальным оптическим свойствам.</w:t>
      </w:r>
    </w:p>
    <w:p w14:paraId="188E51E0" w14:textId="5CD77A6C" w:rsidR="008724E9" w:rsidRDefault="0014175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759">
        <w:rPr>
          <w:rFonts w:ascii="Times New Roman" w:hAnsi="Times New Roman" w:cs="Times New Roman"/>
          <w:sz w:val="28"/>
          <w:szCs w:val="28"/>
        </w:rPr>
        <w:t>EML могут также использоваться в безопасности и сигнализации, создавая яркие и заметные световые индикаторы.</w:t>
      </w:r>
    </w:p>
    <w:p w14:paraId="51805A19" w14:textId="77777777" w:rsidR="008724E9" w:rsidRDefault="008724E9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1539B" w14:textId="01C8CB74" w:rsidR="00AF06AB" w:rsidRPr="004421E0" w:rsidRDefault="00AF06AB" w:rsidP="008724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06AB" w:rsidRPr="0044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075"/>
    <w:rsid w:val="00141759"/>
    <w:rsid w:val="002164DD"/>
    <w:rsid w:val="004421E0"/>
    <w:rsid w:val="00646F2F"/>
    <w:rsid w:val="00850194"/>
    <w:rsid w:val="008724E9"/>
    <w:rsid w:val="00AF06AB"/>
    <w:rsid w:val="00BA476B"/>
    <w:rsid w:val="00C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0296"/>
  <w15:chartTrackingRefBased/>
  <w15:docId w15:val="{B4B66245-F806-40F0-835C-027B83E1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Евгеньевна Акимова</dc:creator>
  <cp:keywords/>
  <dc:description/>
  <cp:lastModifiedBy>Акимова Юлия Евгеньевна</cp:lastModifiedBy>
  <cp:revision>2</cp:revision>
  <dcterms:created xsi:type="dcterms:W3CDTF">2024-06-21T08:11:00Z</dcterms:created>
  <dcterms:modified xsi:type="dcterms:W3CDTF">2024-06-21T08:11:00Z</dcterms:modified>
</cp:coreProperties>
</file>