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DE6F" w14:textId="64CB4506" w:rsidR="00F454C8" w:rsidRDefault="009B04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9B042E">
        <w:rPr>
          <w:rFonts w:ascii="Bahnschrift Light SemiCondensed" w:hAnsi="Bahnschrift Light SemiCondensed"/>
          <w:b/>
          <w:bCs/>
          <w:sz w:val="32"/>
          <w:szCs w:val="32"/>
        </w:rPr>
        <w:t>Отчет по Главе 11: Графика (Graphics)</w:t>
      </w:r>
    </w:p>
    <w:p w14:paraId="57B50490" w14:textId="77777777" w:rsidR="009B042E" w:rsidRPr="009B042E" w:rsidRDefault="009B04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38837D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1. Введение</w:t>
      </w:r>
    </w:p>
    <w:p w14:paraId="1BD25BF7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Данная глава посвящена изучению возможностей 2D-графики в .NET MAUI с использованием пространства имен </w:t>
      </w:r>
      <w:proofErr w:type="spellStart"/>
      <w:r w:rsidRPr="009B042E">
        <w:rPr>
          <w:rFonts w:ascii="Bahnschrift Light SemiCondensed" w:hAnsi="Bahnschrift Light SemiCondensed"/>
        </w:rPr>
        <w:t>Microsoft.Maui.Graphics</w:t>
      </w:r>
      <w:proofErr w:type="spellEnd"/>
      <w:r w:rsidRPr="009B042E">
        <w:rPr>
          <w:rFonts w:ascii="Bahnschrift Light SemiCondensed" w:hAnsi="Bahnschrift Light SemiCondensed"/>
        </w:rPr>
        <w:t>. Эта библиотека предоставляет кроссплатформенный API для рисования на холсте (</w:t>
      </w:r>
      <w:proofErr w:type="spellStart"/>
      <w:r w:rsidRPr="009B042E">
        <w:rPr>
          <w:rFonts w:ascii="Bahnschrift Light SemiCondensed" w:hAnsi="Bahnschrift Light SemiCondensed"/>
        </w:rPr>
        <w:t>canvas</w:t>
      </w:r>
      <w:proofErr w:type="spellEnd"/>
      <w:r w:rsidRPr="009B042E">
        <w:rPr>
          <w:rFonts w:ascii="Bahnschrift Light SemiCondensed" w:hAnsi="Bahnschrift Light SemiCondensed"/>
        </w:rPr>
        <w:t xml:space="preserve">), позволяя создавать </w:t>
      </w:r>
      <w:proofErr w:type="spellStart"/>
      <w:r w:rsidRPr="009B042E">
        <w:rPr>
          <w:rFonts w:ascii="Bahnschrift Light SemiCondensed" w:hAnsi="Bahnschrift Light SemiCondensed"/>
        </w:rPr>
        <w:t>кастомные</w:t>
      </w:r>
      <w:proofErr w:type="spellEnd"/>
      <w:r w:rsidRPr="009B042E">
        <w:rPr>
          <w:rFonts w:ascii="Bahnschrift Light SemiCondensed" w:hAnsi="Bahnschrift Light SemiCondensed"/>
        </w:rPr>
        <w:t xml:space="preserve"> визуальные элементы, диаграммы, графики и другие графические представления непосредственно в приложении. Понимание основ работы с графикой необходимо для реализации нестандартных UI-элементов и визуализации данных, что является важным аспектом при разработке многофункциональных настольных и мобильных приложений.</w:t>
      </w:r>
    </w:p>
    <w:p w14:paraId="194FB8F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701EE30D" w14:textId="77777777" w:rsidR="009B042E" w:rsidRDefault="009B042E" w:rsidP="009B042E">
      <w:pPr>
        <w:spacing w:after="0"/>
        <w:rPr>
          <w:rFonts w:ascii="Bahnschrift Light SemiCondensed" w:hAnsi="Bahnschrift Light SemiCondensed"/>
          <w:b/>
          <w:bCs/>
        </w:rPr>
      </w:pPr>
      <w:r w:rsidRPr="009B042E">
        <w:rPr>
          <w:rFonts w:ascii="Bahnschrift Light SemiCondensed" w:hAnsi="Bahnschrift Light SemiCondensed"/>
          <w:b/>
          <w:bCs/>
        </w:rPr>
        <w:t>2. Основная часть</w:t>
      </w:r>
    </w:p>
    <w:p w14:paraId="36A1FD1F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46D75ACB" w14:textId="4EC2F6AF" w:rsidR="009B042E" w:rsidRPr="009B042E" w:rsidRDefault="009B042E" w:rsidP="009B042E">
      <w:pPr>
        <w:spacing w:after="0"/>
        <w:rPr>
          <w:rFonts w:ascii="Bahnschrift Light SemiCondensed" w:hAnsi="Bahnschrift Light SemiCondensed"/>
          <w:b/>
          <w:bCs/>
        </w:rPr>
      </w:pPr>
      <w:r w:rsidRPr="009B042E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58C38D77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Microsoft.Maui.Graphics</w:t>
      </w:r>
      <w:proofErr w:type="spellEnd"/>
      <w:r w:rsidRPr="009B042E">
        <w:rPr>
          <w:rFonts w:ascii="Bahnschrift Light SemiCondensed" w:hAnsi="Bahnschrift Light SemiCondensed"/>
        </w:rPr>
        <w:t>: Пространство имен, содержащее кроссплатформенные типы для работы с 2D-графикой.</w:t>
      </w:r>
    </w:p>
    <w:p w14:paraId="611700A5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: Элемент управления .NET MAUI, который выступает в качестве "холста" для рисования. Он отображает графику, определенную объектом, который реализует интерфейс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A80A1CB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: Интерфейс с единственным методом </w:t>
      </w:r>
      <w:proofErr w:type="spell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(</w:t>
      </w:r>
      <w:proofErr w:type="spellStart"/>
      <w:r w:rsidRPr="009B042E">
        <w:rPr>
          <w:rFonts w:ascii="Bahnschrift Light SemiCondensed" w:hAnsi="Bahnschrift Light SemiCondensed"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 xml:space="preserve"> </w:t>
      </w:r>
      <w:proofErr w:type="spellStart"/>
      <w:r w:rsidRPr="009B042E">
        <w:rPr>
          <w:rFonts w:ascii="Bahnschrift Light SemiCondensed" w:hAnsi="Bahnschrift Light SemiCondensed"/>
        </w:rPr>
        <w:t>canvas</w:t>
      </w:r>
      <w:proofErr w:type="spellEnd"/>
      <w:r w:rsidRPr="009B042E">
        <w:rPr>
          <w:rFonts w:ascii="Bahnschrift Light SemiCondensed" w:hAnsi="Bahnschrift Light SemiCondensed"/>
        </w:rPr>
        <w:t xml:space="preserve">, </w:t>
      </w:r>
      <w:proofErr w:type="spellStart"/>
      <w:r w:rsidRPr="009B042E">
        <w:rPr>
          <w:rFonts w:ascii="Bahnschrift Light SemiCondensed" w:hAnsi="Bahnschrift Light SemiCondensed"/>
        </w:rPr>
        <w:t>RectF</w:t>
      </w:r>
      <w:proofErr w:type="spellEnd"/>
      <w:r w:rsidRPr="009B042E">
        <w:rPr>
          <w:rFonts w:ascii="Bahnschrift Light SemiCondensed" w:hAnsi="Bahnschrift Light SemiCondensed"/>
        </w:rPr>
        <w:t xml:space="preserve"> </w:t>
      </w:r>
      <w:proofErr w:type="spellStart"/>
      <w:r w:rsidRPr="009B042E">
        <w:rPr>
          <w:rFonts w:ascii="Bahnschrift Light SemiCondensed" w:hAnsi="Bahnschrift Light SemiCondensed"/>
        </w:rPr>
        <w:t>dirtyRect</w:t>
      </w:r>
      <w:proofErr w:type="spellEnd"/>
      <w:r w:rsidRPr="009B042E">
        <w:rPr>
          <w:rFonts w:ascii="Bahnschrift Light SemiCondensed" w:hAnsi="Bahnschrift Light SemiCondensed"/>
        </w:rPr>
        <w:t>). Любой класс, реализующий этот интерфейс, может быть использован для рисования внутри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3CBB925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  <w:b/>
          <w:bCs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>: Интерфейс, представляющий собой холст для рисования. Он предоставляет методы для рисования различных примитивов (линий, фигур), установки свойств рисования (цвет, толщина линии, стиль) и выполнения трансформаций (масштабирование, поворот, сдвиг).</w:t>
      </w:r>
    </w:p>
    <w:p w14:paraId="798A9675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Основные методы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ICanvas</w:t>
      </w:r>
      <w:proofErr w:type="spellEnd"/>
      <w:r w:rsidRPr="009B042E">
        <w:rPr>
          <w:rFonts w:ascii="Bahnschrift Light SemiCondensed" w:hAnsi="Bahnschrift Light SemiCondensed"/>
          <w:b/>
          <w:bCs/>
        </w:rPr>
        <w:t>:</w:t>
      </w:r>
    </w:p>
    <w:p w14:paraId="54BAF46C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DrawLine</w:t>
      </w:r>
      <w:proofErr w:type="spellEnd"/>
      <w:r w:rsidRPr="009B042E">
        <w:rPr>
          <w:rFonts w:ascii="Bahnschrift Light SemiCondensed" w:hAnsi="Bahnschrift Light SemiCondensed"/>
        </w:rPr>
        <w:t>(x1, y1, x2, y2): Рисует линию.</w:t>
      </w:r>
    </w:p>
    <w:p w14:paraId="233FBF0F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DrawRectangle</w:t>
      </w:r>
      <w:proofErr w:type="spellEnd"/>
      <w:r w:rsidRPr="009B042E">
        <w:rPr>
          <w:rFonts w:ascii="Bahnschrift Light SemiCondensed" w:hAnsi="Bahnschrift Light SemiCondensed"/>
        </w:rPr>
        <w:t xml:space="preserve">(x, y, </w:t>
      </w:r>
      <w:proofErr w:type="spellStart"/>
      <w:r w:rsidRPr="009B042E">
        <w:rPr>
          <w:rFonts w:ascii="Bahnschrift Light SemiCondensed" w:hAnsi="Bahnschrift Light SemiCondensed"/>
        </w:rPr>
        <w:t>width</w:t>
      </w:r>
      <w:proofErr w:type="spellEnd"/>
      <w:r w:rsidRPr="009B042E">
        <w:rPr>
          <w:rFonts w:ascii="Bahnschrift Light SemiCondensed" w:hAnsi="Bahnschrift Light SemiCondensed"/>
        </w:rPr>
        <w:t xml:space="preserve">, </w:t>
      </w:r>
      <w:proofErr w:type="spellStart"/>
      <w:r w:rsidRPr="009B042E">
        <w:rPr>
          <w:rFonts w:ascii="Bahnschrift Light SemiCondensed" w:hAnsi="Bahnschrift Light SemiCondensed"/>
        </w:rPr>
        <w:t>height</w:t>
      </w:r>
      <w:proofErr w:type="spellEnd"/>
      <w:r w:rsidRPr="009B042E">
        <w:rPr>
          <w:rFonts w:ascii="Bahnschrift Light SemiCondensed" w:hAnsi="Bahnschrift Light SemiCondensed"/>
        </w:rPr>
        <w:t>): Рисует контур прямоугольника.</w:t>
      </w:r>
    </w:p>
    <w:p w14:paraId="5F916489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FillRectangle</w:t>
      </w:r>
      <w:proofErr w:type="spellEnd"/>
      <w:r w:rsidRPr="009B042E">
        <w:rPr>
          <w:rFonts w:ascii="Bahnschrift Light SemiCondensed" w:hAnsi="Bahnschrift Light SemiCondensed"/>
        </w:rPr>
        <w:t xml:space="preserve">(x, y, </w:t>
      </w:r>
      <w:proofErr w:type="spellStart"/>
      <w:r w:rsidRPr="009B042E">
        <w:rPr>
          <w:rFonts w:ascii="Bahnschrift Light SemiCondensed" w:hAnsi="Bahnschrift Light SemiCondensed"/>
        </w:rPr>
        <w:t>width</w:t>
      </w:r>
      <w:proofErr w:type="spellEnd"/>
      <w:r w:rsidRPr="009B042E">
        <w:rPr>
          <w:rFonts w:ascii="Bahnschrift Light SemiCondensed" w:hAnsi="Bahnschrift Light SemiCondensed"/>
        </w:rPr>
        <w:t xml:space="preserve">, </w:t>
      </w:r>
      <w:proofErr w:type="spellStart"/>
      <w:r w:rsidRPr="009B042E">
        <w:rPr>
          <w:rFonts w:ascii="Bahnschrift Light SemiCondensed" w:hAnsi="Bahnschrift Light SemiCondensed"/>
        </w:rPr>
        <w:t>height</w:t>
      </w:r>
      <w:proofErr w:type="spellEnd"/>
      <w:r w:rsidRPr="009B042E">
        <w:rPr>
          <w:rFonts w:ascii="Bahnschrift Light SemiCondensed" w:hAnsi="Bahnschrift Light SemiCondensed"/>
        </w:rPr>
        <w:t>): Рисует закрашенный прямоугольник.</w:t>
      </w:r>
    </w:p>
    <w:p w14:paraId="67CABD8D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DrawRoundedRectangle</w:t>
      </w:r>
      <w:proofErr w:type="spellEnd"/>
      <w:r w:rsidRPr="009B042E">
        <w:rPr>
          <w:rFonts w:ascii="Bahnschrift Light SemiCondensed" w:hAnsi="Bahnschrift Light SemiCondensed"/>
        </w:rPr>
        <w:t>(...): Рисует прямоугольник с закругленными углами.</w:t>
      </w:r>
    </w:p>
    <w:p w14:paraId="67D6A5A2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DrawEllipse</w:t>
      </w:r>
      <w:proofErr w:type="spellEnd"/>
      <w:r w:rsidRPr="009B042E">
        <w:rPr>
          <w:rFonts w:ascii="Bahnschrift Light SemiCondensed" w:hAnsi="Bahnschrift Light SemiCondensed"/>
        </w:rPr>
        <w:t>(...): Рисует эллипс (или круг, если ширина и высота равны).</w:t>
      </w:r>
    </w:p>
    <w:p w14:paraId="309D28C5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DrawArc</w:t>
      </w:r>
      <w:proofErr w:type="spellEnd"/>
      <w:r w:rsidRPr="009B042E">
        <w:rPr>
          <w:rFonts w:ascii="Bahnschrift Light SemiCondensed" w:hAnsi="Bahnschrift Light SemiCondensed"/>
        </w:rPr>
        <w:t>(...): Рисует дугу.</w:t>
      </w:r>
    </w:p>
    <w:p w14:paraId="1831DD25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DrawPath</w:t>
      </w:r>
      <w:proofErr w:type="spellEnd"/>
      <w:r w:rsidRPr="009B042E">
        <w:rPr>
          <w:rFonts w:ascii="Bahnschrift Light SemiCondensed" w:hAnsi="Bahnschrift Light SemiCondensed"/>
        </w:rPr>
        <w:t>(</w:t>
      </w:r>
      <w:proofErr w:type="spellStart"/>
      <w:r w:rsidRPr="009B042E">
        <w:rPr>
          <w:rFonts w:ascii="Bahnschrift Light SemiCondensed" w:hAnsi="Bahnschrift Light SemiCondensed"/>
        </w:rPr>
        <w:t>PathF</w:t>
      </w:r>
      <w:proofErr w:type="spellEnd"/>
      <w:r w:rsidRPr="009B042E">
        <w:rPr>
          <w:rFonts w:ascii="Bahnschrift Light SemiCondensed" w:hAnsi="Bahnschrift Light SemiCondensed"/>
        </w:rPr>
        <w:t xml:space="preserve"> </w:t>
      </w:r>
      <w:proofErr w:type="spellStart"/>
      <w:r w:rsidRPr="009B042E">
        <w:rPr>
          <w:rFonts w:ascii="Bahnschrift Light SemiCondensed" w:hAnsi="Bahnschrift Light SemiCondensed"/>
        </w:rPr>
        <w:t>path</w:t>
      </w:r>
      <w:proofErr w:type="spellEnd"/>
      <w:r w:rsidRPr="009B042E">
        <w:rPr>
          <w:rFonts w:ascii="Bahnschrift Light SemiCondensed" w:hAnsi="Bahnschrift Light SemiCondensed"/>
        </w:rPr>
        <w:t>): Рисует сложную фигуру, определенную объектом </w:t>
      </w:r>
      <w:proofErr w:type="spellStart"/>
      <w:r w:rsidRPr="009B042E">
        <w:rPr>
          <w:rFonts w:ascii="Bahnschrift Light SemiCondensed" w:hAnsi="Bahnschrift Light SemiCondensed"/>
        </w:rPr>
        <w:t>PathF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BFD842C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  <w:lang w:val="en-US"/>
        </w:rPr>
      </w:pPr>
      <w:proofErr w:type="spellStart"/>
      <w:r w:rsidRPr="009B042E">
        <w:rPr>
          <w:rFonts w:ascii="Bahnschrift Light SemiCondensed" w:hAnsi="Bahnschrift Light SemiCondensed"/>
          <w:lang w:val="en-US"/>
        </w:rPr>
        <w:t>DrawString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(value, x, y,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horizontalAlignment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): </w:t>
      </w:r>
      <w:r w:rsidRPr="009B042E">
        <w:rPr>
          <w:rFonts w:ascii="Bahnschrift Light SemiCondensed" w:hAnsi="Bahnschrift Light SemiCondensed"/>
        </w:rPr>
        <w:t>Рисует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текст</w:t>
      </w:r>
      <w:r w:rsidRPr="009B042E">
        <w:rPr>
          <w:rFonts w:ascii="Bahnschrift Light SemiCondensed" w:hAnsi="Bahnschrift Light SemiCondensed"/>
          <w:lang w:val="en-US"/>
        </w:rPr>
        <w:t>.</w:t>
      </w:r>
    </w:p>
    <w:p w14:paraId="57C45A82" w14:textId="77777777" w:rsidR="009B042E" w:rsidRPr="009B042E" w:rsidRDefault="009B042E" w:rsidP="009B04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Свойства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ICanvas</w:t>
      </w:r>
      <w:proofErr w:type="spellEnd"/>
      <w:r w:rsidRPr="009B042E">
        <w:rPr>
          <w:rFonts w:ascii="Bahnschrift Light SemiCondensed" w:hAnsi="Bahnschrift Light SemiCondensed"/>
          <w:b/>
          <w:bCs/>
        </w:rPr>
        <w:t> для настройки рисования:</w:t>
      </w:r>
    </w:p>
    <w:p w14:paraId="22D114DB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StrokeColor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FillColor</w:t>
      </w:r>
      <w:proofErr w:type="spellEnd"/>
      <w:r w:rsidRPr="009B042E">
        <w:rPr>
          <w:rFonts w:ascii="Bahnschrift Light SemiCondensed" w:hAnsi="Bahnschrift Light SemiCondensed"/>
        </w:rPr>
        <w:t>: Определяют цвет контура и заливки.</w:t>
      </w:r>
    </w:p>
    <w:p w14:paraId="4A19D10D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StrokeSize</w:t>
      </w:r>
      <w:proofErr w:type="spellEnd"/>
      <w:r w:rsidRPr="009B042E">
        <w:rPr>
          <w:rFonts w:ascii="Bahnschrift Light SemiCondensed" w:hAnsi="Bahnschrift Light SemiCondensed"/>
        </w:rPr>
        <w:t>: Определяет толщину контура.</w:t>
      </w:r>
    </w:p>
    <w:p w14:paraId="5B75C21A" w14:textId="77777777" w:rsidR="009B042E" w:rsidRP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StrokeDashPattern</w:t>
      </w:r>
      <w:proofErr w:type="spellEnd"/>
      <w:r w:rsidRPr="009B042E">
        <w:rPr>
          <w:rFonts w:ascii="Bahnschrift Light SemiCondensed" w:hAnsi="Bahnschrift Light SemiCondensed"/>
        </w:rPr>
        <w:t>: Задает шаблон для создания пунктирных линий.</w:t>
      </w:r>
    </w:p>
    <w:p w14:paraId="4FA44C3E" w14:textId="77777777" w:rsidR="009B042E" w:rsidRDefault="009B042E" w:rsidP="009B042E">
      <w:pPr>
        <w:numPr>
          <w:ilvl w:val="1"/>
          <w:numId w:val="39"/>
        </w:numPr>
        <w:spacing w:after="0"/>
        <w:rPr>
          <w:rFonts w:ascii="Bahnschrift Light SemiCondensed" w:hAnsi="Bahnschrift Light SemiCondensed"/>
        </w:rPr>
      </w:pPr>
      <w:proofErr w:type="spellStart"/>
      <w:r w:rsidRPr="009B042E">
        <w:rPr>
          <w:rFonts w:ascii="Bahnschrift Light SemiCondensed" w:hAnsi="Bahnschrift Light SemiCondensed"/>
        </w:rPr>
        <w:t>Font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FontColor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FontSize</w:t>
      </w:r>
      <w:proofErr w:type="spellEnd"/>
      <w:r w:rsidRPr="009B042E">
        <w:rPr>
          <w:rFonts w:ascii="Bahnschrift Light SemiCondensed" w:hAnsi="Bahnschrift Light SemiCondensed"/>
        </w:rPr>
        <w:t>: Определяют свойства для рисования текста.</w:t>
      </w:r>
    </w:p>
    <w:p w14:paraId="4CA4FA10" w14:textId="77777777" w:rsidR="009B042E" w:rsidRPr="009B042E" w:rsidRDefault="009B042E" w:rsidP="009B042E">
      <w:pPr>
        <w:spacing w:after="0"/>
        <w:ind w:left="1440"/>
        <w:rPr>
          <w:rFonts w:ascii="Bahnschrift Light SemiCondensed" w:hAnsi="Bahnschrift Light SemiCondensed"/>
        </w:rPr>
      </w:pPr>
    </w:p>
    <w:p w14:paraId="6D0DB678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421E1287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lastRenderedPageBreak/>
        <w:t>Для демонстрации графических возможностей был создан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, реализующий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, и страница </w:t>
      </w:r>
      <w:proofErr w:type="spellStart"/>
      <w:r w:rsidRPr="009B042E">
        <w:rPr>
          <w:rFonts w:ascii="Bahnschrift Light SemiCondensed" w:hAnsi="Bahnschrift Light SemiCondensed"/>
        </w:rPr>
        <w:t>GraphicsDemoPage.xaml</w:t>
      </w:r>
      <w:proofErr w:type="spellEnd"/>
      <w:r w:rsidRPr="009B042E">
        <w:rPr>
          <w:rFonts w:ascii="Bahnschrift Light SemiCondensed" w:hAnsi="Bahnschrift Light SemiCondensed"/>
        </w:rPr>
        <w:t>, на которой размещен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76196BF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16B9A57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2.2.1. 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GraphicsDrawable.cs</w:t>
      </w:r>
      <w:proofErr w:type="spellEnd"/>
      <w:r w:rsidRPr="009B042E">
        <w:rPr>
          <w:rFonts w:ascii="Bahnschrift Light SemiCondensed" w:hAnsi="Bahnschrift Light SemiCondensed"/>
        </w:rPr>
        <w:br/>
        <w:t>Этот класс содержит всю логику рисования. Метод </w:t>
      </w:r>
      <w:proofErr w:type="spell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 вызывается системой всякий раз, когда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необходимо перерисовать свое содержимое.</w:t>
      </w:r>
    </w:p>
    <w:p w14:paraId="14B18CB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// </w:t>
      </w:r>
      <w:r w:rsidRPr="009B042E">
        <w:rPr>
          <w:rFonts w:ascii="Bahnschrift Light SemiCondensed" w:hAnsi="Bahnschrift Light SemiCondensed"/>
        </w:rPr>
        <w:t>Фрагменты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из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GraphicsDrawable.cs</w:t>
      </w:r>
      <w:proofErr w:type="spellEnd"/>
    </w:p>
    <w:p w14:paraId="7A6F77E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Microsoft.Maui.Graphics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2158DB8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68EB6DE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: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IDrawable</w:t>
      </w:r>
      <w:proofErr w:type="spellEnd"/>
    </w:p>
    <w:p w14:paraId="2AE38A1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>{</w:t>
      </w:r>
    </w:p>
    <w:p w14:paraId="76363C8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public void Draw(</w:t>
      </w:r>
      <w:proofErr w:type="spellStart"/>
      <w:r w:rsidRPr="009B042E">
        <w:rPr>
          <w:rFonts w:ascii="Bahnschrift Light SemiCondensed" w:hAnsi="Bahnschrift Light SemiCondensed"/>
          <w:lang w:val="en-US"/>
        </w:rPr>
        <w:t>ICanvas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canvas,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RectF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dirtyRect</w:t>
      </w:r>
      <w:proofErr w:type="spellEnd"/>
      <w:r w:rsidRPr="009B042E">
        <w:rPr>
          <w:rFonts w:ascii="Bahnschrift Light SemiCondensed" w:hAnsi="Bahnschrift Light SemiCondensed"/>
          <w:lang w:val="en-US"/>
        </w:rPr>
        <w:t>)</w:t>
      </w:r>
    </w:p>
    <w:p w14:paraId="19BDA1A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{</w:t>
      </w:r>
    </w:p>
    <w:p w14:paraId="1AF0230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Устанавливаем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цвет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толщину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линии</w:t>
      </w:r>
    </w:p>
    <w:p w14:paraId="097C4100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canvas.StrokeColor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Colors.DarkBlue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7ED649B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canvas.StrokeSize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= 4;</w:t>
      </w:r>
    </w:p>
    <w:p w14:paraId="7DD775A1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canvas.DrawLine</w:t>
      </w:r>
      <w:proofErr w:type="spellEnd"/>
      <w:r w:rsidRPr="009B042E">
        <w:rPr>
          <w:rFonts w:ascii="Bahnschrift Light SemiCondensed" w:hAnsi="Bahnschrift Light SemiCondensed"/>
          <w:lang w:val="en-US"/>
        </w:rPr>
        <w:t>(10, 10, 90, 100);</w:t>
      </w:r>
    </w:p>
    <w:p w14:paraId="4DC89481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22F5EBD0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Рисуем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закрашенный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прямоугольник</w:t>
      </w:r>
    </w:p>
    <w:p w14:paraId="4F6440F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canvas.FillColor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Colors.IndianRed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541CF24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canvas.FillRectangle</w:t>
      </w:r>
      <w:proofErr w:type="spellEnd"/>
      <w:r w:rsidRPr="009B042E">
        <w:rPr>
          <w:rFonts w:ascii="Bahnschrift Light SemiCondensed" w:hAnsi="Bahnschrift Light SemiCondensed"/>
          <w:lang w:val="en-US"/>
        </w:rPr>
        <w:t>(150, 230, 100, 50);</w:t>
      </w:r>
    </w:p>
    <w:p w14:paraId="7586C67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4E7879B4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Рисуем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текст</w:t>
      </w:r>
    </w:p>
    <w:p w14:paraId="7EE1CA5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canvas.FontColor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Colors.Purple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371BCD7C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canvas.FontSize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= 18;</w:t>
      </w:r>
    </w:p>
    <w:p w14:paraId="40A6E749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canvas.Font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Microsoft.Maui.Graphics.Font.DefaultBold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; // </w:t>
      </w:r>
      <w:r w:rsidRPr="009B042E">
        <w:rPr>
          <w:rFonts w:ascii="Bahnschrift Light SemiCondensed" w:hAnsi="Bahnschrift Light SemiCondensed"/>
        </w:rPr>
        <w:t>Явное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указание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пространства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имен</w:t>
      </w:r>
    </w:p>
    <w:p w14:paraId="5E03C22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canvas.DrawString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("Hello, Graphics!", 10, 300,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HorizontalAlignment.Left</w:t>
      </w:r>
      <w:proofErr w:type="spellEnd"/>
      <w:r w:rsidRPr="009B042E">
        <w:rPr>
          <w:rFonts w:ascii="Bahnschrift Light SemiCondensed" w:hAnsi="Bahnschrift Light SemiCondensed"/>
          <w:lang w:val="en-US"/>
        </w:rPr>
        <w:t>);</w:t>
      </w:r>
    </w:p>
    <w:p w14:paraId="513CE5F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</w:p>
    <w:p w14:paraId="284F996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// </w:t>
      </w:r>
      <w:r w:rsidRPr="009B042E">
        <w:rPr>
          <w:rFonts w:ascii="Bahnschrift Light SemiCondensed" w:hAnsi="Bahnschrift Light SemiCondensed"/>
        </w:rPr>
        <w:t>Рисуем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путь</w:t>
      </w:r>
      <w:r w:rsidRPr="009B042E">
        <w:rPr>
          <w:rFonts w:ascii="Bahnschrift Light SemiCondensed" w:hAnsi="Bahnschrift Light SemiCondensed"/>
          <w:lang w:val="en-US"/>
        </w:rPr>
        <w:t xml:space="preserve"> (path) - </w:t>
      </w:r>
      <w:r w:rsidRPr="009B042E">
        <w:rPr>
          <w:rFonts w:ascii="Bahnschrift Light SemiCondensed" w:hAnsi="Bahnschrift Light SemiCondensed"/>
        </w:rPr>
        <w:t>треугольник</w:t>
      </w:r>
    </w:p>
    <w:p w14:paraId="10BD391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PathF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path = new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PathF</w:t>
      </w:r>
      <w:proofErr w:type="spellEnd"/>
      <w:r w:rsidRPr="009B042E">
        <w:rPr>
          <w:rFonts w:ascii="Bahnschrift Light SemiCondensed" w:hAnsi="Bahnschrift Light SemiCondensed"/>
          <w:lang w:val="en-US"/>
        </w:rPr>
        <w:t>();</w:t>
      </w:r>
    </w:p>
    <w:p w14:paraId="46433EE8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path.MoveTo</w:t>
      </w:r>
      <w:proofErr w:type="spellEnd"/>
      <w:r w:rsidRPr="009B042E">
        <w:rPr>
          <w:rFonts w:ascii="Bahnschrift Light SemiCondensed" w:hAnsi="Bahnschrift Light SemiCondensed"/>
          <w:lang w:val="en-US"/>
        </w:rPr>
        <w:t>(50, 350);</w:t>
      </w:r>
    </w:p>
    <w:p w14:paraId="1CD11C2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path.LineTo</w:t>
      </w:r>
      <w:proofErr w:type="spellEnd"/>
      <w:r w:rsidRPr="009B042E">
        <w:rPr>
          <w:rFonts w:ascii="Bahnschrift Light SemiCondensed" w:hAnsi="Bahnschrift Light SemiCondensed"/>
          <w:lang w:val="en-US"/>
        </w:rPr>
        <w:t>(150, 350);</w:t>
      </w:r>
    </w:p>
    <w:p w14:paraId="1D32D8A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path.LineTo</w:t>
      </w:r>
      <w:proofErr w:type="spellEnd"/>
      <w:r w:rsidRPr="009B042E">
        <w:rPr>
          <w:rFonts w:ascii="Bahnschrift Light SemiCondensed" w:hAnsi="Bahnschrift Light SemiCondensed"/>
          <w:lang w:val="en-US"/>
        </w:rPr>
        <w:t>(100, 450);</w:t>
      </w:r>
    </w:p>
    <w:p w14:paraId="42ADF3C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path.Close</w:t>
      </w:r>
      <w:proofErr w:type="spellEnd"/>
      <w:r w:rsidRPr="009B042E">
        <w:rPr>
          <w:rFonts w:ascii="Bahnschrift Light SemiCondensed" w:hAnsi="Bahnschrift Light SemiCondensed"/>
          <w:lang w:val="en-US"/>
        </w:rPr>
        <w:t>();</w:t>
      </w:r>
    </w:p>
    <w:p w14:paraId="266EF2B7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canvas.StrokeColor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Colors.Green</w:t>
      </w:r>
      <w:proofErr w:type="spellEnd"/>
      <w:r w:rsidRPr="009B042E">
        <w:rPr>
          <w:rFonts w:ascii="Bahnschrift Light SemiCondensed" w:hAnsi="Bahnschrift Light SemiCondensed"/>
          <w:lang w:val="en-US"/>
        </w:rPr>
        <w:t>;</w:t>
      </w:r>
    </w:p>
    <w:p w14:paraId="096217E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canvas.DrawPath</w:t>
      </w:r>
      <w:proofErr w:type="spellEnd"/>
      <w:r w:rsidRPr="009B042E">
        <w:rPr>
          <w:rFonts w:ascii="Bahnschrift Light SemiCondensed" w:hAnsi="Bahnschrift Light SemiCondensed"/>
          <w:lang w:val="en-US"/>
        </w:rPr>
        <w:t>(path);</w:t>
      </w:r>
    </w:p>
    <w:p w14:paraId="133B75A0" w14:textId="77777777" w:rsidR="009B042E" w:rsidRPr="00DD58E6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</w:t>
      </w:r>
      <w:r w:rsidRPr="00DD58E6">
        <w:rPr>
          <w:rFonts w:ascii="Bahnschrift Light SemiCondensed" w:hAnsi="Bahnschrift Light SemiCondensed"/>
        </w:rPr>
        <w:t>}</w:t>
      </w:r>
    </w:p>
    <w:p w14:paraId="6B1C2EE6" w14:textId="77777777" w:rsidR="009B042E" w:rsidRPr="00DD58E6" w:rsidRDefault="009B042E" w:rsidP="009B042E">
      <w:pPr>
        <w:spacing w:after="0"/>
        <w:rPr>
          <w:rFonts w:ascii="Bahnschrift Light SemiCondensed" w:hAnsi="Bahnschrift Light SemiCondensed"/>
        </w:rPr>
      </w:pPr>
      <w:r w:rsidRPr="00DD58E6">
        <w:rPr>
          <w:rFonts w:ascii="Bahnschrift Light SemiCondensed" w:hAnsi="Bahnschrift Light SemiCondensed"/>
        </w:rPr>
        <w:t>}</w:t>
      </w:r>
    </w:p>
    <w:p w14:paraId="2047752A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i/>
          <w:iCs/>
        </w:rPr>
        <w:t>Пояснение:</w:t>
      </w:r>
      <w:r w:rsidRPr="009B042E">
        <w:rPr>
          <w:rFonts w:ascii="Bahnschrift Light SemiCondensed" w:hAnsi="Bahnschrift Light SemiCondensed"/>
        </w:rPr>
        <w:t> В методе </w:t>
      </w:r>
      <w:proofErr w:type="spell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 последовательно вызываются методы </w:t>
      </w:r>
      <w:proofErr w:type="spellStart"/>
      <w:r w:rsidRPr="009B042E">
        <w:rPr>
          <w:rFonts w:ascii="Bahnschrift Light SemiCondensed" w:hAnsi="Bahnschrift Light SemiCondensed"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> для рисования различных фигур. Перед каждым вызовом метода рисования можно установить свойства, такие как </w:t>
      </w:r>
      <w:proofErr w:type="spellStart"/>
      <w:r w:rsidRPr="009B042E">
        <w:rPr>
          <w:rFonts w:ascii="Bahnschrift Light SemiCondensed" w:hAnsi="Bahnschrift Light SemiCondensed"/>
        </w:rPr>
        <w:t>StrokeColor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FillColor</w:t>
      </w:r>
      <w:proofErr w:type="spellEnd"/>
      <w:r w:rsidRPr="009B042E">
        <w:rPr>
          <w:rFonts w:ascii="Bahnschrift Light SemiCondensed" w:hAnsi="Bahnschrift Light SemiCondensed"/>
        </w:rPr>
        <w:t>, </w:t>
      </w:r>
      <w:proofErr w:type="spellStart"/>
      <w:r w:rsidRPr="009B042E">
        <w:rPr>
          <w:rFonts w:ascii="Bahnschrift Light SemiCondensed" w:hAnsi="Bahnschrift Light SemiCondensed"/>
        </w:rPr>
        <w:t>StrokeSize</w:t>
      </w:r>
      <w:proofErr w:type="spellEnd"/>
      <w:r w:rsidRPr="009B042E">
        <w:rPr>
          <w:rFonts w:ascii="Bahnschrift Light SemiCondensed" w:hAnsi="Bahnschrift Light SemiCondensed"/>
        </w:rPr>
        <w:t>, которые будут применяться к последующим операциям.</w:t>
      </w:r>
    </w:p>
    <w:p w14:paraId="1BCD4F9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706681A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lastRenderedPageBreak/>
        <w:t>2.2.2. 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GraphicsDemoPage.xaml</w:t>
      </w:r>
      <w:proofErr w:type="spellEnd"/>
      <w:r w:rsidRPr="009B042E">
        <w:rPr>
          <w:rFonts w:ascii="Bahnschrift Light SemiCondensed" w:hAnsi="Bahnschrift Light SemiCondensed"/>
        </w:rPr>
        <w:br/>
        <w:t>На XAML-странице размещается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, свойству </w:t>
      </w:r>
      <w:proofErr w:type="spellStart"/>
      <w:r w:rsidRPr="009B042E">
        <w:rPr>
          <w:rFonts w:ascii="Bahnschrift Light SemiCondensed" w:hAnsi="Bahnschrift Light SemiCondensed"/>
        </w:rPr>
        <w:t>Drawable</w:t>
      </w:r>
      <w:proofErr w:type="spellEnd"/>
      <w:r w:rsidRPr="009B042E">
        <w:rPr>
          <w:rFonts w:ascii="Bahnschrift Light SemiCondensed" w:hAnsi="Bahnschrift Light SemiCondensed"/>
        </w:rPr>
        <w:t> которого присваивается экземпляр нашего класса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6F0764A3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&lt;!-- </w:t>
      </w:r>
      <w:r w:rsidRPr="009B042E">
        <w:rPr>
          <w:rFonts w:ascii="Bahnschrift Light SemiCondensed" w:hAnsi="Bahnschrift Light SemiCondensed"/>
        </w:rPr>
        <w:t>Фрагмент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GraphicsDemoPage.xaml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--&gt;</w:t>
      </w:r>
    </w:p>
    <w:p w14:paraId="09ACBF8C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>&lt;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xmlns:local</w:t>
      </w:r>
      <w:proofErr w:type="spellEnd"/>
      <w:r w:rsidRPr="009B042E">
        <w:rPr>
          <w:rFonts w:ascii="Bahnschrift Light SemiCondensed" w:hAnsi="Bahnschrift Light SemiCondensed"/>
          <w:lang w:val="en-US"/>
        </w:rPr>
        <w:t>="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clr-namespace:HelloMauiApp</w:t>
      </w:r>
      <w:proofErr w:type="spellEnd"/>
      <w:r w:rsidRPr="009B042E">
        <w:rPr>
          <w:rFonts w:ascii="Bahnschrift Light SemiCondensed" w:hAnsi="Bahnschrift Light SemiCondensed"/>
          <w:lang w:val="en-US"/>
        </w:rPr>
        <w:t>" ... &gt;</w:t>
      </w:r>
    </w:p>
    <w:p w14:paraId="433D1AE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&lt;!-- ... --&gt;</w:t>
      </w:r>
    </w:p>
    <w:p w14:paraId="1A3ED15D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&lt;Frame Padding="10"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9B042E">
        <w:rPr>
          <w:rFonts w:ascii="Bahnschrift Light SemiCondensed" w:hAnsi="Bahnschrift Light SemiCondensed"/>
          <w:lang w:val="en-US"/>
        </w:rPr>
        <w:t>="</w:t>
      </w:r>
      <w:proofErr w:type="spellStart"/>
      <w:r w:rsidRPr="009B042E">
        <w:rPr>
          <w:rFonts w:ascii="Bahnschrift Light SemiCondensed" w:hAnsi="Bahnschrift Light SemiCondensed"/>
          <w:lang w:val="en-US"/>
        </w:rPr>
        <w:t>LightGray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"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9B042E">
        <w:rPr>
          <w:rFonts w:ascii="Bahnschrift Light SemiCondensed" w:hAnsi="Bahnschrift Light SemiCondensed"/>
          <w:lang w:val="en-US"/>
        </w:rPr>
        <w:t>="500"&gt;</w:t>
      </w:r>
    </w:p>
    <w:p w14:paraId="76F2996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53F3DC3C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GraphicsView.Drawable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4D54BF24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    &lt;!-- </w:t>
      </w:r>
      <w:r w:rsidRPr="009B042E">
        <w:rPr>
          <w:rFonts w:ascii="Bahnschrift Light SemiCondensed" w:hAnsi="Bahnschrift Light SemiCondensed"/>
        </w:rPr>
        <w:t>Здесь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мы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используем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наш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класс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, </w:t>
      </w:r>
      <w:r w:rsidRPr="009B042E">
        <w:rPr>
          <w:rFonts w:ascii="Bahnschrift Light SemiCondensed" w:hAnsi="Bahnschrift Light SemiCondensed"/>
        </w:rPr>
        <w:t>который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r w:rsidRPr="009B042E">
        <w:rPr>
          <w:rFonts w:ascii="Bahnschrift Light SemiCondensed" w:hAnsi="Bahnschrift Light SemiCondensed"/>
        </w:rPr>
        <w:t>реализует</w:t>
      </w:r>
      <w:r w:rsidRPr="009B042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B042E">
        <w:rPr>
          <w:rFonts w:ascii="Bahnschrift Light SemiCondensed" w:hAnsi="Bahnschrift Light SemiCondensed"/>
          <w:lang w:val="en-US"/>
        </w:rPr>
        <w:t>IDrawable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 xml:space="preserve"> --&gt;</w:t>
      </w:r>
    </w:p>
    <w:p w14:paraId="47359DA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9B042E">
        <w:rPr>
          <w:rFonts w:ascii="Bahnschrift Light SemiCondensed" w:hAnsi="Bahnschrift Light SemiCondensed"/>
          <w:lang w:val="en-US"/>
        </w:rPr>
        <w:t>local:GraphicsDrawable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>/&gt;</w:t>
      </w:r>
    </w:p>
    <w:p w14:paraId="6EEDAD69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    &lt;/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GraphicsView.Drawable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2F22999E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    &lt;/</w:t>
      </w:r>
      <w:proofErr w:type="spellStart"/>
      <w:r w:rsidRPr="009B042E">
        <w:rPr>
          <w:rFonts w:ascii="Bahnschrift Light SemiCondensed" w:hAnsi="Bahnschrift Light SemiCondensed"/>
          <w:lang w:val="en-US"/>
        </w:rPr>
        <w:t>GraphicsView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5D6C21A1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&lt;/Frame&gt;</w:t>
      </w:r>
    </w:p>
    <w:p w14:paraId="18531886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 xml:space="preserve">    &lt;!-- ... --&gt;</w:t>
      </w:r>
    </w:p>
    <w:p w14:paraId="46E089E5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  <w:lang w:val="en-US"/>
        </w:rPr>
      </w:pPr>
      <w:r w:rsidRPr="009B042E">
        <w:rPr>
          <w:rFonts w:ascii="Bahnschrift Light SemiCondensed" w:hAnsi="Bahnschrift Light SemiCondensed"/>
          <w:lang w:val="en-US"/>
        </w:rPr>
        <w:t>&lt;/</w:t>
      </w:r>
      <w:proofErr w:type="spellStart"/>
      <w:r w:rsidRPr="009B042E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9B042E">
        <w:rPr>
          <w:rFonts w:ascii="Bahnschrift Light SemiCondensed" w:hAnsi="Bahnschrift Light SemiCondensed"/>
          <w:lang w:val="en-US"/>
        </w:rPr>
        <w:t>&gt;</w:t>
      </w:r>
    </w:p>
    <w:p w14:paraId="4A67B6BE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i/>
          <w:iCs/>
        </w:rPr>
        <w:t>Пояснение:</w:t>
      </w:r>
      <w:r w:rsidRPr="009B042E">
        <w:rPr>
          <w:rFonts w:ascii="Bahnschrift Light SemiCondensed" w:hAnsi="Bahnschrift Light SemiCondensed"/>
        </w:rPr>
        <w:t>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использует экземпляр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 для получения инструкций по рисованию. </w:t>
      </w:r>
      <w:proofErr w:type="spellStart"/>
      <w:r w:rsidRPr="009B042E">
        <w:rPr>
          <w:rFonts w:ascii="Bahnschrift Light SemiCondensed" w:hAnsi="Bahnschrift Light SemiCondensed"/>
        </w:rPr>
        <w:t>xmlns:local</w:t>
      </w:r>
      <w:proofErr w:type="spellEnd"/>
      <w:r w:rsidRPr="009B042E">
        <w:rPr>
          <w:rFonts w:ascii="Bahnschrift Light SemiCondensed" w:hAnsi="Bahnschrift Light SemiCondensed"/>
        </w:rPr>
        <w:t> используется для ссылки на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 из нашего пространства имен.</w:t>
      </w:r>
    </w:p>
    <w:p w14:paraId="41A3E08B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07DA6554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3. Заключение</w:t>
      </w:r>
    </w:p>
    <w:p w14:paraId="606DF3DF" w14:textId="77777777" w:rsid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API </w:t>
      </w:r>
      <w:proofErr w:type="spellStart"/>
      <w:r w:rsidRPr="009B042E">
        <w:rPr>
          <w:rFonts w:ascii="Bahnschrift Light SemiCondensed" w:hAnsi="Bahnschrift Light SemiCondensed"/>
        </w:rPr>
        <w:t>Microsoft.Maui.Graphics</w:t>
      </w:r>
      <w:proofErr w:type="spellEnd"/>
      <w:r w:rsidRPr="009B042E">
        <w:rPr>
          <w:rFonts w:ascii="Bahnschrift Light SemiCondensed" w:hAnsi="Bahnschrift Light SemiCondensed"/>
        </w:rPr>
        <w:t> предоставляет мощный и гибкий набор инструментов для создания кастомной 2D-графики в приложениях .NET MAUI. Использование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в связке с классами, реализующими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, позволяет инкапсулировать логику рисования и создавать сложные, динамические визуализации. Эти возможности особенно полезны при разработке настольных приложений, где может потребоваться создание кастомных контролов, диаграмм, графиков или специализированных редакторов.</w:t>
      </w:r>
    </w:p>
    <w:p w14:paraId="58C4F1C9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</w:p>
    <w:p w14:paraId="7531A03A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0BDCD8B2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Демонстрация работы с графикой была выполнена на странице </w:t>
      </w:r>
      <w:proofErr w:type="spellStart"/>
      <w:r w:rsidRPr="009B042E">
        <w:rPr>
          <w:rFonts w:ascii="Bahnschrift Light SemiCondensed" w:hAnsi="Bahnschrift Light SemiCondensed"/>
        </w:rPr>
        <w:t>GraphicsDemoPage</w:t>
      </w:r>
      <w:proofErr w:type="spellEnd"/>
      <w:r w:rsidRPr="009B042E">
        <w:rPr>
          <w:rFonts w:ascii="Bahnschrift Light SemiCondensed" w:hAnsi="Bahnschrift Light SemiCondensed"/>
        </w:rPr>
        <w:t>, запущенной на платформе Windows.</w:t>
      </w:r>
    </w:p>
    <w:p w14:paraId="53303DC0" w14:textId="27DEA88A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23F48AE1" wp14:editId="41B3B979">
            <wp:extent cx="5940425" cy="3024505"/>
            <wp:effectExtent l="0" t="0" r="3175" b="4445"/>
            <wp:docPr id="147775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53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42E">
        <w:rPr>
          <w:rFonts w:ascii="Bahnschrift Light SemiCondensed" w:hAnsi="Bahnschrift Light SemiCondensed"/>
          <w:i/>
          <w:iCs/>
        </w:rPr>
        <w:t>Рис. 11.1. Демонстрация рисования различных графических примитивов с помощью </w:t>
      </w:r>
      <w:proofErr w:type="spellStart"/>
      <w:r w:rsidRPr="009B042E">
        <w:rPr>
          <w:rFonts w:ascii="Bahnschrift Light SemiCondensed" w:hAnsi="Bahnschrift Light SemiCondensed"/>
          <w:i/>
          <w:iCs/>
        </w:rPr>
        <w:t>GraphicsView</w:t>
      </w:r>
      <w:proofErr w:type="spellEnd"/>
      <w:r w:rsidRPr="009B042E">
        <w:rPr>
          <w:rFonts w:ascii="Bahnschrift Light SemiCondensed" w:hAnsi="Bahnschrift Light SemiCondensed"/>
          <w:i/>
          <w:iCs/>
        </w:rPr>
        <w:t> и </w:t>
      </w:r>
      <w:proofErr w:type="spellStart"/>
      <w:r w:rsidRPr="009B042E">
        <w:rPr>
          <w:rFonts w:ascii="Bahnschrift Light SemiCondensed" w:hAnsi="Bahnschrift Light SemiCondensed"/>
          <w:i/>
          <w:iCs/>
        </w:rPr>
        <w:t>IDrawable</w:t>
      </w:r>
      <w:proofErr w:type="spellEnd"/>
      <w:r w:rsidRPr="009B042E">
        <w:rPr>
          <w:rFonts w:ascii="Bahnschrift Light SemiCondensed" w:hAnsi="Bahnschrift Light SemiCondensed"/>
          <w:i/>
          <w:iCs/>
        </w:rPr>
        <w:t>.</w:t>
      </w:r>
    </w:p>
    <w:p w14:paraId="7CBDD9D2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A5A3CC9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Создан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, реализующий интерфейс </w:t>
      </w:r>
      <w:proofErr w:type="spellStart"/>
      <w:r w:rsidRPr="009B042E">
        <w:rPr>
          <w:rFonts w:ascii="Bahnschrift Light SemiCondensed" w:hAnsi="Bahnschrift Light SemiCondensed"/>
        </w:rPr>
        <w:t>IDrawable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12DAA94A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В методе </w:t>
      </w:r>
      <w:proofErr w:type="spellStart"/>
      <w:r w:rsidRPr="009B042E">
        <w:rPr>
          <w:rFonts w:ascii="Bahnschrift Light SemiCondensed" w:hAnsi="Bahnschrift Light SemiCondensed"/>
        </w:rPr>
        <w:t>Draw</w:t>
      </w:r>
      <w:proofErr w:type="spellEnd"/>
      <w:r w:rsidRPr="009B042E">
        <w:rPr>
          <w:rFonts w:ascii="Bahnschrift Light SemiCondensed" w:hAnsi="Bahnschrift Light SemiCondensed"/>
        </w:rPr>
        <w:t> класса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 реализована логика рисования различных фигур: линий, прямоугольников, эллипсов, путей, дуг и текста.</w:t>
      </w:r>
    </w:p>
    <w:p w14:paraId="699D2D2F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Создана страница </w:t>
      </w:r>
      <w:proofErr w:type="spellStart"/>
      <w:r w:rsidRPr="009B042E">
        <w:rPr>
          <w:rFonts w:ascii="Bahnschrift Light SemiCondensed" w:hAnsi="Bahnschrift Light SemiCondensed"/>
        </w:rPr>
        <w:t>GraphicsDemoPage.xaml</w:t>
      </w:r>
      <w:proofErr w:type="spellEnd"/>
      <w:r w:rsidRPr="009B042E">
        <w:rPr>
          <w:rFonts w:ascii="Bahnschrift Light SemiCondensed" w:hAnsi="Bahnschrift Light SemiCondensed"/>
        </w:rPr>
        <w:t>, на которой размещен элемент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DDB51D8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В качестве </w:t>
      </w:r>
      <w:proofErr w:type="spellStart"/>
      <w:r w:rsidRPr="009B042E">
        <w:rPr>
          <w:rFonts w:ascii="Bahnschrift Light SemiCondensed" w:hAnsi="Bahnschrift Light SemiCondensed"/>
        </w:rPr>
        <w:t>Drawable</w:t>
      </w:r>
      <w:proofErr w:type="spellEnd"/>
      <w:r w:rsidRPr="009B042E">
        <w:rPr>
          <w:rFonts w:ascii="Bahnschrift Light SemiCondensed" w:hAnsi="Bahnschrift Light SemiCondensed"/>
        </w:rPr>
        <w:t> для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 был указан экземпляр класса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71DFA947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В процессе разработки была устранена ошибка неоднозначности ссылки на тип </w:t>
      </w:r>
      <w:proofErr w:type="spellStart"/>
      <w:r w:rsidRPr="009B042E">
        <w:rPr>
          <w:rFonts w:ascii="Bahnschrift Light SemiCondensed" w:hAnsi="Bahnschrift Light SemiCondensed"/>
        </w:rPr>
        <w:t>Font</w:t>
      </w:r>
      <w:proofErr w:type="spellEnd"/>
      <w:r w:rsidRPr="009B042E">
        <w:rPr>
          <w:rFonts w:ascii="Bahnschrift Light SemiCondensed" w:hAnsi="Bahnschrift Light SemiCondensed"/>
        </w:rPr>
        <w:t> путем явного указания пространства имен </w:t>
      </w:r>
      <w:proofErr w:type="spellStart"/>
      <w:r w:rsidRPr="009B042E">
        <w:rPr>
          <w:rFonts w:ascii="Bahnschrift Light SemiCondensed" w:hAnsi="Bahnschrift Light SemiCondensed"/>
        </w:rPr>
        <w:t>Microsoft.Maui.Graphics.Font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2C6DF285" w14:textId="77777777" w:rsidR="009B042E" w:rsidRPr="009B042E" w:rsidRDefault="009B042E" w:rsidP="009B04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Страница добавлена в </w:t>
      </w:r>
      <w:proofErr w:type="spellStart"/>
      <w:r w:rsidRPr="009B042E">
        <w:rPr>
          <w:rFonts w:ascii="Bahnschrift Light SemiCondensed" w:hAnsi="Bahnschrift Light SemiCondensed"/>
        </w:rPr>
        <w:t>AppShell.xaml</w:t>
      </w:r>
      <w:proofErr w:type="spellEnd"/>
      <w:r w:rsidRPr="009B042E">
        <w:rPr>
          <w:rFonts w:ascii="Bahnschrift Light SemiCondensed" w:hAnsi="Bahnschrift Light SemiCondensed"/>
        </w:rPr>
        <w:t> и протестирована.</w:t>
      </w:r>
      <w:r w:rsidRPr="009B042E">
        <w:rPr>
          <w:rFonts w:ascii="Bahnschrift Light SemiCondensed" w:hAnsi="Bahnschrift Light SemiCondensed"/>
        </w:rPr>
        <w:br/>
        <w:t>Все графические элементы были успешно отрисованы на холсте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>, как и было определено в коде.</w:t>
      </w:r>
    </w:p>
    <w:p w14:paraId="10FD972F" w14:textId="77777777" w:rsidR="009B042E" w:rsidRPr="009B042E" w:rsidRDefault="009B042E" w:rsidP="009B042E">
      <w:p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5. Документация</w:t>
      </w:r>
    </w:p>
    <w:p w14:paraId="6B9DA8C2" w14:textId="65A3372D" w:rsidR="009B042E" w:rsidRPr="009B042E" w:rsidRDefault="009B042E" w:rsidP="009B042E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9B042E">
        <w:rPr>
          <w:rFonts w:ascii="Bahnschrift Light SemiCondensed" w:hAnsi="Bahnschrift Light SemiCondensed"/>
          <w:b/>
          <w:bCs/>
        </w:rPr>
        <w:t>GitHub</w:t>
      </w:r>
      <w:proofErr w:type="spellEnd"/>
      <w:r w:rsidRPr="009B042E">
        <w:rPr>
          <w:rFonts w:ascii="Bahnschrift Light SemiCondensed" w:hAnsi="Bahnschrift Light SemiCondensed"/>
          <w:b/>
          <w:bCs/>
        </w:rPr>
        <w:t xml:space="preserve"> с исходным кодом:</w:t>
      </w:r>
      <w:hyperlink r:id="rId6" w:history="1">
        <w:r w:rsidRPr="00DD026D">
          <w:rPr>
            <w:rStyle w:val="ac"/>
            <w:rFonts w:ascii="Bahnschrift Light SemiCondensed" w:hAnsi="Bahnschrift Light SemiCondensed"/>
          </w:rPr>
          <w:t> </w:t>
        </w:r>
        <w:r w:rsidR="00DD58E6" w:rsidRPr="00DD026D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1A600DA5" w14:textId="77777777" w:rsidR="009B042E" w:rsidRPr="009B042E" w:rsidRDefault="009B042E" w:rsidP="009B042E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71F82D75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Изучены материалы по теме "Графика" (глава 11) с ресурса </w:t>
      </w:r>
      <w:hyperlink r:id="rId7" w:tgtFrame="_blank" w:history="1">
        <w:r w:rsidRPr="009B042E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9B042E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9B042E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9B042E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9B042E">
          <w:rPr>
            <w:rStyle w:val="ac"/>
            <w:rFonts w:ascii="Bahnschrift Light SemiCondensed" w:hAnsi="Bahnschrift Light SemiCondensed"/>
          </w:rPr>
          <w:t>/</w:t>
        </w:r>
      </w:hyperlink>
      <w:r w:rsidRPr="009B042E">
        <w:rPr>
          <w:rFonts w:ascii="Bahnschrift Light SemiCondensed" w:hAnsi="Bahnschrift Light SemiCondensed"/>
        </w:rPr>
        <w:t>.</w:t>
      </w:r>
    </w:p>
    <w:p w14:paraId="58F4DC63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Создана страница </w:t>
      </w:r>
      <w:proofErr w:type="spellStart"/>
      <w:r w:rsidRPr="009B042E">
        <w:rPr>
          <w:rFonts w:ascii="Bahnschrift Light SemiCondensed" w:hAnsi="Bahnschrift Light SemiCondensed"/>
        </w:rPr>
        <w:t>GraphicsDemoPage</w:t>
      </w:r>
      <w:proofErr w:type="spellEnd"/>
      <w:r w:rsidRPr="009B042E">
        <w:rPr>
          <w:rFonts w:ascii="Bahnschrift Light SemiCondensed" w:hAnsi="Bahnschrift Light SemiCondensed"/>
        </w:rPr>
        <w:t> и класс </w:t>
      </w:r>
      <w:proofErr w:type="spellStart"/>
      <w:r w:rsidRPr="009B042E">
        <w:rPr>
          <w:rFonts w:ascii="Bahnschrift Light SemiCondensed" w:hAnsi="Bahnschrift Light SemiCondensed"/>
        </w:rPr>
        <w:t>GraphicsDrawable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44B7979C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Реализован пример рисования различных примитивов на </w:t>
      </w:r>
      <w:proofErr w:type="spellStart"/>
      <w:r w:rsidRPr="009B042E">
        <w:rPr>
          <w:rFonts w:ascii="Bahnschrift Light SemiCondensed" w:hAnsi="Bahnschrift Light SemiCondensed"/>
        </w:rPr>
        <w:t>ICanvas</w:t>
      </w:r>
      <w:proofErr w:type="spellEnd"/>
      <w:r w:rsidRPr="009B042E">
        <w:rPr>
          <w:rFonts w:ascii="Bahnschrift Light SemiCondensed" w:hAnsi="Bahnschrift Light SemiCondensed"/>
        </w:rPr>
        <w:t>.</w:t>
      </w:r>
    </w:p>
    <w:p w14:paraId="524006C0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Продемонстрировано использование </w:t>
      </w:r>
      <w:proofErr w:type="spellStart"/>
      <w:r w:rsidRPr="009B042E">
        <w:rPr>
          <w:rFonts w:ascii="Bahnschrift Light SemiCondensed" w:hAnsi="Bahnschrift Light SemiCondensed"/>
        </w:rPr>
        <w:t>GraphicsView</w:t>
      </w:r>
      <w:proofErr w:type="spellEnd"/>
      <w:r w:rsidRPr="009B042E">
        <w:rPr>
          <w:rFonts w:ascii="Bahnschrift Light SemiCondensed" w:hAnsi="Bahnschrift Light SemiCondensed"/>
        </w:rPr>
        <w:t xml:space="preserve"> для отображения </w:t>
      </w:r>
      <w:proofErr w:type="spellStart"/>
      <w:r w:rsidRPr="009B042E">
        <w:rPr>
          <w:rFonts w:ascii="Bahnschrift Light SemiCondensed" w:hAnsi="Bahnschrift Light SemiCondensed"/>
        </w:rPr>
        <w:t>кастомной</w:t>
      </w:r>
      <w:proofErr w:type="spellEnd"/>
      <w:r w:rsidRPr="009B042E">
        <w:rPr>
          <w:rFonts w:ascii="Bahnschrift Light SemiCondensed" w:hAnsi="Bahnschrift Light SemiCondensed"/>
        </w:rPr>
        <w:t xml:space="preserve"> графики.</w:t>
      </w:r>
    </w:p>
    <w:p w14:paraId="7D4FCDBC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Устранены возникшие в процессе разработки ошибки компиляции.</w:t>
      </w:r>
    </w:p>
    <w:p w14:paraId="7994AB44" w14:textId="77777777" w:rsidR="009B042E" w:rsidRPr="009B042E" w:rsidRDefault="009B042E" w:rsidP="009B04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9B042E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4pt;height:5.4pt;visibility:visible;mso-wrap-style:square" o:bullet="t">
        <v:imagedata r:id="rId1" o:title=""/>
      </v:shape>
    </w:pic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27D34"/>
    <w:multiLevelType w:val="multilevel"/>
    <w:tmpl w:val="2040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F5680"/>
    <w:multiLevelType w:val="multilevel"/>
    <w:tmpl w:val="4B8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45EC9"/>
    <w:multiLevelType w:val="multilevel"/>
    <w:tmpl w:val="29CE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0"/>
  </w:num>
  <w:num w:numId="4">
    <w:abstractNumId w:val="22"/>
  </w:num>
  <w:num w:numId="5">
    <w:abstractNumId w:val="3"/>
  </w:num>
  <w:num w:numId="6">
    <w:abstractNumId w:val="2"/>
  </w:num>
  <w:num w:numId="7">
    <w:abstractNumId w:val="39"/>
  </w:num>
  <w:num w:numId="8">
    <w:abstractNumId w:val="26"/>
  </w:num>
  <w:num w:numId="9">
    <w:abstractNumId w:val="23"/>
  </w:num>
  <w:num w:numId="10">
    <w:abstractNumId w:val="15"/>
  </w:num>
  <w:num w:numId="11">
    <w:abstractNumId w:val="30"/>
  </w:num>
  <w:num w:numId="12">
    <w:abstractNumId w:val="18"/>
  </w:num>
  <w:num w:numId="13">
    <w:abstractNumId w:val="11"/>
  </w:num>
  <w:num w:numId="14">
    <w:abstractNumId w:val="34"/>
  </w:num>
  <w:num w:numId="15">
    <w:abstractNumId w:val="32"/>
  </w:num>
  <w:num w:numId="16">
    <w:abstractNumId w:val="38"/>
  </w:num>
  <w:num w:numId="17">
    <w:abstractNumId w:val="40"/>
  </w:num>
  <w:num w:numId="18">
    <w:abstractNumId w:val="13"/>
  </w:num>
  <w:num w:numId="19">
    <w:abstractNumId w:val="37"/>
  </w:num>
  <w:num w:numId="20">
    <w:abstractNumId w:val="9"/>
  </w:num>
  <w:num w:numId="21">
    <w:abstractNumId w:val="5"/>
  </w:num>
  <w:num w:numId="22">
    <w:abstractNumId w:val="27"/>
  </w:num>
  <w:num w:numId="23">
    <w:abstractNumId w:val="28"/>
  </w:num>
  <w:num w:numId="24">
    <w:abstractNumId w:val="12"/>
  </w:num>
  <w:num w:numId="25">
    <w:abstractNumId w:val="25"/>
  </w:num>
  <w:num w:numId="26">
    <w:abstractNumId w:val="4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  <w:num w:numId="31">
    <w:abstractNumId w:val="35"/>
  </w:num>
  <w:num w:numId="32">
    <w:abstractNumId w:val="29"/>
  </w:num>
  <w:num w:numId="33">
    <w:abstractNumId w:val="33"/>
  </w:num>
  <w:num w:numId="34">
    <w:abstractNumId w:val="16"/>
  </w:num>
  <w:num w:numId="35">
    <w:abstractNumId w:val="8"/>
  </w:num>
  <w:num w:numId="36">
    <w:abstractNumId w:val="36"/>
  </w:num>
  <w:num w:numId="37">
    <w:abstractNumId w:val="7"/>
  </w:num>
  <w:num w:numId="38">
    <w:abstractNumId w:val="24"/>
  </w:num>
  <w:num w:numId="39">
    <w:abstractNumId w:val="14"/>
  </w:num>
  <w:num w:numId="40">
    <w:abstractNumId w:val="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725AA"/>
    <w:rsid w:val="004A2362"/>
    <w:rsid w:val="005946A1"/>
    <w:rsid w:val="005E1A41"/>
    <w:rsid w:val="00613149"/>
    <w:rsid w:val="006B3871"/>
    <w:rsid w:val="009B042E"/>
    <w:rsid w:val="00A40DAC"/>
    <w:rsid w:val="00A86055"/>
    <w:rsid w:val="00AF47C2"/>
    <w:rsid w:val="00B67E31"/>
    <w:rsid w:val="00BA7963"/>
    <w:rsid w:val="00C2426D"/>
    <w:rsid w:val="00C64FDE"/>
    <w:rsid w:val="00D604CA"/>
    <w:rsid w:val="00DD026D"/>
    <w:rsid w:val="00DD58E6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60;https:/github.com/Nikita-Levuskin/C-sharp-practic/tree/main/1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2025-06-21T19:57:00Z</dcterms:created>
  <dcterms:modified xsi:type="dcterms:W3CDTF">2025-06-29T11:57:00Z</dcterms:modified>
</cp:coreProperties>
</file>