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7120" w14:textId="0CC09870" w:rsidR="002C2D93" w:rsidRDefault="00B07E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53A4C8C5" w14:textId="4B6D0676" w:rsidR="00B07E22" w:rsidRPr="00D67708" w:rsidRDefault="00B07E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Компания «</w:t>
      </w:r>
      <w:r w:rsidR="00D67708">
        <w:rPr>
          <w:b/>
          <w:bCs/>
          <w:sz w:val="32"/>
          <w:szCs w:val="32"/>
        </w:rPr>
        <w:t>Парящие рельсы»</w:t>
      </w:r>
    </w:p>
    <w:p w14:paraId="60A14BF4" w14:textId="77777777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Наша компания предлагает транспортные услуги по сети железных дорог. </w:t>
      </w:r>
    </w:p>
    <w:p w14:paraId="0A545183" w14:textId="09496B2D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 нас вы можете заказать билеты на ближайшие рейсы в течении 45 дней.</w:t>
      </w:r>
    </w:p>
    <w:p w14:paraId="5FC7BD91" w14:textId="77777777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0CC05F9C" w14:textId="68F0E6B5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 нашем сайте имеется бронирование билетов.</w:t>
      </w:r>
    </w:p>
    <w:p w14:paraId="4272BC11" w14:textId="77777777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 качестве подтверждения о заключении договора перевозки пассажир получает бланк заказа в электронном виде, </w:t>
      </w:r>
    </w:p>
    <w:p w14:paraId="4B20A7C8" w14:textId="22EB92FD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содержащую сведения о заказе и пе</w:t>
      </w:r>
      <w:r w:rsidR="00D677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</w:t>
      </w: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ечнем предоставляемых услуг.</w:t>
      </w:r>
    </w:p>
    <w:p w14:paraId="3ED181C4" w14:textId="4146BBBE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Но для того, чтобы пройти регистрацию на рейс и воспользоваться услугами,</w:t>
      </w:r>
    </w:p>
    <w:p w14:paraId="3C8648B7" w14:textId="1F57E06D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как правило вполне достаточно предъявить </w:t>
      </w:r>
      <w:r w:rsidR="00D67708"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документ, удостоверяющий</w:t>
      </w: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личность пассажира.</w:t>
      </w:r>
    </w:p>
    <w:p w14:paraId="7C656C5A" w14:textId="4900B24E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 оплату созданного заказа отводится 15 минут перед отправлением поезд</w:t>
      </w:r>
      <w:r w:rsidR="00D677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а</w:t>
      </w:r>
    </w:p>
    <w:p w14:paraId="59FAC2A3" w14:textId="77777777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5E0F507F" w14:textId="77777777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Для каждых пассажиров имеется свой билет под ситуации. В наличии имеются обычный электронный билеты, </w:t>
      </w:r>
    </w:p>
    <w:p w14:paraId="0409D07E" w14:textId="5D353A6D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билеты для пассажиров с питомцами и билеты "Люкс".</w:t>
      </w:r>
    </w:p>
    <w:p w14:paraId="07902D1F" w14:textId="77777777" w:rsidR="00B07E22" w:rsidRPr="00B07E22" w:rsidRDefault="00B07E22" w:rsidP="00D67708">
      <w:pPr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411FAC58" w14:textId="1A3C3E37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Чтобы забронировать билет на поезд, выберите маршрут и дату, укажите станции отправления и назначения.</w:t>
      </w:r>
    </w:p>
    <w:p w14:paraId="0AF7C1D7" w14:textId="77777777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 экране вы увидите информацию об интересующем вас маршруте: </w:t>
      </w:r>
    </w:p>
    <w:p w14:paraId="67F451E2" w14:textId="5DB0E123" w:rsidR="00D67708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время отправления и прибытия поездов, типы вагонов (купе, мягкий, плацкарт, общий),</w:t>
      </w:r>
      <w:r w:rsidR="00D677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цену, продолжительность поездки и остановки в пути. </w:t>
      </w:r>
    </w:p>
    <w:p w14:paraId="4BF7CDC4" w14:textId="65B9D939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Выберите нужный поезд и количество пассажиров, затем введите персональные данные,</w:t>
      </w:r>
      <w:r w:rsidR="00D67708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выберите способ оплаты и подтвердите заказ.</w:t>
      </w:r>
    </w:p>
    <w:p w14:paraId="7C9DC24C" w14:textId="77777777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14:paraId="4B33E59B" w14:textId="071005F1" w:rsidR="00B07E22" w:rsidRPr="00B07E22" w:rsidRDefault="00B07E22" w:rsidP="00D67708">
      <w:pP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B07E2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Если за это время вы не оплатите заказ, места станут доступны другим покупателям.</w:t>
      </w:r>
    </w:p>
    <w:p w14:paraId="6B7CD4F6" w14:textId="04BF955D" w:rsidR="000657EB" w:rsidRDefault="000657EB">
      <w:pPr>
        <w:rPr>
          <w:sz w:val="28"/>
          <w:szCs w:val="28"/>
        </w:rPr>
      </w:pPr>
    </w:p>
    <w:p w14:paraId="44D1C0F7" w14:textId="77777777" w:rsidR="000657EB" w:rsidRDefault="000657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7A73F6" w14:textId="5BE33B75" w:rsidR="00B07E22" w:rsidRDefault="000657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B59FFC" wp14:editId="30843B49">
            <wp:extent cx="5940425" cy="6706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CC79" w14:textId="498DF844" w:rsidR="000657EB" w:rsidRDefault="0001108E">
      <w:pPr>
        <w:rPr>
          <w:sz w:val="28"/>
          <w:szCs w:val="28"/>
        </w:rPr>
      </w:pPr>
      <w:r>
        <w:rPr>
          <w:sz w:val="28"/>
          <w:szCs w:val="28"/>
        </w:rPr>
        <w:t>Описание спецификации прецедента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5"/>
        <w:gridCol w:w="7"/>
        <w:gridCol w:w="4147"/>
      </w:tblGrid>
      <w:tr w:rsidR="0001108E" w14:paraId="617EF51A" w14:textId="58C77474" w:rsidTr="00FB05A6">
        <w:trPr>
          <w:trHeight w:val="1245"/>
        </w:trPr>
        <w:tc>
          <w:tcPr>
            <w:tcW w:w="4012" w:type="dxa"/>
            <w:gridSpan w:val="2"/>
          </w:tcPr>
          <w:p w14:paraId="4DB2DAC1" w14:textId="0017FE2F" w:rsidR="0001108E" w:rsidRDefault="0001108E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4147" w:type="dxa"/>
          </w:tcPr>
          <w:p w14:paraId="76CB661F" w14:textId="2CC3DFDE" w:rsidR="0001108E" w:rsidRDefault="0001108E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01108E" w14:paraId="4026CBA9" w14:textId="48C1FCBF" w:rsidTr="00FB05A6">
        <w:trPr>
          <w:trHeight w:val="1633"/>
        </w:trPr>
        <w:tc>
          <w:tcPr>
            <w:tcW w:w="4012" w:type="dxa"/>
            <w:gridSpan w:val="2"/>
          </w:tcPr>
          <w:p w14:paraId="042CA79C" w14:textId="48A81A89" w:rsidR="0001108E" w:rsidRDefault="0001108E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4147" w:type="dxa"/>
          </w:tcPr>
          <w:p w14:paraId="5509F45E" w14:textId="18D57398" w:rsidR="0001108E" w:rsidRDefault="00EE0BC3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желает взять билет на рейс. Он регистрируется на сайте и бронирует билет через электронный бланк или через менеджера.</w:t>
            </w:r>
            <w:r w:rsidR="00F30D5B">
              <w:rPr>
                <w:sz w:val="28"/>
                <w:szCs w:val="28"/>
              </w:rPr>
              <w:t xml:space="preserve"> Произвести оплату </w:t>
            </w:r>
            <w:r w:rsidR="00F30D5B">
              <w:rPr>
                <w:sz w:val="28"/>
                <w:szCs w:val="28"/>
              </w:rPr>
              <w:lastRenderedPageBreak/>
              <w:t>клиент сможет сразу же через сайт по карте или напрямую в кассе наличными.</w:t>
            </w:r>
          </w:p>
        </w:tc>
      </w:tr>
      <w:tr w:rsidR="0001108E" w14:paraId="575EF934" w14:textId="190495E7" w:rsidTr="00FB05A6">
        <w:trPr>
          <w:trHeight w:val="955"/>
        </w:trPr>
        <w:tc>
          <w:tcPr>
            <w:tcW w:w="4012" w:type="dxa"/>
            <w:gridSpan w:val="2"/>
          </w:tcPr>
          <w:p w14:paraId="1AA8C374" w14:textId="65077751" w:rsidR="00022D0D" w:rsidRDefault="00022D0D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Субъекты</w:t>
            </w:r>
          </w:p>
        </w:tc>
        <w:tc>
          <w:tcPr>
            <w:tcW w:w="4147" w:type="dxa"/>
          </w:tcPr>
          <w:p w14:paraId="5FF787F9" w14:textId="6B1C3439" w:rsidR="0001108E" w:rsidRDefault="00022D0D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Клиент, менеджер</w:t>
            </w:r>
          </w:p>
        </w:tc>
      </w:tr>
      <w:tr w:rsidR="00022D0D" w14:paraId="299CA261" w14:textId="69E71098" w:rsidTr="00FB05A6">
        <w:trPr>
          <w:trHeight w:val="750"/>
        </w:trPr>
        <w:tc>
          <w:tcPr>
            <w:tcW w:w="4005" w:type="dxa"/>
          </w:tcPr>
          <w:p w14:paraId="7E7A019B" w14:textId="074783E3" w:rsidR="00022D0D" w:rsidRDefault="00022D0D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Предусловия </w:t>
            </w:r>
          </w:p>
        </w:tc>
        <w:tc>
          <w:tcPr>
            <w:tcW w:w="4154" w:type="dxa"/>
            <w:gridSpan w:val="2"/>
          </w:tcPr>
          <w:p w14:paraId="6074928D" w14:textId="393186F9" w:rsidR="00022D0D" w:rsidRPr="00C94D7E" w:rsidRDefault="00022D0D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наличии имеются билеты на ближайшие рейсы раной вариации, созданные под те или иные случаи и потребности. В случае возникновения проблем или трудностей можно напрямую связаться с менеджером по горячей линии или </w:t>
            </w:r>
            <w:r w:rsidR="00C94D7E">
              <w:rPr>
                <w:sz w:val="28"/>
                <w:szCs w:val="28"/>
              </w:rPr>
              <w:t>через онлайн сообщения</w:t>
            </w:r>
          </w:p>
        </w:tc>
      </w:tr>
      <w:tr w:rsidR="00022D0D" w14:paraId="5FCCF6B5" w14:textId="3DF07712" w:rsidTr="00FB05A6">
        <w:trPr>
          <w:trHeight w:val="915"/>
        </w:trPr>
        <w:tc>
          <w:tcPr>
            <w:tcW w:w="4005" w:type="dxa"/>
          </w:tcPr>
          <w:p w14:paraId="2D4233E0" w14:textId="742BCDCA" w:rsidR="00022D0D" w:rsidRDefault="00C94D7E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154" w:type="dxa"/>
            <w:gridSpan w:val="2"/>
          </w:tcPr>
          <w:p w14:paraId="4D14C7C1" w14:textId="7A047CDB" w:rsidR="00022D0D" w:rsidRDefault="00C94D7E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регистрируется на сайте и в расписании рейсов </w:t>
            </w:r>
            <w:r w:rsidR="00D5235A">
              <w:rPr>
                <w:sz w:val="28"/>
                <w:szCs w:val="28"/>
              </w:rPr>
              <w:t>находит нужный для себя. Затем ему дается электронный бланк, где заполняются окна: количество билетов (пассажиров) на рейс,</w:t>
            </w:r>
            <w:r w:rsidR="009A3E8B">
              <w:rPr>
                <w:sz w:val="28"/>
                <w:szCs w:val="28"/>
              </w:rPr>
              <w:t xml:space="preserve"> выбор билета и выбор оплаты. В случае электронной оплаты, будет переадресация на заполнение данных карты, через которую</w:t>
            </w:r>
            <w:r w:rsidR="002972EE">
              <w:rPr>
                <w:sz w:val="28"/>
                <w:szCs w:val="28"/>
              </w:rPr>
              <w:t xml:space="preserve"> клиент</w:t>
            </w:r>
            <w:r w:rsidR="009A3E8B">
              <w:rPr>
                <w:sz w:val="28"/>
                <w:szCs w:val="28"/>
              </w:rPr>
              <w:t xml:space="preserve"> произведет оплат</w:t>
            </w:r>
            <w:r w:rsidR="002972EE">
              <w:rPr>
                <w:sz w:val="28"/>
                <w:szCs w:val="28"/>
              </w:rPr>
              <w:t>у. Другой вариант – оплатить на кассе. Тогда клиент получит электронный чек, который должен показать на кассе ЖД-вокзала и оплатить билеты.</w:t>
            </w:r>
          </w:p>
        </w:tc>
      </w:tr>
      <w:tr w:rsidR="00022D0D" w14:paraId="4FA0BAD7" w14:textId="0AF121FF" w:rsidTr="00FB05A6">
        <w:trPr>
          <w:trHeight w:val="1260"/>
        </w:trPr>
        <w:tc>
          <w:tcPr>
            <w:tcW w:w="4005" w:type="dxa"/>
          </w:tcPr>
          <w:p w14:paraId="7F1B267E" w14:textId="5E6AA7F0" w:rsidR="00022D0D" w:rsidRDefault="006008F9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Альтернативный поток</w:t>
            </w:r>
          </w:p>
        </w:tc>
        <w:tc>
          <w:tcPr>
            <w:tcW w:w="4154" w:type="dxa"/>
            <w:gridSpan w:val="2"/>
          </w:tcPr>
          <w:p w14:paraId="5FB1F1E7" w14:textId="3D22CA43" w:rsidR="00022D0D" w:rsidRDefault="00FB05A6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связывается с менеджером и пишет ему необходимую информацию: паспортные данные, данные рейса, билет и количество </w:t>
            </w:r>
            <w:r>
              <w:rPr>
                <w:sz w:val="28"/>
                <w:szCs w:val="28"/>
              </w:rPr>
              <w:lastRenderedPageBreak/>
              <w:t>человек. Менеджер записывает все на базу данных и передает клиенту электронный чек. В этом потоке оплата проходит только на кассе.</w:t>
            </w:r>
          </w:p>
        </w:tc>
      </w:tr>
      <w:tr w:rsidR="00022D0D" w14:paraId="0F1368E3" w14:textId="4703D961" w:rsidTr="0087288C">
        <w:trPr>
          <w:trHeight w:val="952"/>
        </w:trPr>
        <w:tc>
          <w:tcPr>
            <w:tcW w:w="4005" w:type="dxa"/>
          </w:tcPr>
          <w:p w14:paraId="20524450" w14:textId="3D0CF38C" w:rsidR="00022D0D" w:rsidRDefault="0087288C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Постусловия</w:t>
            </w:r>
          </w:p>
        </w:tc>
        <w:tc>
          <w:tcPr>
            <w:tcW w:w="4154" w:type="dxa"/>
            <w:gridSpan w:val="2"/>
          </w:tcPr>
          <w:p w14:paraId="79B74051" w14:textId="39938379" w:rsidR="00022D0D" w:rsidRPr="0087288C" w:rsidRDefault="0087288C" w:rsidP="00022D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 приобрел билет</w:t>
            </w:r>
            <w:r w:rsidRPr="0087288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ы на рейс, база данных обновлена.</w:t>
            </w:r>
          </w:p>
        </w:tc>
      </w:tr>
    </w:tbl>
    <w:p w14:paraId="667A2876" w14:textId="456535DD" w:rsidR="0001108E" w:rsidRDefault="0001108E">
      <w:pPr>
        <w:rPr>
          <w:sz w:val="28"/>
          <w:szCs w:val="28"/>
        </w:rPr>
      </w:pPr>
    </w:p>
    <w:p w14:paraId="56D02DF5" w14:textId="70FFABEF" w:rsidR="002F22B9" w:rsidRDefault="002F22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4AB03" wp14:editId="3A86177D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D714" w14:textId="1FCA6085" w:rsidR="002F22B9" w:rsidRPr="002F22B9" w:rsidRDefault="002F22B9" w:rsidP="002F22B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диаграмма</w:t>
      </w:r>
    </w:p>
    <w:sectPr w:rsidR="002F22B9" w:rsidRPr="002F2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22"/>
    <w:rsid w:val="00000895"/>
    <w:rsid w:val="0001108E"/>
    <w:rsid w:val="00022D0D"/>
    <w:rsid w:val="000657EB"/>
    <w:rsid w:val="002972EE"/>
    <w:rsid w:val="002C2D93"/>
    <w:rsid w:val="002F22B9"/>
    <w:rsid w:val="006008F9"/>
    <w:rsid w:val="0087288C"/>
    <w:rsid w:val="009A3E8B"/>
    <w:rsid w:val="00B07E22"/>
    <w:rsid w:val="00C94D7E"/>
    <w:rsid w:val="00D5235A"/>
    <w:rsid w:val="00D67708"/>
    <w:rsid w:val="00EE0BC3"/>
    <w:rsid w:val="00F30D5B"/>
    <w:rsid w:val="00FA7D16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5750"/>
  <w15:chartTrackingRefBased/>
  <w15:docId w15:val="{0EF63860-3E42-43A8-8E1F-47DBC16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2021-09-10T09:34:00Z</dcterms:created>
  <dcterms:modified xsi:type="dcterms:W3CDTF">2021-09-15T13:12:00Z</dcterms:modified>
</cp:coreProperties>
</file>