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335A8" w14:textId="77777777" w:rsidR="00AA784D" w:rsidRDefault="00AA784D" w:rsidP="00AA784D">
      <w:pPr>
        <w:pStyle w:val="af5"/>
        <w:spacing w:after="24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1C0E790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14:paraId="7245B2E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76EDD61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</w:p>
    <w:p w14:paraId="1D3BCA03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19C1A6D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технологии»</w:t>
      </w:r>
    </w:p>
    <w:p w14:paraId="352A401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1-40 05 01-01 Информационные системы и технологии (в проектировании и производстве)</w:t>
      </w:r>
    </w:p>
    <w:p w14:paraId="30E9EF8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997C05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DBB0526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3AC1757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</w:t>
      </w:r>
    </w:p>
    <w:p w14:paraId="2AC36CF5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</w:t>
      </w:r>
    </w:p>
    <w:p w14:paraId="2637C4F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«Объектно-ориентированное программирование»</w:t>
      </w:r>
    </w:p>
    <w:p w14:paraId="448C79B8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5C266BF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9081687" w14:textId="55525FB4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 «</w:t>
      </w:r>
      <w:r>
        <w:rPr>
          <w:b/>
          <w:bCs/>
          <w:i/>
          <w:color w:val="000000"/>
          <w:sz w:val="28"/>
          <w:szCs w:val="28"/>
          <w:lang w:val="en-US"/>
        </w:rPr>
        <w:t>WPF</w:t>
      </w:r>
      <w:r w:rsidRPr="00AA784D">
        <w:rPr>
          <w:b/>
          <w:bCs/>
          <w:i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ПРИЛОЖЕНИЕ</w:t>
      </w:r>
      <w:r w:rsidR="001019E5">
        <w:rPr>
          <w:b/>
          <w:bCs/>
          <w:color w:val="000000"/>
          <w:sz w:val="28"/>
          <w:szCs w:val="28"/>
        </w:rPr>
        <w:t xml:space="preserve"> ДЛЯ</w:t>
      </w:r>
      <w:r>
        <w:rPr>
          <w:b/>
          <w:bCs/>
          <w:color w:val="000000"/>
          <w:sz w:val="28"/>
          <w:szCs w:val="28"/>
        </w:rPr>
        <w:t xml:space="preserve"> УЧЁТА </w:t>
      </w:r>
      <w:r w:rsidR="001019E5">
        <w:rPr>
          <w:b/>
          <w:bCs/>
          <w:color w:val="000000"/>
          <w:sz w:val="28"/>
          <w:szCs w:val="28"/>
        </w:rPr>
        <w:t>ПОСТУПЛЕНИЯ ТОВАРОВ НА СКЛАДЫ ПРЕДПРИЯТИЯ</w:t>
      </w:r>
      <w:r>
        <w:rPr>
          <w:color w:val="000000"/>
          <w:sz w:val="28"/>
          <w:szCs w:val="28"/>
        </w:rPr>
        <w:t>»</w:t>
      </w:r>
    </w:p>
    <w:p w14:paraId="56551D4C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A51C7C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E6AB91F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F4CB632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96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Исполнитель: студент гр. ИТП-22</w:t>
      </w:r>
    </w:p>
    <w:p w14:paraId="6CF6977E" w14:textId="03D06CD1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 w:rsidR="00F42210">
        <w:rPr>
          <w:color w:val="000000"/>
          <w:sz w:val="28"/>
          <w:szCs w:val="28"/>
        </w:rPr>
        <w:t>Расшивалов</w:t>
      </w:r>
      <w:proofErr w:type="spellEnd"/>
      <w:r w:rsidR="00F42210"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.</w:t>
      </w:r>
      <w:r w:rsidR="00F42210">
        <w:rPr>
          <w:color w:val="000000"/>
          <w:sz w:val="28"/>
          <w:szCs w:val="28"/>
        </w:rPr>
        <w:t>И.</w:t>
      </w:r>
    </w:p>
    <w:p w14:paraId="4B1EBC6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right"/>
        <w:rPr>
          <w:color w:val="000000"/>
          <w:sz w:val="28"/>
          <w:szCs w:val="28"/>
        </w:rPr>
      </w:pPr>
    </w:p>
    <w:p w14:paraId="752D959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Руководитель: доцент</w:t>
      </w:r>
    </w:p>
    <w:p w14:paraId="70D10FE8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Курочка К.С.</w:t>
      </w:r>
    </w:p>
    <w:p w14:paraId="1F5C24E7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</w:p>
    <w:p w14:paraId="2D0081DE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Дата проверки: ____________________</w:t>
      </w:r>
    </w:p>
    <w:p w14:paraId="0782F43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35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Дата допуска к защите: ____________________</w:t>
      </w:r>
    </w:p>
    <w:p w14:paraId="45DFE8A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защиты: ____________________</w:t>
      </w:r>
    </w:p>
    <w:p w14:paraId="39EC2BA0" w14:textId="77777777" w:rsidR="00AA784D" w:rsidRDefault="00AA784D" w:rsidP="00AA784D">
      <w:pPr>
        <w:pStyle w:val="af5"/>
        <w:spacing w:before="0" w:beforeAutospacing="0" w:afterAutospacing="0" w:line="264" w:lineRule="auto"/>
        <w:ind w:left="42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Оценка работы: ____________________</w:t>
      </w:r>
    </w:p>
    <w:p w14:paraId="34526960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58A14FF4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3F8539CE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Подписи членов комиссии</w:t>
      </w:r>
    </w:p>
    <w:p w14:paraId="75075878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защите курсового проекта: ____________________________</w:t>
      </w:r>
    </w:p>
    <w:p w14:paraId="35D9DC1F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01DE53BA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493EBE7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Гомель 2021</w:t>
      </w:r>
    </w:p>
    <w:p w14:paraId="071DC868" w14:textId="77777777" w:rsidR="00AA784D" w:rsidRDefault="00AA784D" w:rsidP="00AA784D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AA784D">
          <w:pgSz w:w="11909" w:h="16834"/>
          <w:pgMar w:top="1134" w:right="567" w:bottom="1134" w:left="1701" w:header="720" w:footer="720" w:gutter="0"/>
          <w:pgNumType w:start="1"/>
          <w:cols w:space="720"/>
        </w:sectPr>
      </w:pPr>
    </w:p>
    <w:p w14:paraId="1C9DFADA" w14:textId="77777777" w:rsidR="00AA784D" w:rsidRDefault="00AA784D" w:rsidP="00AA784D">
      <w:pPr>
        <w:rPr>
          <w:lang w:val="ru-RU"/>
        </w:rPr>
      </w:pPr>
    </w:p>
    <w:p w14:paraId="2E10CAB4" w14:textId="7AC55538" w:rsidR="001D26F3" w:rsidRPr="00F018B8" w:rsidRDefault="001D26F3" w:rsidP="001D26F3">
      <w:pPr>
        <w:spacing w:line="360" w:lineRule="auto"/>
        <w:ind w:left="720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Установа адукацыі «Гомельскі дзяржаўны </w:t>
      </w: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br/>
        <w:t>тэхнічны ўніверсітэт імя П.В. Сухога»</w:t>
      </w:r>
    </w:p>
    <w:p w14:paraId="553D1C0E" w14:textId="77777777" w:rsidR="001D26F3" w:rsidRPr="00F018B8" w:rsidRDefault="001D26F3" w:rsidP="001D26F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Факультэт аўтаматызаваных і інфармацыйных сістэм</w:t>
      </w:r>
    </w:p>
    <w:p w14:paraId="246A1590" w14:textId="77777777" w:rsidR="001D26F3" w:rsidRPr="00F018B8" w:rsidRDefault="001D26F3" w:rsidP="001D26F3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Кафедра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</w:t>
      </w:r>
    </w:p>
    <w:p w14:paraId="14C9EBF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216D19A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717CD4E1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РЭЦЭНЗІЯ</w:t>
      </w:r>
    </w:p>
    <w:p w14:paraId="5CFFC00F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на курсавы праект (работу)</w:t>
      </w:r>
    </w:p>
    <w:p w14:paraId="5A77F742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475589D3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па дысцыпліне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 ,</w:t>
      </w:r>
    </w:p>
    <w:p w14:paraId="37953E3E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</w:p>
    <w:p w14:paraId="73819B2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выканана студэнтам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</w:t>
      </w:r>
    </w:p>
    <w:p w14:paraId="4E29FDB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3BF7012A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групы __________</w:t>
      </w:r>
    </w:p>
    <w:p w14:paraId="0DF47E21" w14:textId="77777777" w:rsidR="001D26F3" w:rsidRPr="00F018B8" w:rsidRDefault="001D26F3" w:rsidP="001D26F3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7797719B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07EE3B4D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5965B357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2D9DFD8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I. </w:t>
      </w: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Пералік заўваг па тэксту курсавога праекта (работы)</w:t>
      </w:r>
    </w:p>
    <w:p w14:paraId="2114E81C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A19448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65C387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90B1AD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A125DD5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DA6B48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F67AA1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F4ACB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392AE3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D33383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FFAE6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BD38A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D7ECAF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43CDF5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1E51BBD8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A004C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5E3AEF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</w:p>
    <w:p w14:paraId="1ABD0D4F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II. Агульная характарыстыка работы</w:t>
      </w:r>
    </w:p>
    <w:p w14:paraId="61B44AAB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CA15A1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509E14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71407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67A6256" w14:textId="10DA7B46" w:rsidR="001D26F3" w:rsidRPr="00F018B8" w:rsidRDefault="000A4DC2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>
        <w:rPr>
          <w:rFonts w:ascii="Times New Roman" w:eastAsia="Calibri" w:hAnsi="Times New Roman" w:cs="Times New Roman"/>
          <w:sz w:val="28"/>
          <w:szCs w:val="24"/>
          <w:lang w:val="be-BY"/>
        </w:rPr>
        <w:t>____________</w:t>
      </w:r>
      <w:r w:rsidR="001D26F3"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</w:t>
      </w:r>
    </w:p>
    <w:p w14:paraId="101B545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81DEDF2" w14:textId="7DD80CD3" w:rsidR="001D26F3" w:rsidRPr="000A4DC2" w:rsidRDefault="001D26F3" w:rsidP="000A4DC2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  <w:sectPr w:rsidR="001D26F3" w:rsidRPr="000A4DC2" w:rsidSect="001D26F3">
          <w:footerReference w:type="default" r:id="rId8"/>
          <w:footerReference w:type="first" r:id="rId9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9F0B4F3" w14:textId="77777777" w:rsidR="00112617" w:rsidRPr="00F018B8" w:rsidRDefault="0002456A" w:rsidP="000C3FA5">
      <w:pPr>
        <w:pStyle w:val="a8"/>
        <w:spacing w:before="0"/>
        <w:ind w:firstLine="709"/>
        <w:jc w:val="center"/>
        <w:rPr>
          <w:rFonts w:ascii="Times New Roman" w:eastAsia="Times New Roman" w:hAnsi="Times New Roman" w:cs="Times New Roman"/>
          <w:color w:val="auto"/>
        </w:rPr>
      </w:pPr>
      <w:r w:rsidRPr="00F018B8">
        <w:rPr>
          <w:rFonts w:ascii="Times New Roman" w:eastAsia="Times New Roman" w:hAnsi="Times New Roman" w:cs="Times New Roman"/>
          <w:color w:val="auto"/>
        </w:rPr>
        <w:lastRenderedPageBreak/>
        <w:t>СОДЕРЖАНИЕ</w:t>
      </w:r>
    </w:p>
    <w:sdt>
      <w:sdtPr>
        <w:id w:val="-2765594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85DAB" w14:textId="3128812F" w:rsidR="00924D43" w:rsidRPr="004478E5" w:rsidRDefault="00924D43" w:rsidP="009D6BCE">
          <w:pPr>
            <w:spacing w:line="264" w:lineRule="auto"/>
            <w:ind w:firstLine="709"/>
            <w:jc w:val="center"/>
            <w:rPr>
              <w:lang w:val="ru-RU"/>
            </w:rPr>
          </w:pPr>
        </w:p>
        <w:p w14:paraId="6B2B26C5" w14:textId="5805F87C" w:rsidR="00A2354B" w:rsidRPr="00DB017E" w:rsidRDefault="00924D43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r w:rsidRPr="004478E5">
            <w:fldChar w:fldCharType="begin"/>
          </w:r>
          <w:r w:rsidRPr="004478E5">
            <w:instrText xml:space="preserve"> TOC \o "1-3" \h \z \u </w:instrText>
          </w:r>
          <w:r w:rsidRPr="004478E5">
            <w:fldChar w:fldCharType="separate"/>
          </w:r>
          <w:hyperlink w:anchor="_Toc65968606" w:history="1">
            <w:r w:rsidR="00A2354B" w:rsidRPr="00DB017E">
              <w:rPr>
                <w:rStyle w:val="ae"/>
              </w:rPr>
              <w:t>В</w:t>
            </w:r>
            <w:r w:rsidR="00367EC4" w:rsidRPr="00DB017E">
              <w:rPr>
                <w:rStyle w:val="ae"/>
              </w:rPr>
              <w:t>ведение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_Toc65968606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2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717B539E" w14:textId="1975EF86" w:rsidR="00A2354B" w:rsidRPr="00DB017E" w:rsidRDefault="00A2354B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65968607" w:history="1">
            <w:r w:rsidRPr="00DB017E">
              <w:rPr>
                <w:rStyle w:val="ae"/>
              </w:rPr>
              <w:t>1</w:t>
            </w:r>
            <w:r w:rsidRPr="00DB017E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Pr="00DB017E">
              <w:rPr>
                <w:rStyle w:val="ae"/>
              </w:rPr>
              <w:t>О</w:t>
            </w:r>
            <w:r w:rsidR="00E62B5E" w:rsidRPr="00DB017E">
              <w:rPr>
                <w:rStyle w:val="ae"/>
              </w:rPr>
              <w:t>бзор программго-тех</w:t>
            </w:r>
            <w:r w:rsidR="002C0E20">
              <w:rPr>
                <w:rStyle w:val="ae"/>
              </w:rPr>
              <w:t>нических средств для</w:t>
            </w:r>
            <w:r w:rsidR="00762826">
              <w:rPr>
                <w:rStyle w:val="ae"/>
              </w:rPr>
              <w:t xml:space="preserve"> решения поставленной</w:t>
            </w:r>
            <w:r w:rsidR="00E62B5E" w:rsidRPr="00DB017E">
              <w:rPr>
                <w:rStyle w:val="ae"/>
              </w:rPr>
              <w:t xml:space="preserve"> задачи</w:t>
            </w:r>
            <w:r w:rsidRPr="00DB017E">
              <w:rPr>
                <w:webHidden/>
              </w:rPr>
              <w:tab/>
            </w:r>
            <w:r w:rsidRPr="00DB017E">
              <w:rPr>
                <w:webHidden/>
              </w:rPr>
              <w:fldChar w:fldCharType="begin"/>
            </w:r>
            <w:r w:rsidRPr="00DB017E">
              <w:rPr>
                <w:webHidden/>
              </w:rPr>
              <w:instrText xml:space="preserve"> PAGEREF _Toc65968607 \h </w:instrText>
            </w:r>
            <w:r w:rsidRPr="00DB017E">
              <w:rPr>
                <w:webHidden/>
              </w:rPr>
            </w:r>
            <w:r w:rsidRPr="00DB017E">
              <w:rPr>
                <w:webHidden/>
              </w:rPr>
              <w:fldChar w:fldCharType="separate"/>
            </w:r>
            <w:r w:rsidRPr="00DB017E">
              <w:rPr>
                <w:webHidden/>
              </w:rPr>
              <w:t>4</w:t>
            </w:r>
            <w:r w:rsidRPr="00DB017E">
              <w:rPr>
                <w:webHidden/>
              </w:rPr>
              <w:fldChar w:fldCharType="end"/>
            </w:r>
          </w:hyperlink>
        </w:p>
        <w:p w14:paraId="2343BE93" w14:textId="2A98635A" w:rsidR="00A2354B" w:rsidRPr="00DB017E" w:rsidRDefault="00A2354B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8" w:history="1">
            <w:r w:rsidRPr="00DB017E">
              <w:rPr>
                <w:rStyle w:val="ae"/>
                <w:noProof/>
              </w:rPr>
              <w:t>1.1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Pr="00DB017E">
              <w:rPr>
                <w:rStyle w:val="ae"/>
                <w:noProof/>
              </w:rPr>
              <w:t xml:space="preserve">Особенности языка </w:t>
            </w:r>
            <w:r w:rsidRPr="00DB017E">
              <w:rPr>
                <w:rStyle w:val="ae"/>
                <w:noProof/>
                <w:u w:val="none"/>
              </w:rPr>
              <w:t>программирования</w:t>
            </w:r>
            <w:r w:rsidRPr="00DB017E">
              <w:rPr>
                <w:rStyle w:val="ae"/>
                <w:noProof/>
              </w:rPr>
              <w:t xml:space="preserve"> </w:t>
            </w:r>
            <w:r w:rsidRPr="00DB017E">
              <w:rPr>
                <w:rStyle w:val="ae"/>
                <w:i/>
                <w:noProof/>
              </w:rPr>
              <w:t>С#</w:t>
            </w:r>
            <w:r w:rsidRPr="00DB017E">
              <w:rPr>
                <w:noProof/>
                <w:webHidden/>
              </w:rPr>
              <w:tab/>
            </w:r>
            <w:r w:rsidRPr="00DB017E">
              <w:rPr>
                <w:noProof/>
                <w:webHidden/>
              </w:rPr>
              <w:fldChar w:fldCharType="begin"/>
            </w:r>
            <w:r w:rsidRPr="00DB017E">
              <w:rPr>
                <w:noProof/>
                <w:webHidden/>
              </w:rPr>
              <w:instrText xml:space="preserve"> PAGEREF _Toc65968608 \h </w:instrText>
            </w:r>
            <w:r w:rsidRPr="00DB017E">
              <w:rPr>
                <w:noProof/>
                <w:webHidden/>
              </w:rPr>
            </w:r>
            <w:r w:rsidRPr="00DB017E">
              <w:rPr>
                <w:noProof/>
                <w:webHidden/>
              </w:rPr>
              <w:fldChar w:fldCharType="separate"/>
            </w:r>
            <w:r w:rsidRPr="00DB017E">
              <w:rPr>
                <w:noProof/>
                <w:webHidden/>
              </w:rPr>
              <w:t>4</w:t>
            </w:r>
            <w:r w:rsidRPr="00DB017E">
              <w:rPr>
                <w:noProof/>
                <w:webHidden/>
              </w:rPr>
              <w:fldChar w:fldCharType="end"/>
            </w:r>
          </w:hyperlink>
        </w:p>
        <w:p w14:paraId="78F2CFB6" w14:textId="61EB222E" w:rsidR="00A2354B" w:rsidRPr="00DB017E" w:rsidRDefault="00A2354B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9" w:history="1">
            <w:r w:rsidRPr="00DB017E">
              <w:rPr>
                <w:rStyle w:val="ae"/>
                <w:noProof/>
              </w:rPr>
              <w:t>1.2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Pr="00DB017E">
              <w:rPr>
                <w:rStyle w:val="ae"/>
                <w:noProof/>
                <w:u w:val="none"/>
              </w:rPr>
              <w:t>Особенности</w:t>
            </w:r>
            <w:r w:rsidRPr="00DB017E">
              <w:rPr>
                <w:rStyle w:val="ae"/>
                <w:noProof/>
              </w:rPr>
              <w:t xml:space="preserve"> среды разработки</w:t>
            </w:r>
            <w:r w:rsidRPr="00DB017E">
              <w:rPr>
                <w:noProof/>
                <w:webHidden/>
              </w:rPr>
              <w:tab/>
            </w:r>
            <w:r w:rsidRPr="00DB017E">
              <w:rPr>
                <w:noProof/>
                <w:webHidden/>
              </w:rPr>
              <w:fldChar w:fldCharType="begin"/>
            </w:r>
            <w:r w:rsidRPr="00DB017E">
              <w:rPr>
                <w:noProof/>
                <w:webHidden/>
              </w:rPr>
              <w:instrText xml:space="preserve"> PAGEREF _Toc65968609 \h </w:instrText>
            </w:r>
            <w:r w:rsidRPr="00DB017E">
              <w:rPr>
                <w:noProof/>
                <w:webHidden/>
              </w:rPr>
            </w:r>
            <w:r w:rsidRPr="00DB017E">
              <w:rPr>
                <w:noProof/>
                <w:webHidden/>
              </w:rPr>
              <w:fldChar w:fldCharType="separate"/>
            </w:r>
            <w:r w:rsidRPr="00DB017E">
              <w:rPr>
                <w:noProof/>
                <w:webHidden/>
              </w:rPr>
              <w:t>6</w:t>
            </w:r>
            <w:r w:rsidRPr="00DB017E">
              <w:rPr>
                <w:noProof/>
                <w:webHidden/>
              </w:rPr>
              <w:fldChar w:fldCharType="end"/>
            </w:r>
          </w:hyperlink>
        </w:p>
        <w:p w14:paraId="16176FCE" w14:textId="4BF4AFEF" w:rsidR="00A2354B" w:rsidRPr="00DB017E" w:rsidRDefault="00A2354B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10" w:history="1">
            <w:r w:rsidRPr="00DB017E">
              <w:rPr>
                <w:rStyle w:val="ae"/>
                <w:noProof/>
              </w:rPr>
              <w:t>1.3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Pr="00DB017E">
              <w:rPr>
                <w:rStyle w:val="ae"/>
                <w:noProof/>
              </w:rPr>
              <w:t>Особенности объектно-реляционной СУБД</w:t>
            </w:r>
            <w:r w:rsidRPr="00DB017E">
              <w:rPr>
                <w:noProof/>
                <w:webHidden/>
              </w:rPr>
              <w:tab/>
            </w:r>
            <w:r w:rsidRPr="00DB017E">
              <w:rPr>
                <w:noProof/>
                <w:webHidden/>
              </w:rPr>
              <w:fldChar w:fldCharType="begin"/>
            </w:r>
            <w:r w:rsidRPr="00DB017E">
              <w:rPr>
                <w:noProof/>
                <w:webHidden/>
              </w:rPr>
              <w:instrText xml:space="preserve"> PAGEREF _Toc65968610 \h </w:instrText>
            </w:r>
            <w:r w:rsidRPr="00DB017E">
              <w:rPr>
                <w:noProof/>
                <w:webHidden/>
              </w:rPr>
            </w:r>
            <w:r w:rsidRPr="00DB017E">
              <w:rPr>
                <w:noProof/>
                <w:webHidden/>
              </w:rPr>
              <w:fldChar w:fldCharType="separate"/>
            </w:r>
            <w:r w:rsidRPr="00DB017E">
              <w:rPr>
                <w:noProof/>
                <w:webHidden/>
              </w:rPr>
              <w:t>7</w:t>
            </w:r>
            <w:r w:rsidRPr="00DB017E">
              <w:rPr>
                <w:noProof/>
                <w:webHidden/>
              </w:rPr>
              <w:fldChar w:fldCharType="end"/>
            </w:r>
          </w:hyperlink>
        </w:p>
        <w:p w14:paraId="40CC4E78" w14:textId="2300A79E" w:rsidR="00924D43" w:rsidRPr="00F018B8" w:rsidRDefault="00924D43" w:rsidP="009D6BCE">
          <w:pPr>
            <w:ind w:firstLine="709"/>
            <w:rPr>
              <w:lang w:val="ru-RU"/>
            </w:rPr>
          </w:pPr>
          <w:r w:rsidRPr="004478E5">
            <w:rPr>
              <w:bCs/>
            </w:rPr>
            <w:fldChar w:fldCharType="end"/>
          </w:r>
        </w:p>
      </w:sdtContent>
    </w:sdt>
    <w:p w14:paraId="6378BF6A" w14:textId="44B2A847" w:rsidR="00112617" w:rsidRPr="00F018B8" w:rsidRDefault="00112617" w:rsidP="009D6BCE">
      <w:pPr>
        <w:ind w:firstLine="709"/>
        <w:rPr>
          <w:lang w:val="ru-RU"/>
        </w:rPr>
      </w:pPr>
    </w:p>
    <w:p w14:paraId="14EE75E6" w14:textId="48C7CD0F" w:rsidR="00112617" w:rsidRPr="00F018B8" w:rsidRDefault="00112617" w:rsidP="009D6BCE">
      <w:pPr>
        <w:ind w:firstLine="709"/>
        <w:rPr>
          <w:lang w:val="ru-RU"/>
        </w:rPr>
      </w:pPr>
    </w:p>
    <w:p w14:paraId="34128C98" w14:textId="396C826E" w:rsidR="00112617" w:rsidRPr="00F018B8" w:rsidRDefault="00112617" w:rsidP="009D6BCE">
      <w:pPr>
        <w:ind w:firstLine="709"/>
        <w:rPr>
          <w:lang w:val="ru-RU"/>
        </w:rPr>
      </w:pPr>
    </w:p>
    <w:p w14:paraId="12D47787" w14:textId="5C106E48" w:rsidR="00112617" w:rsidRPr="00F018B8" w:rsidRDefault="00112617" w:rsidP="009D6BCE">
      <w:pPr>
        <w:ind w:firstLine="709"/>
        <w:rPr>
          <w:lang w:val="ru-RU"/>
        </w:rPr>
      </w:pPr>
    </w:p>
    <w:p w14:paraId="05F5C16D" w14:textId="7D9FACB8" w:rsidR="00112617" w:rsidRPr="00F018B8" w:rsidRDefault="00112617" w:rsidP="009D6BCE">
      <w:pPr>
        <w:ind w:firstLine="709"/>
        <w:rPr>
          <w:lang w:val="ru-RU"/>
        </w:rPr>
      </w:pPr>
    </w:p>
    <w:p w14:paraId="71B1F977" w14:textId="4EFE28DE" w:rsidR="00112617" w:rsidRPr="00F018B8" w:rsidRDefault="00112617" w:rsidP="009D6BCE">
      <w:pPr>
        <w:ind w:firstLine="709"/>
        <w:rPr>
          <w:lang w:val="ru-RU"/>
        </w:rPr>
      </w:pPr>
    </w:p>
    <w:p w14:paraId="4DAAEBEB" w14:textId="7277E51E" w:rsidR="001D26F3" w:rsidRDefault="001D26F3" w:rsidP="001D26F3">
      <w:pPr>
        <w:rPr>
          <w:lang w:val="ru-RU"/>
        </w:rPr>
      </w:pPr>
    </w:p>
    <w:p w14:paraId="7C9DA48F" w14:textId="77777777" w:rsidR="00DE04E4" w:rsidRPr="00F018B8" w:rsidRDefault="00DE04E4" w:rsidP="001D26F3">
      <w:pPr>
        <w:rPr>
          <w:lang w:val="ru-RU"/>
        </w:rPr>
        <w:sectPr w:rsidR="00DE04E4" w:rsidRPr="00F018B8" w:rsidSect="00C95778">
          <w:type w:val="continuous"/>
          <w:pgSz w:w="11909" w:h="16834"/>
          <w:pgMar w:top="1134" w:right="567" w:bottom="1134" w:left="1701" w:header="720" w:footer="720" w:gutter="0"/>
          <w:pgNumType w:start="2"/>
          <w:cols w:space="720"/>
          <w:titlePg/>
          <w:docGrid w:linePitch="299"/>
        </w:sectPr>
      </w:pPr>
    </w:p>
    <w:p w14:paraId="72632866" w14:textId="6EB5CA7D" w:rsidR="00C62AFB" w:rsidRPr="00F018B8" w:rsidRDefault="00C62AFB" w:rsidP="003015D5">
      <w:pPr>
        <w:rPr>
          <w:lang w:val="ru-RU"/>
        </w:rPr>
        <w:sectPr w:rsidR="00C62AFB" w:rsidRPr="00F018B8" w:rsidSect="00C62AFB">
          <w:footerReference w:type="default" r:id="rId10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</w:p>
    <w:p w14:paraId="4DE4FD37" w14:textId="5657F244" w:rsidR="00AC4ED3" w:rsidRDefault="00AC4ED3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F607BA" w14:textId="708257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648D7D" w14:textId="20FECB2D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C54E7E" w14:textId="7B9B04C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124E7D" w14:textId="5F29D3C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AEBE94" w14:textId="64D2179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F13C7" w14:textId="3DF70B9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858A5C" w14:textId="2319BCB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69BBC2" w14:textId="4C54BDF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07B6CB" w14:textId="4D5DD7A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27137C" w14:textId="0A2352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215CF6" w14:textId="02F7F60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A627E8" w14:textId="5EF4B87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5498CC" w14:textId="6176AA7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7687DA" w14:textId="7E4669E4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595CC4" w14:textId="664513BC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131201" w14:textId="0FCAC4D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ED1AFA" w14:textId="5330EA9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A4BA23" w14:textId="398CD58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E85E81" w14:textId="76CB283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1A27C" w14:textId="0753625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99D72F" w14:textId="723D3ADE" w:rsidR="00A932C1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85E686" w14:textId="5155143A" w:rsidR="00A932C1" w:rsidRPr="00F018B8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6650C60" w14:textId="03A38EB3" w:rsidR="00452696" w:rsidRDefault="003015D5" w:rsidP="004E02F9">
      <w:pPr>
        <w:pStyle w:val="1"/>
        <w:spacing w:before="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65968606"/>
      <w:r w:rsidRPr="00F018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  <w:bookmarkEnd w:id="0"/>
    </w:p>
    <w:p w14:paraId="34A612B0" w14:textId="77777777" w:rsidR="00A932C1" w:rsidRPr="00A932C1" w:rsidRDefault="00A932C1" w:rsidP="00A932C1">
      <w:pPr>
        <w:rPr>
          <w:lang w:val="ru-RU"/>
        </w:rPr>
      </w:pPr>
    </w:p>
    <w:p w14:paraId="6472E287" w14:textId="77777777" w:rsidR="00A932C1" w:rsidRPr="006365E5" w:rsidRDefault="00A932C1" w:rsidP="006365E5">
      <w:pPr>
        <w:pStyle w:val="afe"/>
      </w:pPr>
      <w:r w:rsidRPr="006365E5">
        <w:t>Учет и совершенствование складских операций – залог качественной работы любого предприятия. Налаженная и правильная работа склада определяет, насколько рационально компания работает, как эффективно используются все необходимые производственные ресурсы. Улучшенные системы и автоматизированный бухгалтерский учет складских операций позволяют добиться лучшей рентабельности и производительности, вследствие чего, готовый продукт становится качественнее.</w:t>
      </w:r>
    </w:p>
    <w:p w14:paraId="266941C4" w14:textId="772BE690" w:rsidR="00A932C1" w:rsidRDefault="00A932C1" w:rsidP="006365E5">
      <w:pPr>
        <w:pStyle w:val="afe"/>
      </w:pPr>
      <w:r w:rsidRPr="006365E5">
        <w:t>Складской учёт – один из основных компонентов как бухгалтерского, так и управленческого учёта. Независимо от того, какую финансово-хозяйственную деятельность осуществляет тот или иной субъект хозяйствования, ему не обойтись без складского учёта. Даже те предприятия, которые не ведут торговую либо производственную д</w:t>
      </w:r>
      <w:r w:rsidR="003C0940">
        <w:t xml:space="preserve">еятельность, </w:t>
      </w:r>
      <w:r w:rsidRPr="006365E5">
        <w:t>имеют на балансе какие-либо активы, которые учитываются на складе (канцтовары, оргтехника, мебель, запасные части и т.д.). Поэтому грамотная постановка складского учёта является одним из основных условий успешной деятельности предпр</w:t>
      </w:r>
      <w:r w:rsidR="006365E5" w:rsidRPr="006365E5">
        <w:t xml:space="preserve">иятия. </w:t>
      </w:r>
    </w:p>
    <w:p w14:paraId="6A391CAB" w14:textId="0CA54F97" w:rsidR="002B1489" w:rsidRDefault="002B1489" w:rsidP="002B1489">
      <w:pPr>
        <w:pStyle w:val="afe"/>
      </w:pPr>
      <w:r w:rsidRPr="002B1489">
        <w:t>Компьютерный учет имеет свои особенности и радикально отличается от обычного (бумажного). Автоматизация системы ведения учета, хозяйства позволяет повысить эффективность работы, достичь возможностей, недоступных ранее при использовании «ручного» метода обработки документации. Желательно автоматизировать весь процесс деятельности предприятия, в этом случае, эффективность автоматизации будет более заметной.</w:t>
      </w:r>
    </w:p>
    <w:p w14:paraId="3CEB0C94" w14:textId="426F94C0" w:rsidR="002B1489" w:rsidRPr="00391DED" w:rsidRDefault="002B1489" w:rsidP="002B1489">
      <w:pPr>
        <w:pStyle w:val="afe"/>
      </w:pPr>
      <w:r>
        <w:t>Простейшим примером компьютерного</w:t>
      </w:r>
      <w:r w:rsidR="00391DED">
        <w:t xml:space="preserve"> учета служит приложение</w:t>
      </w:r>
      <w:r w:rsidRPr="002B1489">
        <w:t xml:space="preserve"> </w:t>
      </w:r>
      <w:proofErr w:type="spellStart"/>
      <w:r w:rsidRPr="002B1489">
        <w:rPr>
          <w:i/>
        </w:rPr>
        <w:t>microsoft</w:t>
      </w:r>
      <w:proofErr w:type="spellEnd"/>
      <w:r w:rsidRPr="002B1489">
        <w:t xml:space="preserve"> </w:t>
      </w:r>
      <w:proofErr w:type="spellStart"/>
      <w:r w:rsidRPr="002B1489">
        <w:rPr>
          <w:i/>
        </w:rPr>
        <w:t>exel</w:t>
      </w:r>
      <w:proofErr w:type="spellEnd"/>
      <w:r w:rsidRPr="002B1489">
        <w:t xml:space="preserve">. </w:t>
      </w:r>
      <w:r w:rsidR="00391DED">
        <w:t>Но эффективность его использования</w:t>
      </w:r>
      <w:r>
        <w:t xml:space="preserve"> крайне мала в наше время</w:t>
      </w:r>
      <w:r w:rsidRPr="002B1489">
        <w:t xml:space="preserve">, </w:t>
      </w:r>
      <w:r>
        <w:t>поскольку обработка информации занимает длительное время</w:t>
      </w:r>
      <w:r w:rsidR="00391DED" w:rsidRPr="00391DED">
        <w:t xml:space="preserve">, </w:t>
      </w:r>
      <w:r w:rsidR="00391DED">
        <w:t>отсутствие бизнес логики и целостности данных,</w:t>
      </w:r>
      <w:r w:rsidR="00391DED" w:rsidRPr="00391DED">
        <w:t xml:space="preserve"> </w:t>
      </w:r>
      <w:r w:rsidR="00391DED">
        <w:t>сложности в работе нескольких пользователей</w:t>
      </w:r>
      <w:r w:rsidR="00391DED" w:rsidRPr="00391DED">
        <w:t xml:space="preserve">, </w:t>
      </w:r>
      <w:r w:rsidR="00391DED">
        <w:t>невозможность хр</w:t>
      </w:r>
      <w:r w:rsidR="00AE4BA0">
        <w:t>анить большие объемы информации и ограниченный функционал.</w:t>
      </w:r>
    </w:p>
    <w:p w14:paraId="70D90DA7" w14:textId="4B5666D8" w:rsidR="006365E5" w:rsidRPr="006365E5" w:rsidRDefault="006365E5" w:rsidP="006365E5">
      <w:pPr>
        <w:pStyle w:val="afe"/>
      </w:pPr>
      <w:r w:rsidRPr="006365E5">
        <w:t xml:space="preserve">Актуальность работы заключается в увеличении объема информации </w:t>
      </w:r>
      <w:r>
        <w:t>поступлении товаров на склады и их отгрузке</w:t>
      </w:r>
      <w:r w:rsidRPr="006365E5">
        <w:t>, быстрый и точный подсчет данных.</w:t>
      </w:r>
    </w:p>
    <w:p w14:paraId="1649F21B" w14:textId="3285CD66" w:rsidR="00864B7F" w:rsidRPr="007A0E36" w:rsidRDefault="00864B7F" w:rsidP="00864B7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Ц</w:t>
      </w:r>
      <w:r w:rsidRPr="007A0E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ель курсовой работы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создание программного комплекса для упрощения учета поступления товаров на склады предприятия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14:paraId="2DD9BC78" w14:textId="56641A26" w:rsidR="00864B7F" w:rsidRPr="007A0E36" w:rsidRDefault="00864B7F" w:rsidP="00864B7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A0E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Задачи курсовой работы заключаются в следующем – создание программного комплекса на языке программирования </w:t>
      </w:r>
      <w:r w:rsidRPr="00864B7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С#</w:t>
      </w:r>
      <w:r w:rsidRPr="007A0E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C094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 СУБД </w:t>
      </w:r>
      <w:r w:rsidR="003C0940" w:rsidRPr="003C094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PostgreSQL</w:t>
      </w:r>
      <w:r w:rsidR="003C094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учета поступления товаров на склады предприятия</w:t>
      </w:r>
      <w:r w:rsidRPr="007A0E3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а также написание блок схем и тестов для этого комплекса.</w:t>
      </w:r>
    </w:p>
    <w:p w14:paraId="2960BF80" w14:textId="1653BDC6" w:rsidR="00A932C1" w:rsidRPr="00A932C1" w:rsidRDefault="00A932C1" w:rsidP="00864B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B005E8" w14:textId="141CBE7D" w:rsidR="006673C8" w:rsidRDefault="00A932C1" w:rsidP="00A932C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B418A00" w14:textId="139C86E9" w:rsidR="006A7B37" w:rsidRPr="00F018B8" w:rsidRDefault="002630AC" w:rsidP="003D33EB">
      <w:pPr>
        <w:pStyle w:val="aa"/>
        <w:numPr>
          <w:ilvl w:val="0"/>
          <w:numId w:val="4"/>
        </w:numPr>
        <w:tabs>
          <w:tab w:val="left" w:pos="3544"/>
        </w:tabs>
        <w:ind w:left="993" w:hanging="284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65968607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ОБЗОР ПРОГРАММГО-ТЕХНИЧЕСКИХ СРЕДСТВ</w:t>
      </w:r>
      <w:r w:rsidR="006A7B37" w:rsidRPr="00F018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           </w:t>
      </w:r>
      <w:r w:rsidR="00762826">
        <w:rPr>
          <w:rFonts w:ascii="Times New Roman" w:hAnsi="Times New Roman" w:cs="Times New Roman"/>
          <w:b/>
          <w:sz w:val="28"/>
          <w:szCs w:val="28"/>
          <w:lang w:val="ru-RU"/>
        </w:rPr>
        <w:t>РЕШЕНИЯ ПОСТАВЛЕННОЙ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ЗАДАЧИ</w:t>
      </w:r>
      <w:bookmarkEnd w:id="1"/>
    </w:p>
    <w:p w14:paraId="5DD963B5" w14:textId="77777777" w:rsidR="006A7B37" w:rsidRPr="00F018B8" w:rsidRDefault="006A7B37" w:rsidP="003D33EB">
      <w:pPr>
        <w:rPr>
          <w:lang w:val="ru-RU"/>
        </w:rPr>
      </w:pPr>
    </w:p>
    <w:p w14:paraId="46CCA095" w14:textId="29B8B161" w:rsidR="009A6EDF" w:rsidRDefault="007167DA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65968608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Особенности языка программирования </w:t>
      </w:r>
      <w:r w:rsidRPr="007167DA"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r w:rsidRPr="00201D70">
        <w:rPr>
          <w:rFonts w:ascii="Times New Roman" w:hAnsi="Times New Roman" w:cs="Times New Roman"/>
          <w:b/>
          <w:i/>
          <w:sz w:val="28"/>
          <w:szCs w:val="28"/>
          <w:lang w:val="ru-RU"/>
        </w:rPr>
        <w:t>#</w:t>
      </w:r>
      <w:bookmarkEnd w:id="2"/>
    </w:p>
    <w:p w14:paraId="539E7922" w14:textId="5E2F523A" w:rsidR="005901F4" w:rsidRDefault="005901F4" w:rsidP="005901F4">
      <w:pPr>
        <w:rPr>
          <w:lang w:val="ru-RU"/>
        </w:rPr>
      </w:pPr>
    </w:p>
    <w:p w14:paraId="6495E30F" w14:textId="5018D82F" w:rsidR="007167DA" w:rsidRPr="006A21B5" w:rsidRDefault="007167DA" w:rsidP="006A21B5">
      <w:pPr>
        <w:pStyle w:val="afe"/>
        <w:rPr>
          <w:color w:val="000000" w:themeColor="text1"/>
        </w:rPr>
      </w:pPr>
      <w:r w:rsidRPr="006A21B5">
        <w:rPr>
          <w:bCs/>
          <w:i/>
          <w:color w:val="000000" w:themeColor="text1"/>
        </w:rPr>
        <w:t>C</w:t>
      </w:r>
      <w:r w:rsidR="006A21B5" w:rsidRPr="006A21B5">
        <w:rPr>
          <w:bCs/>
          <w:i/>
          <w:color w:val="000000" w:themeColor="text1"/>
        </w:rPr>
        <w:t>#</w:t>
      </w:r>
      <w:r w:rsidRPr="006A21B5">
        <w:rPr>
          <w:b/>
          <w:bCs/>
          <w:color w:val="000000" w:themeColor="text1"/>
        </w:rPr>
        <w:t> </w:t>
      </w:r>
      <w:r w:rsidR="006A21B5">
        <w:rPr>
          <w:color w:val="000000" w:themeColor="text1"/>
        </w:rPr>
        <w:t>–</w:t>
      </w:r>
      <w:r w:rsidRPr="006A21B5">
        <w:rPr>
          <w:color w:val="000000" w:themeColor="text1"/>
        </w:rPr>
        <w:t xml:space="preserve"> язык программирования, сочетающий объектно-ориентированные и </w:t>
      </w:r>
      <w:proofErr w:type="spellStart"/>
      <w:r w:rsidRPr="006A21B5">
        <w:rPr>
          <w:color w:val="000000" w:themeColor="text1"/>
        </w:rPr>
        <w:t>аспектно</w:t>
      </w:r>
      <w:proofErr w:type="spellEnd"/>
      <w:r w:rsidRPr="006A21B5">
        <w:rPr>
          <w:color w:val="000000" w:themeColor="text1"/>
        </w:rPr>
        <w:t>-ориентированн</w:t>
      </w:r>
      <w:r w:rsidR="006A21B5">
        <w:rPr>
          <w:color w:val="000000" w:themeColor="text1"/>
        </w:rPr>
        <w:t>ые концепции. Разработан в 1998–</w:t>
      </w:r>
      <w:r w:rsidRPr="006A21B5">
        <w:rPr>
          <w:color w:val="000000" w:themeColor="text1"/>
        </w:rPr>
        <w:t xml:space="preserve">2001 годах группой инженеров под руководством </w:t>
      </w:r>
      <w:proofErr w:type="spellStart"/>
      <w:r w:rsidRPr="006A21B5">
        <w:rPr>
          <w:color w:val="000000" w:themeColor="text1"/>
        </w:rPr>
        <w:t>Андерсa</w:t>
      </w:r>
      <w:proofErr w:type="spellEnd"/>
      <w:r w:rsidRPr="006A21B5">
        <w:rPr>
          <w:color w:val="000000" w:themeColor="text1"/>
        </w:rPr>
        <w:t xml:space="preserve"> </w:t>
      </w:r>
      <w:proofErr w:type="spellStart"/>
      <w:r w:rsidRPr="006A21B5">
        <w:rPr>
          <w:color w:val="000000" w:themeColor="text1"/>
        </w:rPr>
        <w:t>Хейлсбергa</w:t>
      </w:r>
      <w:proofErr w:type="spellEnd"/>
      <w:r w:rsidRPr="006A21B5">
        <w:rPr>
          <w:color w:val="000000" w:themeColor="text1"/>
        </w:rPr>
        <w:t xml:space="preserve"> в компании </w:t>
      </w:r>
      <w:proofErr w:type="spellStart"/>
      <w:r w:rsidRPr="006A21B5">
        <w:rPr>
          <w:i/>
          <w:color w:val="000000" w:themeColor="text1"/>
        </w:rPr>
        <w:t>Microsoft</w:t>
      </w:r>
      <w:proofErr w:type="spellEnd"/>
      <w:r w:rsidRPr="006A21B5">
        <w:rPr>
          <w:color w:val="000000" w:themeColor="text1"/>
        </w:rPr>
        <w:t xml:space="preserve"> как основной язык разработки приложений для платформы </w:t>
      </w:r>
      <w:proofErr w:type="spellStart"/>
      <w:r w:rsidRPr="006A21B5">
        <w:rPr>
          <w:i/>
          <w:color w:val="000000" w:themeColor="text1"/>
        </w:rPr>
        <w:t>Microsoft</w:t>
      </w:r>
      <w:proofErr w:type="spellEnd"/>
      <w:r w:rsidRPr="006A21B5">
        <w:rPr>
          <w:color w:val="000000" w:themeColor="text1"/>
        </w:rPr>
        <w:t xml:space="preserve"> .</w:t>
      </w:r>
      <w:r w:rsidRPr="006A21B5">
        <w:rPr>
          <w:i/>
          <w:color w:val="000000" w:themeColor="text1"/>
        </w:rPr>
        <w:t>NET</w:t>
      </w:r>
      <w:r w:rsidRPr="006A21B5">
        <w:rPr>
          <w:color w:val="000000" w:themeColor="text1"/>
        </w:rPr>
        <w:t xml:space="preserve">. Компилятор с </w:t>
      </w:r>
      <w:r w:rsidRPr="006A21B5">
        <w:rPr>
          <w:i/>
          <w:color w:val="000000" w:themeColor="text1"/>
        </w:rPr>
        <w:t>C#</w:t>
      </w:r>
      <w:r w:rsidRPr="006A21B5">
        <w:rPr>
          <w:color w:val="000000" w:themeColor="text1"/>
        </w:rPr>
        <w:t xml:space="preserve"> входит в стандартную установку самой .</w:t>
      </w:r>
      <w:r w:rsidRPr="006A21B5">
        <w:rPr>
          <w:i/>
          <w:color w:val="000000" w:themeColor="text1"/>
        </w:rPr>
        <w:t>NET</w:t>
      </w:r>
      <w:r w:rsidRPr="006A21B5">
        <w:rPr>
          <w:color w:val="000000" w:themeColor="text1"/>
        </w:rPr>
        <w:t xml:space="preserve">, поэтому программы на нём можно создавать и компилировать даже без инструментальных средств вроде </w:t>
      </w:r>
      <w:proofErr w:type="spellStart"/>
      <w:r w:rsidRPr="006A21B5">
        <w:rPr>
          <w:i/>
          <w:color w:val="000000" w:themeColor="text1"/>
        </w:rPr>
        <w:t>Visual</w:t>
      </w:r>
      <w:proofErr w:type="spellEnd"/>
      <w:r w:rsidRPr="006A21B5">
        <w:rPr>
          <w:color w:val="000000" w:themeColor="text1"/>
        </w:rPr>
        <w:t xml:space="preserve"> </w:t>
      </w:r>
      <w:proofErr w:type="spellStart"/>
      <w:r w:rsidRPr="006A21B5">
        <w:rPr>
          <w:i/>
          <w:color w:val="000000" w:themeColor="text1"/>
        </w:rPr>
        <w:t>Studio</w:t>
      </w:r>
      <w:proofErr w:type="spellEnd"/>
      <w:r w:rsidRPr="006A21B5">
        <w:rPr>
          <w:color w:val="000000" w:themeColor="text1"/>
        </w:rPr>
        <w:t>.</w:t>
      </w:r>
    </w:p>
    <w:p w14:paraId="2D5C4F60" w14:textId="097734AA" w:rsidR="007167DA" w:rsidRPr="006A21B5" w:rsidRDefault="007167DA" w:rsidP="006A21B5">
      <w:pPr>
        <w:pStyle w:val="afe"/>
        <w:rPr>
          <w:color w:val="000000" w:themeColor="text1"/>
        </w:rPr>
      </w:pPr>
      <w:r w:rsidRPr="006A21B5">
        <w:rPr>
          <w:i/>
          <w:color w:val="000000" w:themeColor="text1"/>
        </w:rPr>
        <w:t>C</w:t>
      </w:r>
      <w:r w:rsidRPr="006A21B5">
        <w:rPr>
          <w:color w:val="000000" w:themeColor="text1"/>
        </w:rPr>
        <w:t xml:space="preserve"># относится к семье языков с </w:t>
      </w:r>
      <w:r w:rsidRPr="006A21B5">
        <w:rPr>
          <w:i/>
          <w:color w:val="000000" w:themeColor="text1"/>
        </w:rPr>
        <w:t>C</w:t>
      </w:r>
      <w:r w:rsidRPr="006A21B5">
        <w:rPr>
          <w:color w:val="000000" w:themeColor="text1"/>
        </w:rPr>
        <w:t xml:space="preserve">-подобным синтаксисом, из них его синтаксис наиболее близок к </w:t>
      </w:r>
      <w:r w:rsidRPr="006A21B5">
        <w:rPr>
          <w:i/>
          <w:color w:val="000000" w:themeColor="text1"/>
        </w:rPr>
        <w:t>С++</w:t>
      </w:r>
      <w:r w:rsidRPr="006A21B5">
        <w:rPr>
          <w:color w:val="000000" w:themeColor="text1"/>
        </w:rPr>
        <w:t xml:space="preserve"> и </w:t>
      </w:r>
      <w:proofErr w:type="spellStart"/>
      <w:r w:rsidRPr="006A21B5">
        <w:rPr>
          <w:i/>
          <w:color w:val="000000" w:themeColor="text1"/>
        </w:rPr>
        <w:t>Java</w:t>
      </w:r>
      <w:proofErr w:type="spellEnd"/>
      <w:r w:rsidRPr="006A21B5">
        <w:rPr>
          <w:color w:val="000000" w:themeColor="text1"/>
        </w:rPr>
        <w:t xml:space="preserve">. Язык имеет строгую статическую типизацию, поддерживает полиморфизм, перегрузку операторов, указатели на функции-члены классов, атрибуты, события, свойства, исключения, комментарии в формате </w:t>
      </w:r>
      <w:r w:rsidRPr="006A21B5">
        <w:rPr>
          <w:i/>
          <w:color w:val="000000" w:themeColor="text1"/>
        </w:rPr>
        <w:t>XML</w:t>
      </w:r>
      <w:r w:rsidRPr="006A21B5">
        <w:rPr>
          <w:color w:val="000000" w:themeColor="text1"/>
        </w:rPr>
        <w:t xml:space="preserve">. Переняв многое от своих предшественников </w:t>
      </w:r>
      <w:r w:rsidR="006A21B5">
        <w:rPr>
          <w:color w:val="000000" w:themeColor="text1"/>
        </w:rPr>
        <w:t>–</w:t>
      </w:r>
      <w:r w:rsidRPr="006A21B5">
        <w:rPr>
          <w:color w:val="000000" w:themeColor="text1"/>
        </w:rPr>
        <w:t xml:space="preserve"> языков </w:t>
      </w:r>
      <w:r w:rsidRPr="006A21B5">
        <w:rPr>
          <w:i/>
          <w:color w:val="000000" w:themeColor="text1"/>
        </w:rPr>
        <w:t>С++,</w:t>
      </w:r>
      <w:r w:rsidRPr="006A21B5">
        <w:rPr>
          <w:color w:val="000000" w:themeColor="text1"/>
        </w:rPr>
        <w:t xml:space="preserve"> </w:t>
      </w:r>
      <w:proofErr w:type="spellStart"/>
      <w:r w:rsidRPr="006A21B5">
        <w:rPr>
          <w:i/>
          <w:color w:val="000000" w:themeColor="text1"/>
        </w:rPr>
        <w:t>Java</w:t>
      </w:r>
      <w:proofErr w:type="spellEnd"/>
      <w:r w:rsidRPr="006A21B5">
        <w:rPr>
          <w:color w:val="000000" w:themeColor="text1"/>
        </w:rPr>
        <w:t xml:space="preserve">, </w:t>
      </w:r>
      <w:proofErr w:type="spellStart"/>
      <w:r w:rsidRPr="006A21B5">
        <w:rPr>
          <w:i/>
          <w:color w:val="000000" w:themeColor="text1"/>
        </w:rPr>
        <w:t>Delphi</w:t>
      </w:r>
      <w:proofErr w:type="spellEnd"/>
      <w:r w:rsidRPr="006A21B5">
        <w:rPr>
          <w:color w:val="000000" w:themeColor="text1"/>
        </w:rPr>
        <w:t xml:space="preserve">, Модула и </w:t>
      </w:r>
      <w:proofErr w:type="spellStart"/>
      <w:r w:rsidRPr="006A21B5">
        <w:rPr>
          <w:i/>
          <w:color w:val="000000" w:themeColor="text1"/>
        </w:rPr>
        <w:t>Smalltalk</w:t>
      </w:r>
      <w:proofErr w:type="spellEnd"/>
      <w:r w:rsidRPr="006A21B5">
        <w:rPr>
          <w:color w:val="000000" w:themeColor="text1"/>
        </w:rPr>
        <w:t xml:space="preserve"> </w:t>
      </w:r>
      <w:r w:rsidR="006A21B5">
        <w:rPr>
          <w:color w:val="000000" w:themeColor="text1"/>
        </w:rPr>
        <w:softHyphen/>
      </w:r>
      <w:r w:rsidR="006A21B5">
        <w:rPr>
          <w:color w:val="000000" w:themeColor="text1"/>
        </w:rPr>
        <w:softHyphen/>
      </w:r>
      <w:r w:rsidR="006A21B5">
        <w:rPr>
          <w:color w:val="000000" w:themeColor="text1"/>
        </w:rPr>
        <w:softHyphen/>
      </w:r>
      <w:r w:rsidR="006A21B5">
        <w:rPr>
          <w:color w:val="000000" w:themeColor="text1"/>
        </w:rPr>
        <w:softHyphen/>
      </w:r>
      <w:r w:rsidR="006A21B5">
        <w:rPr>
          <w:color w:val="000000" w:themeColor="text1"/>
        </w:rPr>
        <w:softHyphen/>
        <w:t>–</w:t>
      </w:r>
      <w:r w:rsidRPr="006A21B5">
        <w:rPr>
          <w:color w:val="000000" w:themeColor="text1"/>
        </w:rPr>
        <w:t xml:space="preserve"> </w:t>
      </w:r>
      <w:r w:rsidRPr="006A21B5">
        <w:rPr>
          <w:i/>
          <w:color w:val="000000" w:themeColor="text1"/>
        </w:rPr>
        <w:t>С#</w:t>
      </w:r>
      <w:r w:rsidRPr="006A21B5">
        <w:rPr>
          <w:color w:val="000000" w:themeColor="text1"/>
        </w:rPr>
        <w:t>, опираясь на практику их использования, исключает некоторые модели, зарекомендовавшие себя как проблематичные при разработке программных систем: так, C# не поддерживает множественное наследование классов (в отличие от C++).</w:t>
      </w:r>
      <w:bookmarkStart w:id="3" w:name="1"/>
      <w:bookmarkEnd w:id="3"/>
    </w:p>
    <w:p w14:paraId="495DD736" w14:textId="2F9534B6" w:rsidR="007167DA" w:rsidRPr="006A21B5" w:rsidRDefault="007167DA" w:rsidP="00280F7D">
      <w:pPr>
        <w:pStyle w:val="afe"/>
        <w:rPr>
          <w:color w:val="000000" w:themeColor="text1"/>
        </w:rPr>
      </w:pPr>
      <w:r w:rsidRPr="006A21B5">
        <w:rPr>
          <w:i/>
          <w:color w:val="000000" w:themeColor="text1"/>
        </w:rPr>
        <w:t>C#</w:t>
      </w:r>
      <w:r w:rsidRPr="006A21B5">
        <w:rPr>
          <w:color w:val="000000" w:themeColor="text1"/>
        </w:rPr>
        <w:t xml:space="preserve"> разрабатывался как язык программирования прикладного уровня для </w:t>
      </w:r>
      <w:r w:rsidRPr="006A21B5">
        <w:rPr>
          <w:i/>
          <w:color w:val="000000" w:themeColor="text1"/>
        </w:rPr>
        <w:t>CLR</w:t>
      </w:r>
      <w:r w:rsidRPr="006A21B5">
        <w:rPr>
          <w:color w:val="000000" w:themeColor="text1"/>
        </w:rPr>
        <w:t xml:space="preserve"> и, как таковой, зависит, прежде всего, от возможностей самой </w:t>
      </w:r>
      <w:r w:rsidRPr="006A21B5">
        <w:rPr>
          <w:i/>
          <w:color w:val="000000" w:themeColor="text1"/>
        </w:rPr>
        <w:t>CLR</w:t>
      </w:r>
      <w:r w:rsidRPr="006A21B5">
        <w:rPr>
          <w:color w:val="000000" w:themeColor="text1"/>
        </w:rPr>
        <w:t xml:space="preserve">. Это касается, прежде всего, системы типов </w:t>
      </w:r>
      <w:r w:rsidRPr="006A21B5">
        <w:rPr>
          <w:i/>
          <w:color w:val="000000" w:themeColor="text1"/>
        </w:rPr>
        <w:t>C#</w:t>
      </w:r>
      <w:r w:rsidRPr="006A21B5">
        <w:rPr>
          <w:color w:val="000000" w:themeColor="text1"/>
        </w:rPr>
        <w:t xml:space="preserve">, которая отражает </w:t>
      </w:r>
      <w:r w:rsidRPr="006A21B5">
        <w:rPr>
          <w:i/>
          <w:color w:val="000000" w:themeColor="text1"/>
        </w:rPr>
        <w:t>FCL</w:t>
      </w:r>
      <w:r w:rsidRPr="006A21B5">
        <w:rPr>
          <w:color w:val="000000" w:themeColor="text1"/>
        </w:rPr>
        <w:t xml:space="preserve"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</w:t>
      </w:r>
      <w:r w:rsidRPr="006A21B5">
        <w:rPr>
          <w:i/>
          <w:color w:val="000000" w:themeColor="text1"/>
        </w:rPr>
        <w:t>CLR</w:t>
      </w:r>
      <w:r w:rsidRPr="006A21B5">
        <w:rPr>
          <w:color w:val="000000" w:themeColor="text1"/>
        </w:rPr>
        <w:t xml:space="preserve">. Так, с развитием </w:t>
      </w:r>
      <w:r w:rsidRPr="006A21B5">
        <w:rPr>
          <w:i/>
          <w:color w:val="000000" w:themeColor="text1"/>
        </w:rPr>
        <w:t>CLR</w:t>
      </w:r>
      <w:r w:rsidRPr="006A21B5">
        <w:rPr>
          <w:color w:val="000000" w:themeColor="text1"/>
        </w:rPr>
        <w:t xml:space="preserve"> от версии 1.1 к 2.0 значительно обогатился и сам C#</w:t>
      </w:r>
      <w:r w:rsidR="006A21B5" w:rsidRPr="006A21B5">
        <w:rPr>
          <w:color w:val="000000" w:themeColor="text1"/>
        </w:rPr>
        <w:t xml:space="preserve">. </w:t>
      </w:r>
      <w:r w:rsidRPr="006A21B5">
        <w:rPr>
          <w:color w:val="000000" w:themeColor="text1"/>
        </w:rPr>
        <w:t xml:space="preserve">Однако эта закономерность была нарушена с выходом </w:t>
      </w:r>
      <w:r w:rsidRPr="00280F7D">
        <w:rPr>
          <w:i/>
          <w:color w:val="000000" w:themeColor="text1"/>
        </w:rPr>
        <w:t>C#</w:t>
      </w:r>
      <w:r w:rsidRPr="006A21B5">
        <w:rPr>
          <w:color w:val="000000" w:themeColor="text1"/>
        </w:rPr>
        <w:t xml:space="preserve"> 3.0, представляющим собой расширения языка, не опирающиес</w:t>
      </w:r>
      <w:r w:rsidR="006A21B5" w:rsidRPr="006A21B5">
        <w:rPr>
          <w:color w:val="000000" w:themeColor="text1"/>
        </w:rPr>
        <w:t>я на расширения платформы .</w:t>
      </w:r>
      <w:r w:rsidR="006A21B5" w:rsidRPr="006A21B5">
        <w:rPr>
          <w:i/>
          <w:color w:val="000000" w:themeColor="text1"/>
        </w:rPr>
        <w:t>NET</w:t>
      </w:r>
      <w:r w:rsidR="006A21B5" w:rsidRPr="006A21B5">
        <w:rPr>
          <w:color w:val="000000" w:themeColor="text1"/>
        </w:rPr>
        <w:t>.</w:t>
      </w:r>
      <w:r w:rsidRPr="006A21B5">
        <w:rPr>
          <w:color w:val="000000" w:themeColor="text1"/>
        </w:rPr>
        <w:t xml:space="preserve"> </w:t>
      </w:r>
      <w:r w:rsidRPr="006A21B5">
        <w:rPr>
          <w:i/>
          <w:color w:val="000000" w:themeColor="text1"/>
        </w:rPr>
        <w:t>CLR</w:t>
      </w:r>
      <w:r w:rsidRPr="006A21B5">
        <w:rPr>
          <w:color w:val="000000" w:themeColor="text1"/>
        </w:rPr>
        <w:t xml:space="preserve"> предоставляет </w:t>
      </w:r>
      <w:r w:rsidRPr="00280F7D">
        <w:rPr>
          <w:i/>
          <w:color w:val="000000" w:themeColor="text1"/>
        </w:rPr>
        <w:t>C#</w:t>
      </w:r>
      <w:r w:rsidRPr="006A21B5">
        <w:rPr>
          <w:color w:val="000000" w:themeColor="text1"/>
        </w:rPr>
        <w:t xml:space="preserve">, как и всем другим .NET-ориентированным языкам, многие возможности, которых лишены «классические» языки программирования. Например, сборка мусора не реализована в самом </w:t>
      </w:r>
      <w:r w:rsidRPr="00280F7D">
        <w:rPr>
          <w:i/>
          <w:color w:val="000000" w:themeColor="text1"/>
        </w:rPr>
        <w:t>C#</w:t>
      </w:r>
      <w:r w:rsidRPr="006A21B5">
        <w:rPr>
          <w:color w:val="000000" w:themeColor="text1"/>
        </w:rPr>
        <w:t xml:space="preserve">, а производится </w:t>
      </w:r>
      <w:r w:rsidRPr="006A21B5">
        <w:rPr>
          <w:i/>
          <w:color w:val="000000" w:themeColor="text1"/>
        </w:rPr>
        <w:t>CLR</w:t>
      </w:r>
      <w:r w:rsidRPr="006A21B5">
        <w:rPr>
          <w:color w:val="000000" w:themeColor="text1"/>
        </w:rPr>
        <w:t xml:space="preserve"> для программ, написанных на </w:t>
      </w:r>
      <w:r w:rsidRPr="00280F7D">
        <w:rPr>
          <w:i/>
          <w:color w:val="000000" w:themeColor="text1"/>
        </w:rPr>
        <w:t>C#</w:t>
      </w:r>
      <w:r w:rsidRPr="006A21B5">
        <w:rPr>
          <w:color w:val="000000" w:themeColor="text1"/>
        </w:rPr>
        <w:t xml:space="preserve"> точно так же, как это делается для программ на </w:t>
      </w:r>
      <w:r w:rsidRPr="00280F7D">
        <w:rPr>
          <w:i/>
          <w:color w:val="000000" w:themeColor="text1"/>
        </w:rPr>
        <w:t>VB</w:t>
      </w:r>
      <w:r w:rsidRPr="006A21B5">
        <w:rPr>
          <w:color w:val="000000" w:themeColor="text1"/>
        </w:rPr>
        <w:t>.</w:t>
      </w:r>
      <w:r w:rsidRPr="00280F7D">
        <w:rPr>
          <w:i/>
          <w:color w:val="000000" w:themeColor="text1"/>
        </w:rPr>
        <w:t>NET</w:t>
      </w:r>
      <w:r w:rsidRPr="006A21B5">
        <w:rPr>
          <w:color w:val="000000" w:themeColor="text1"/>
        </w:rPr>
        <w:t xml:space="preserve">, </w:t>
      </w:r>
      <w:r w:rsidRPr="00280F7D">
        <w:rPr>
          <w:i/>
          <w:color w:val="000000" w:themeColor="text1"/>
        </w:rPr>
        <w:t>J#</w:t>
      </w:r>
      <w:r w:rsidRPr="006A21B5">
        <w:rPr>
          <w:color w:val="000000" w:themeColor="text1"/>
        </w:rPr>
        <w:t xml:space="preserve"> и др.</w:t>
      </w:r>
    </w:p>
    <w:p w14:paraId="14BA7E7E" w14:textId="54AC2EBF" w:rsidR="006A21B5" w:rsidRPr="00280F7D" w:rsidRDefault="006A21B5" w:rsidP="00280F7D">
      <w:pPr>
        <w:pStyle w:val="afe"/>
      </w:pPr>
      <w:bookmarkStart w:id="4" w:name="2"/>
      <w:bookmarkStart w:id="5" w:name="3"/>
      <w:bookmarkStart w:id="6" w:name="4"/>
      <w:bookmarkEnd w:id="4"/>
      <w:bookmarkEnd w:id="5"/>
      <w:bookmarkEnd w:id="6"/>
      <w:r w:rsidRPr="00280F7D">
        <w:t xml:space="preserve">Вот лишь несколько функций языка </w:t>
      </w:r>
      <w:r w:rsidRPr="00280F7D">
        <w:rPr>
          <w:i/>
        </w:rPr>
        <w:t>C#</w:t>
      </w:r>
      <w:r w:rsidRPr="00280F7D">
        <w:t>, которые позволяют создавать надежные и устойчивые приложения. </w:t>
      </w:r>
      <w:r w:rsidR="00280F7D">
        <w:t>Сборка мусора –</w:t>
      </w:r>
      <w:r w:rsidRPr="00280F7D">
        <w:t> автоматически освобождает память, занятую недоступными неиспользуемыми объектами</w:t>
      </w:r>
      <w:proofErr w:type="gramStart"/>
      <w:r w:rsidRPr="00280F7D">
        <w:t>.</w:t>
      </w:r>
      <w:proofErr w:type="gramEnd"/>
      <w:r w:rsidRPr="00280F7D">
        <w:t> </w:t>
      </w:r>
      <w:r w:rsidR="00280F7D">
        <w:rPr>
          <w:rStyle w:val="afc"/>
          <w:rFonts w:eastAsia="Arial"/>
          <w:i w:val="0"/>
          <w:iCs w:val="0"/>
        </w:rPr>
        <w:t xml:space="preserve">допускающие значения </w:t>
      </w:r>
      <w:r w:rsidR="00280F7D" w:rsidRPr="00280F7D">
        <w:rPr>
          <w:rStyle w:val="afc"/>
          <w:rFonts w:eastAsia="Arial"/>
          <w:iCs w:val="0"/>
          <w:lang w:val="en-US"/>
        </w:rPr>
        <w:t>null</w:t>
      </w:r>
      <w:r w:rsidRPr="00280F7D">
        <w:rPr>
          <w:rStyle w:val="afc"/>
          <w:rFonts w:eastAsia="Arial"/>
          <w:i w:val="0"/>
          <w:iCs w:val="0"/>
        </w:rPr>
        <w:t>,</w:t>
      </w:r>
      <w:r w:rsidRPr="00280F7D">
        <w:t xml:space="preserve"> обеспечивают защиту от переменных, которые не ссылаются </w:t>
      </w:r>
      <w:r w:rsidRPr="00280F7D">
        <w:lastRenderedPageBreak/>
        <w:t>на выделенные объекты. </w:t>
      </w:r>
      <w:r w:rsidR="00280F7D">
        <w:rPr>
          <w:rStyle w:val="afc"/>
          <w:rFonts w:eastAsia="Arial"/>
          <w:i w:val="0"/>
          <w:iCs w:val="0"/>
        </w:rPr>
        <w:t>Обработка исключений</w:t>
      </w:r>
      <w:r w:rsidRPr="00280F7D">
        <w:t> предоставляет структурированный и расширяемый подход к обнаружению ошибок и восстановлению после них. </w:t>
      </w:r>
      <w:r w:rsidR="00280F7D">
        <w:rPr>
          <w:rStyle w:val="afc"/>
          <w:rFonts w:eastAsia="Arial"/>
          <w:i w:val="0"/>
          <w:iCs w:val="0"/>
        </w:rPr>
        <w:t>Лямбда-выражения</w:t>
      </w:r>
      <w:r w:rsidRPr="00280F7D">
        <w:t> поддерживают приемы функционального программирования. </w:t>
      </w:r>
      <w:r w:rsidR="00280F7D">
        <w:rPr>
          <w:rStyle w:val="afc"/>
          <w:rFonts w:eastAsia="Arial"/>
          <w:i w:val="0"/>
          <w:iCs w:val="0"/>
        </w:rPr>
        <w:t xml:space="preserve">Синтаксис </w:t>
      </w:r>
      <w:r w:rsidR="00280F7D" w:rsidRPr="00280F7D">
        <w:rPr>
          <w:rStyle w:val="afc"/>
          <w:rFonts w:eastAsia="Arial"/>
          <w:iCs w:val="0"/>
        </w:rPr>
        <w:t>LINQ</w:t>
      </w:r>
      <w:r w:rsidR="00280F7D">
        <w:rPr>
          <w:rStyle w:val="afc"/>
          <w:rFonts w:eastAsia="Arial"/>
          <w:i w:val="0"/>
          <w:iCs w:val="0"/>
        </w:rPr>
        <w:t xml:space="preserve"> </w:t>
      </w:r>
      <w:r w:rsidRPr="00280F7D">
        <w:t>создает общий шаблон для работы с данными из любого источника. Поддержка языков для </w:t>
      </w:r>
      <w:r w:rsidR="00280F7D">
        <w:rPr>
          <w:rStyle w:val="afc"/>
          <w:rFonts w:eastAsia="Arial"/>
          <w:i w:val="0"/>
          <w:iCs w:val="0"/>
        </w:rPr>
        <w:t>асинхронных операций</w:t>
      </w:r>
      <w:r w:rsidRPr="00280F7D">
        <w:t xml:space="preserve"> предоставляет синтаксис для создания распределенных систем. В </w:t>
      </w:r>
      <w:r w:rsidRPr="00280F7D">
        <w:rPr>
          <w:i/>
        </w:rPr>
        <w:t>C#</w:t>
      </w:r>
      <w:r w:rsidRPr="00280F7D">
        <w:t xml:space="preserve"> действует </w:t>
      </w:r>
      <w:r w:rsidR="00280F7D" w:rsidRPr="00280F7D">
        <w:rPr>
          <w:rFonts w:eastAsia="Arial"/>
        </w:rPr>
        <w:t>–</w:t>
      </w:r>
      <w:r w:rsidRPr="00280F7D">
        <w:rPr>
          <w:rFonts w:eastAsia="Arial"/>
        </w:rPr>
        <w:t> </w:t>
      </w:r>
      <w:r w:rsidRPr="00280F7D">
        <w:rPr>
          <w:rStyle w:val="afc"/>
          <w:rFonts w:eastAsia="Arial"/>
          <w:i w:val="0"/>
          <w:iCs w:val="0"/>
        </w:rPr>
        <w:t>единая система типов</w:t>
      </w:r>
      <w:r w:rsidRPr="00280F7D">
        <w:t xml:space="preserve">. Все типы </w:t>
      </w:r>
      <w:r w:rsidRPr="00280F7D">
        <w:rPr>
          <w:i/>
        </w:rPr>
        <w:t>C#</w:t>
      </w:r>
      <w:r w:rsidRPr="00280F7D">
        <w:t>, включая типы-примитивы, такие как </w:t>
      </w:r>
      <w:proofErr w:type="spellStart"/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280F7D">
        <w:t> и </w:t>
      </w:r>
      <w:proofErr w:type="spellStart"/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double</w:t>
      </w:r>
      <w:proofErr w:type="spellEnd"/>
      <w:r w:rsidRPr="00280F7D">
        <w:t>, наследуют от одного корневого типа </w:t>
      </w:r>
      <w:proofErr w:type="spellStart"/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object</w:t>
      </w:r>
      <w:proofErr w:type="spellEnd"/>
      <w:r w:rsidRPr="00280F7D">
        <w:t xml:space="preserve">. Все типы используют общий набор операций, а значения любого типа можно хранить, передавать и обрабатывать схожим образом. Более того, </w:t>
      </w:r>
      <w:r w:rsidRPr="00280F7D">
        <w:rPr>
          <w:i/>
        </w:rPr>
        <w:t>C#</w:t>
      </w:r>
      <w:r w:rsidRPr="00280F7D">
        <w:t xml:space="preserve"> поддерживает как определяемые пользователями </w:t>
      </w:r>
      <w:hyperlink r:id="rId11" w:history="1">
        <w:r w:rsidRPr="00280F7D">
          <w:rPr>
            <w:rStyle w:val="ae"/>
            <w:rFonts w:eastAsia="Arial"/>
            <w:color w:val="auto"/>
            <w:u w:val="none"/>
          </w:rPr>
          <w:t>ссылочные типы</w:t>
        </w:r>
      </w:hyperlink>
      <w:r w:rsidRPr="00280F7D">
        <w:t>, так и </w:t>
      </w:r>
      <w:hyperlink r:id="rId12" w:history="1">
        <w:r w:rsidRPr="00280F7D">
          <w:rPr>
            <w:rStyle w:val="ae"/>
            <w:rFonts w:eastAsia="Arial"/>
            <w:color w:val="auto"/>
            <w:u w:val="none"/>
          </w:rPr>
          <w:t>типы значений</w:t>
        </w:r>
      </w:hyperlink>
      <w:r w:rsidRPr="00280F7D">
        <w:t>. </w:t>
      </w:r>
      <w:r w:rsidRPr="00280F7D">
        <w:rPr>
          <w:i/>
        </w:rPr>
        <w:t>C#</w:t>
      </w:r>
      <w:r w:rsidRPr="00280F7D">
        <w:t xml:space="preserve"> позволяет динамически выделять объекты и хранить упрощенные структуры в стеке. </w:t>
      </w:r>
      <w:r w:rsidRPr="00280F7D">
        <w:rPr>
          <w:i/>
        </w:rPr>
        <w:t>C#</w:t>
      </w:r>
      <w:r w:rsidRPr="00280F7D">
        <w:t xml:space="preserve"> поддерживает универсальные методы и типы, обеспечивающие повышенную безопасность типов и производительность. </w:t>
      </w:r>
      <w:r w:rsidRPr="00280F7D">
        <w:rPr>
          <w:i/>
        </w:rPr>
        <w:t>C#</w:t>
      </w:r>
      <w:r w:rsidRPr="00280F7D">
        <w:t xml:space="preserve">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14:paraId="51936FEE" w14:textId="77777777" w:rsidR="006A21B5" w:rsidRPr="00280F7D" w:rsidRDefault="006A21B5" w:rsidP="00280F7D">
      <w:pPr>
        <w:pStyle w:val="afe"/>
      </w:pPr>
      <w:r w:rsidRPr="00280F7D">
        <w:t xml:space="preserve">В </w:t>
      </w:r>
      <w:r w:rsidRPr="00280F7D">
        <w:rPr>
          <w:i/>
        </w:rPr>
        <w:t>C#</w:t>
      </w:r>
      <w:r w:rsidRPr="00280F7D">
        <w:t xml:space="preserve"> особое внимание уделяется </w:t>
      </w:r>
      <w:r w:rsidRPr="00280F7D">
        <w:rPr>
          <w:rStyle w:val="af4"/>
          <w:rFonts w:eastAsia="Arial"/>
          <w:b w:val="0"/>
          <w:bCs w:val="0"/>
        </w:rPr>
        <w:t>управлению версиями</w:t>
      </w:r>
      <w:r w:rsidRPr="00280F7D">
        <w:t> для обеспечения совместимости программ и библиотек при их изменении. Вопросы управления версиями существенно повлияли на такие аспекты разработки </w:t>
      </w:r>
      <w:r w:rsidRPr="00280F7D">
        <w:rPr>
          <w:i/>
        </w:rPr>
        <w:t>C#</w:t>
      </w:r>
      <w:r w:rsidRPr="00280F7D">
        <w:t>, как раздельные модификаторы </w:t>
      </w:r>
      <w:proofErr w:type="spellStart"/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280F7D">
        <w:t> и </w:t>
      </w:r>
      <w:proofErr w:type="spellStart"/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override</w:t>
      </w:r>
      <w:proofErr w:type="spellEnd"/>
      <w:r w:rsidRPr="00280F7D">
        <w:t>, правила разрешения перегрузки методов и поддержка явного объявления членов интерфейса.</w:t>
      </w:r>
    </w:p>
    <w:p w14:paraId="5C85B2F3" w14:textId="6D77837E" w:rsidR="00061E76" w:rsidRPr="00F018B8" w:rsidRDefault="00061E76" w:rsidP="003D33E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44F17E" w14:textId="28CD354B" w:rsidR="00324263" w:rsidRPr="00F018B8" w:rsidRDefault="00B167A8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_Toc65968609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среды разработки</w:t>
      </w:r>
      <w:bookmarkEnd w:id="7"/>
    </w:p>
    <w:p w14:paraId="07EE0DCF" w14:textId="77777777" w:rsidR="00F04AF5" w:rsidRPr="00F018B8" w:rsidRDefault="00F04AF5" w:rsidP="00F04AF5">
      <w:pPr>
        <w:rPr>
          <w:lang w:val="ru-RU"/>
        </w:rPr>
      </w:pPr>
    </w:p>
    <w:p w14:paraId="51F21A75" w14:textId="15A0821A" w:rsidR="00B167A8" w:rsidRPr="00B167A8" w:rsidRDefault="00B167A8" w:rsidP="00B167A8">
      <w:pPr>
        <w:pStyle w:val="afe"/>
      </w:pPr>
      <w:proofErr w:type="spellStart"/>
      <w:r w:rsidRPr="00B167A8">
        <w:rPr>
          <w:rStyle w:val="af4"/>
          <w:rFonts w:eastAsia="Arial"/>
          <w:b w:val="0"/>
          <w:bCs w:val="0"/>
          <w:i/>
        </w:rPr>
        <w:t>Visual</w:t>
      </w:r>
      <w:proofErr w:type="spellEnd"/>
      <w:r w:rsidRPr="00B167A8">
        <w:rPr>
          <w:rStyle w:val="af4"/>
          <w:rFonts w:eastAsia="Arial"/>
          <w:b w:val="0"/>
          <w:bCs w:val="0"/>
          <w:i/>
        </w:rPr>
        <w:t xml:space="preserve"> </w:t>
      </w:r>
      <w:proofErr w:type="spellStart"/>
      <w:r w:rsidRPr="00B167A8">
        <w:rPr>
          <w:rStyle w:val="af4"/>
          <w:rFonts w:eastAsia="Arial"/>
          <w:b w:val="0"/>
          <w:bCs w:val="0"/>
          <w:i/>
        </w:rPr>
        <w:t>Studio</w:t>
      </w:r>
      <w:proofErr w:type="spellEnd"/>
      <w:r w:rsidRPr="00B167A8">
        <w:rPr>
          <w:rStyle w:val="af4"/>
          <w:rFonts w:eastAsia="Arial"/>
          <w:b w:val="0"/>
          <w:bCs w:val="0"/>
          <w:i/>
        </w:rPr>
        <w:t xml:space="preserve"> </w:t>
      </w:r>
      <w:proofErr w:type="spellStart"/>
      <w:r w:rsidRPr="00B167A8">
        <w:rPr>
          <w:rStyle w:val="af4"/>
          <w:rFonts w:eastAsia="Arial"/>
          <w:b w:val="0"/>
          <w:bCs w:val="0"/>
          <w:i/>
        </w:rPr>
        <w:t>Code</w:t>
      </w:r>
      <w:proofErr w:type="spellEnd"/>
      <w:r w:rsidRPr="00B167A8">
        <w:t> </w:t>
      </w:r>
      <w:r>
        <w:t>–</w:t>
      </w:r>
      <w:r w:rsidRPr="00B167A8">
        <w:t xml:space="preserve"> это сервис, который позиционируется как «легкий» редактор кода для кроссплатформенной разработки веб- и облачных приложений.</w:t>
      </w:r>
    </w:p>
    <w:p w14:paraId="73F4CEBF" w14:textId="53B5E1C1" w:rsidR="00B167A8" w:rsidRPr="00B167A8" w:rsidRDefault="00B167A8" w:rsidP="00B167A8">
      <w:pPr>
        <w:pStyle w:val="afe"/>
      </w:pPr>
      <w:proofErr w:type="spellStart"/>
      <w:r w:rsidRPr="00B167A8">
        <w:rPr>
          <w:rStyle w:val="af4"/>
          <w:rFonts w:eastAsia="Arial"/>
          <w:b w:val="0"/>
          <w:bCs w:val="0"/>
          <w:i/>
        </w:rPr>
        <w:t>Visual</w:t>
      </w:r>
      <w:proofErr w:type="spellEnd"/>
      <w:r w:rsidRPr="00B167A8">
        <w:rPr>
          <w:rStyle w:val="af4"/>
          <w:rFonts w:eastAsia="Arial"/>
          <w:b w:val="0"/>
          <w:bCs w:val="0"/>
          <w:i/>
        </w:rPr>
        <w:t xml:space="preserve"> </w:t>
      </w:r>
      <w:proofErr w:type="spellStart"/>
      <w:r w:rsidRPr="00B167A8">
        <w:rPr>
          <w:rStyle w:val="af4"/>
          <w:rFonts w:eastAsia="Arial"/>
          <w:b w:val="0"/>
          <w:bCs w:val="0"/>
          <w:i/>
        </w:rPr>
        <w:t>Studio</w:t>
      </w:r>
      <w:proofErr w:type="spellEnd"/>
      <w:r w:rsidRPr="00B167A8">
        <w:rPr>
          <w:rStyle w:val="af4"/>
          <w:rFonts w:eastAsia="Arial"/>
          <w:b w:val="0"/>
          <w:bCs w:val="0"/>
          <w:i/>
        </w:rPr>
        <w:t xml:space="preserve"> </w:t>
      </w:r>
      <w:proofErr w:type="spellStart"/>
      <w:r w:rsidRPr="00B167A8">
        <w:rPr>
          <w:rStyle w:val="af4"/>
          <w:rFonts w:eastAsia="Arial"/>
          <w:b w:val="0"/>
          <w:bCs w:val="0"/>
          <w:i/>
        </w:rPr>
        <w:t>Code</w:t>
      </w:r>
      <w:proofErr w:type="spellEnd"/>
      <w:r w:rsidRPr="00B167A8">
        <w:t> </w:t>
      </w:r>
      <w:r w:rsidRPr="00B167A8">
        <w:t xml:space="preserve">позволяет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B167A8">
        <w:rPr>
          <w:i/>
        </w:rPr>
        <w:t>Windows</w:t>
      </w:r>
      <w:proofErr w:type="spellEnd"/>
      <w:r w:rsidRPr="00B167A8">
        <w:t xml:space="preserve"> </w:t>
      </w:r>
      <w:proofErr w:type="spellStart"/>
      <w:r w:rsidRPr="00B167A8">
        <w:rPr>
          <w:i/>
        </w:rPr>
        <w:t>Forms</w:t>
      </w:r>
      <w:proofErr w:type="spellEnd"/>
      <w:r w:rsidRPr="00B167A8">
        <w:t>, а также веб-сайты, веб-приложения, веб-службы как в родном, так и в управляемом кодах для всех платформ.</w:t>
      </w:r>
    </w:p>
    <w:p w14:paraId="11AC749E" w14:textId="77777777" w:rsidR="00B167A8" w:rsidRPr="00B167A8" w:rsidRDefault="00B167A8" w:rsidP="00B167A8">
      <w:pPr>
        <w:pStyle w:val="afe"/>
      </w:pPr>
      <w:r w:rsidRPr="00B167A8">
        <w:t xml:space="preserve">В редакторе присутствуют встроенный отладчик, инструменты для работы с </w:t>
      </w:r>
      <w:proofErr w:type="spellStart"/>
      <w:r w:rsidRPr="00B167A8">
        <w:rPr>
          <w:i/>
        </w:rPr>
        <w:t>Git</w:t>
      </w:r>
      <w:proofErr w:type="spellEnd"/>
      <w:r w:rsidRPr="00B167A8">
        <w:t xml:space="preserve"> и средства </w:t>
      </w:r>
      <w:proofErr w:type="spellStart"/>
      <w:r w:rsidRPr="00B167A8">
        <w:t>рефакторинга</w:t>
      </w:r>
      <w:proofErr w:type="spellEnd"/>
      <w:r w:rsidRPr="00B167A8">
        <w:t xml:space="preserve">, навигации по коду, </w:t>
      </w:r>
      <w:proofErr w:type="spellStart"/>
      <w:r w:rsidRPr="00B167A8">
        <w:t>автодополнения</w:t>
      </w:r>
      <w:proofErr w:type="spellEnd"/>
      <w:r w:rsidRPr="00B167A8">
        <w:t xml:space="preserve"> типовых конструкций и контекстной подсказки.</w:t>
      </w:r>
    </w:p>
    <w:p w14:paraId="2002955C" w14:textId="77777777" w:rsidR="00B167A8" w:rsidRPr="00B167A8" w:rsidRDefault="00B167A8" w:rsidP="00B167A8">
      <w:pPr>
        <w:pStyle w:val="afe"/>
      </w:pPr>
      <w:r w:rsidRPr="00B167A8">
        <w:t xml:space="preserve">Продукт поддерживает разработку для платформ </w:t>
      </w:r>
      <w:r w:rsidRPr="008B706C">
        <w:rPr>
          <w:i/>
        </w:rPr>
        <w:t>ASP</w:t>
      </w:r>
      <w:r w:rsidRPr="00B167A8">
        <w:t>.</w:t>
      </w:r>
      <w:r w:rsidRPr="008B706C">
        <w:rPr>
          <w:i/>
        </w:rPr>
        <w:t>NET</w:t>
      </w:r>
      <w:r w:rsidRPr="00B167A8">
        <w:t xml:space="preserve"> и </w:t>
      </w:r>
      <w:r w:rsidRPr="008B706C">
        <w:rPr>
          <w:i/>
        </w:rPr>
        <w:t>Node</w:t>
      </w:r>
      <w:r w:rsidRPr="00B167A8">
        <w:t>.</w:t>
      </w:r>
      <w:r w:rsidRPr="008B706C">
        <w:rPr>
          <w:i/>
        </w:rPr>
        <w:t>js</w:t>
      </w:r>
      <w:r w:rsidRPr="00B167A8">
        <w:t>, и считается легковесным решение, которое позволяет обойтись без полной интегрированной среды разработки.</w:t>
      </w:r>
    </w:p>
    <w:p w14:paraId="1E28BA99" w14:textId="77777777" w:rsidR="00B167A8" w:rsidRPr="00B167A8" w:rsidRDefault="00B167A8" w:rsidP="00B167A8">
      <w:pPr>
        <w:pStyle w:val="afe"/>
      </w:pPr>
      <w:r w:rsidRPr="00B167A8">
        <w:t xml:space="preserve">Большим плюсом редактора является поддержка большого количества языков, таких как </w:t>
      </w:r>
      <w:r w:rsidRPr="008B706C">
        <w:rPr>
          <w:i/>
        </w:rPr>
        <w:t>C++</w:t>
      </w:r>
      <w:r w:rsidRPr="00B167A8">
        <w:t xml:space="preserve">, </w:t>
      </w:r>
      <w:r w:rsidRPr="008B706C">
        <w:rPr>
          <w:i/>
        </w:rPr>
        <w:t>C#</w:t>
      </w:r>
      <w:r w:rsidRPr="00B167A8">
        <w:t xml:space="preserve">, </w:t>
      </w:r>
      <w:proofErr w:type="spellStart"/>
      <w:r w:rsidRPr="008B706C">
        <w:rPr>
          <w:i/>
        </w:rPr>
        <w:t>Python</w:t>
      </w:r>
      <w:proofErr w:type="spellEnd"/>
      <w:r w:rsidRPr="00B167A8">
        <w:t xml:space="preserve">, </w:t>
      </w:r>
      <w:r w:rsidRPr="008B706C">
        <w:rPr>
          <w:i/>
        </w:rPr>
        <w:t>PHP</w:t>
      </w:r>
      <w:r w:rsidRPr="00B167A8">
        <w:t xml:space="preserve">, </w:t>
      </w:r>
      <w:proofErr w:type="spellStart"/>
      <w:r w:rsidRPr="008B706C">
        <w:rPr>
          <w:i/>
        </w:rPr>
        <w:t>JavaScript</w:t>
      </w:r>
      <w:proofErr w:type="spellEnd"/>
      <w:r w:rsidRPr="00B167A8">
        <w:t xml:space="preserve"> и других.</w:t>
      </w:r>
    </w:p>
    <w:p w14:paraId="1B8B40B3" w14:textId="77777777" w:rsidR="00B167A8" w:rsidRPr="00B167A8" w:rsidRDefault="00B167A8" w:rsidP="00B167A8">
      <w:pPr>
        <w:pStyle w:val="afe"/>
      </w:pPr>
      <w:r w:rsidRPr="00B167A8">
        <w:t> </w:t>
      </w:r>
    </w:p>
    <w:p w14:paraId="483DC095" w14:textId="407EAF8D" w:rsidR="00B167A8" w:rsidRPr="008B706C" w:rsidRDefault="00B167A8" w:rsidP="00B167A8">
      <w:pPr>
        <w:pStyle w:val="afe"/>
      </w:pPr>
      <w:r w:rsidRPr="00B167A8">
        <w:lastRenderedPageBreak/>
        <w:t>Возможности 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Visual</w:t>
      </w:r>
      <w:proofErr w:type="spellEnd"/>
      <w:r w:rsidRPr="008B706C">
        <w:rPr>
          <w:rStyle w:val="af4"/>
          <w:rFonts w:eastAsia="Arial"/>
          <w:b w:val="0"/>
          <w:bCs w:val="0"/>
          <w:i/>
        </w:rPr>
        <w:t xml:space="preserve"> 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Studio</w:t>
      </w:r>
      <w:proofErr w:type="spellEnd"/>
      <w:r w:rsidRPr="008B706C">
        <w:rPr>
          <w:rStyle w:val="af4"/>
          <w:rFonts w:eastAsia="Arial"/>
          <w:b w:val="0"/>
          <w:bCs w:val="0"/>
          <w:i/>
        </w:rPr>
        <w:t xml:space="preserve"> 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Code</w:t>
      </w:r>
      <w:proofErr w:type="spellEnd"/>
      <w:r w:rsidR="008B706C">
        <w:rPr>
          <w:rStyle w:val="af4"/>
          <w:rFonts w:eastAsia="Arial"/>
          <w:b w:val="0"/>
          <w:bCs w:val="0"/>
          <w:i/>
          <w:lang w:val="en-US"/>
        </w:rPr>
        <w:t>:</w:t>
      </w:r>
    </w:p>
    <w:p w14:paraId="0411FEC1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встроенные инструменты интеграции с </w:t>
      </w:r>
      <w:proofErr w:type="spellStart"/>
      <w:r w:rsidRPr="008B706C">
        <w:rPr>
          <w:i/>
        </w:rPr>
        <w:t>GitHub</w:t>
      </w:r>
      <w:proofErr w:type="spellEnd"/>
      <w:r w:rsidRPr="008B706C">
        <w:t xml:space="preserve">, </w:t>
      </w:r>
      <w:r w:rsidRPr="008B706C">
        <w:rPr>
          <w:i/>
        </w:rPr>
        <w:t>GIT</w:t>
      </w:r>
      <w:r w:rsidRPr="008B706C">
        <w:t xml:space="preserve">, а также </w:t>
      </w:r>
      <w:proofErr w:type="spellStart"/>
      <w:r w:rsidRPr="008B706C">
        <w:rPr>
          <w:i/>
        </w:rPr>
        <w:t>Visual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Studio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Team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Services</w:t>
      </w:r>
      <w:proofErr w:type="spellEnd"/>
      <w:r w:rsidRPr="008B706C">
        <w:t xml:space="preserve"> для быстрого тестирования, сборки, упаковки и развертывания разных типов приложений;</w:t>
      </w:r>
    </w:p>
    <w:p w14:paraId="4166F7CC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удобство работы с </w:t>
      </w:r>
      <w:proofErr w:type="spellStart"/>
      <w:r w:rsidRPr="008B706C">
        <w:rPr>
          <w:i/>
        </w:rPr>
        <w:t>Unity</w:t>
      </w:r>
      <w:proofErr w:type="spellEnd"/>
      <w:r w:rsidRPr="008B706C">
        <w:t>-проектами;</w:t>
      </w:r>
    </w:p>
    <w:p w14:paraId="7172D0D2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публикация созданных приложений в </w:t>
      </w:r>
      <w:proofErr w:type="spellStart"/>
      <w:r w:rsidRPr="008B706C">
        <w:rPr>
          <w:i/>
        </w:rPr>
        <w:t>Microsoft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Azure</w:t>
      </w:r>
      <w:proofErr w:type="spellEnd"/>
      <w:r w:rsidRPr="008B706C">
        <w:t xml:space="preserve"> через сервис </w:t>
      </w:r>
      <w:proofErr w:type="spellStart"/>
      <w:r w:rsidRPr="008B706C">
        <w:rPr>
          <w:i/>
        </w:rPr>
        <w:t>Visual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Studio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Team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Services</w:t>
      </w:r>
      <w:proofErr w:type="spellEnd"/>
      <w:r w:rsidRPr="008B706C">
        <w:t>;</w:t>
      </w:r>
    </w:p>
    <w:p w14:paraId="5CC1EEA4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поддержка практически всех языков программирования;</w:t>
      </w:r>
    </w:p>
    <w:p w14:paraId="16ECE837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написание кода для конкретной задачи с его последующей интеграцией в проект (с надстройкой или напрямую);</w:t>
      </w:r>
    </w:p>
    <w:p w14:paraId="19954945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обширная библиотека шаблонов, готовых фрагментов кода и </w:t>
      </w:r>
      <w:proofErr w:type="spellStart"/>
      <w:r w:rsidRPr="008B706C">
        <w:t>сниппетов</w:t>
      </w:r>
      <w:proofErr w:type="spellEnd"/>
      <w:r w:rsidRPr="008B706C">
        <w:t xml:space="preserve"> с возможностью добавления своих элементов;</w:t>
      </w:r>
    </w:p>
    <w:p w14:paraId="0F2893E4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одновременная работа с несколькими проектами (в нескольких окнах);</w:t>
      </w:r>
    </w:p>
    <w:p w14:paraId="22BE51AB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интерфейс можно разделить на две панели для сравнения кода;</w:t>
      </w:r>
    </w:p>
    <w:p w14:paraId="64F7CD13" w14:textId="743999BC" w:rsidR="00B167A8" w:rsidRPr="00B167A8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функция отладки.</w:t>
      </w:r>
    </w:p>
    <w:p w14:paraId="118337BC" w14:textId="30570200" w:rsidR="00B167A8" w:rsidRPr="008B706C" w:rsidRDefault="00B167A8" w:rsidP="00B167A8">
      <w:pPr>
        <w:pStyle w:val="afe"/>
        <w:rPr>
          <w:lang w:val="en-US"/>
        </w:rPr>
      </w:pPr>
      <w:r w:rsidRPr="00B167A8">
        <w:t>Преимущества 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Visual</w:t>
      </w:r>
      <w:proofErr w:type="spellEnd"/>
      <w:r w:rsidRPr="00B167A8">
        <w:rPr>
          <w:rStyle w:val="af4"/>
          <w:rFonts w:eastAsia="Arial"/>
          <w:b w:val="0"/>
          <w:bCs w:val="0"/>
        </w:rPr>
        <w:t xml:space="preserve"> 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Studio</w:t>
      </w:r>
      <w:proofErr w:type="spellEnd"/>
      <w:r w:rsidRPr="00B167A8">
        <w:rPr>
          <w:rStyle w:val="af4"/>
          <w:rFonts w:eastAsia="Arial"/>
          <w:b w:val="0"/>
          <w:bCs w:val="0"/>
        </w:rPr>
        <w:t xml:space="preserve"> 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Code</w:t>
      </w:r>
      <w:proofErr w:type="spellEnd"/>
      <w:r w:rsidR="008B706C">
        <w:rPr>
          <w:rStyle w:val="af4"/>
          <w:rFonts w:eastAsia="Arial"/>
          <w:b w:val="0"/>
          <w:bCs w:val="0"/>
        </w:rPr>
        <w:t>:</w:t>
      </w:r>
    </w:p>
    <w:p w14:paraId="71FDD500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множество настроек (как всей программы, так и интерфейса);</w:t>
      </w:r>
    </w:p>
    <w:p w14:paraId="31E15990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расширяемая библиотека дополнений и готовых решений;</w:t>
      </w:r>
    </w:p>
    <w:p w14:paraId="2D35A6D5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proofErr w:type="spellStart"/>
      <w:r w:rsidRPr="00B167A8">
        <w:t>мультифункциональность</w:t>
      </w:r>
      <w:proofErr w:type="spellEnd"/>
      <w:r w:rsidRPr="00B167A8">
        <w:t xml:space="preserve"> (редактор поддерживает почти все языки, используемые для создания приложений);</w:t>
      </w:r>
    </w:p>
    <w:p w14:paraId="7E4DF1B9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простота и гибкость.</w:t>
      </w:r>
    </w:p>
    <w:p w14:paraId="6E0519C7" w14:textId="77777777" w:rsidR="00924D43" w:rsidRPr="00F018B8" w:rsidRDefault="00924D43" w:rsidP="009D6BCE">
      <w:pPr>
        <w:pStyle w:val="af5"/>
        <w:shd w:val="clear" w:color="auto" w:fill="FFFFFF"/>
        <w:spacing w:before="0" w:beforeAutospacing="0" w:after="0" w:afterAutospacing="0" w:line="360" w:lineRule="atLeast"/>
        <w:ind w:firstLine="709"/>
        <w:textAlignment w:val="baseline"/>
        <w:rPr>
          <w:sz w:val="28"/>
          <w:szCs w:val="28"/>
        </w:rPr>
      </w:pPr>
    </w:p>
    <w:p w14:paraId="01442797" w14:textId="7A2836D7" w:rsidR="0002456A" w:rsidRPr="00F018B8" w:rsidRDefault="008B706C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" w:name="_Toc65968610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объектно-реляционной СУБД</w:t>
      </w:r>
      <w:bookmarkEnd w:id="8"/>
    </w:p>
    <w:p w14:paraId="14EF880B" w14:textId="77777777" w:rsidR="00615590" w:rsidRPr="008B706C" w:rsidRDefault="00615590" w:rsidP="008B706C">
      <w:pPr>
        <w:pStyle w:val="afe"/>
      </w:pPr>
    </w:p>
    <w:p w14:paraId="47F0FA10" w14:textId="7F224BCB" w:rsidR="008B706C" w:rsidRPr="008B706C" w:rsidRDefault="008B706C" w:rsidP="00DB5184">
      <w:pPr>
        <w:pStyle w:val="afe"/>
      </w:pPr>
      <w:bookmarkStart w:id="9" w:name="_Toc54459904"/>
      <w:proofErr w:type="spellStart"/>
      <w:r w:rsidRPr="008B706C">
        <w:rPr>
          <w:i/>
        </w:rPr>
        <w:t>PostgreSQL</w:t>
      </w:r>
      <w:proofErr w:type="spellEnd"/>
      <w:r w:rsidRPr="008B706C">
        <w:t xml:space="preserve"> </w:t>
      </w:r>
      <w:r>
        <w:t>–</w:t>
      </w:r>
      <w:r w:rsidRPr="008B706C">
        <w:t xml:space="preserve"> объектно-реляционная система управления базами данных</w:t>
      </w:r>
    </w:p>
    <w:p w14:paraId="02B60225" w14:textId="0796637B" w:rsidR="008B706C" w:rsidRPr="008B706C" w:rsidRDefault="008B706C" w:rsidP="008B706C">
      <w:pPr>
        <w:pStyle w:val="afe"/>
      </w:pPr>
      <w:proofErr w:type="spellStart"/>
      <w:r w:rsidRPr="008B706C">
        <w:rPr>
          <w:i/>
        </w:rPr>
        <w:t>PostgreSQL</w:t>
      </w:r>
      <w:proofErr w:type="spellEnd"/>
      <w:r w:rsidRPr="008B706C">
        <w:t xml:space="preserve"> </w:t>
      </w:r>
      <w:r>
        <w:t>–</w:t>
      </w:r>
      <w:r w:rsidRPr="008B706C">
        <w:t xml:space="preserve"> это популярная свободная объектно-реляционная система управления базами данных. </w:t>
      </w:r>
      <w:proofErr w:type="spellStart"/>
      <w:r w:rsidRPr="008B706C">
        <w:rPr>
          <w:i/>
        </w:rPr>
        <w:t>PostgreSQL</w:t>
      </w:r>
      <w:proofErr w:type="spellEnd"/>
      <w:r w:rsidRPr="008B706C">
        <w:t xml:space="preserve"> базируется на языке </w:t>
      </w:r>
      <w:r w:rsidRPr="008B706C">
        <w:rPr>
          <w:i/>
        </w:rPr>
        <w:t>SQL</w:t>
      </w:r>
      <w:r w:rsidRPr="008B706C">
        <w:t xml:space="preserve"> и поддерживает многочисленные возможности.</w:t>
      </w:r>
    </w:p>
    <w:p w14:paraId="1B7D001D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 xml:space="preserve">Преимущества 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PostgreSQL</w:t>
      </w:r>
      <w:proofErr w:type="spellEnd"/>
      <w:r w:rsidRPr="008B706C">
        <w:rPr>
          <w:rStyle w:val="af4"/>
          <w:rFonts w:eastAsia="Arial"/>
          <w:b w:val="0"/>
          <w:bCs w:val="0"/>
        </w:rPr>
        <w:t>:</w:t>
      </w:r>
    </w:p>
    <w:p w14:paraId="257A14A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поддержка БД неограниченного размера;</w:t>
      </w:r>
    </w:p>
    <w:p w14:paraId="577648E4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мощные и надёжные механизмы транзакций и репликации;</w:t>
      </w:r>
    </w:p>
    <w:p w14:paraId="6FD73BF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расширяемая система встроенных языков программирования и поддержка загрузки </w:t>
      </w:r>
      <w:r w:rsidRPr="00DB5184">
        <w:rPr>
          <w:rStyle w:val="nowrap"/>
          <w:rFonts w:eastAsia="Arial"/>
          <w:i/>
        </w:rPr>
        <w:t>C</w:t>
      </w:r>
      <w:r w:rsidRPr="008B706C">
        <w:rPr>
          <w:rStyle w:val="nowrap"/>
          <w:rFonts w:eastAsia="Arial"/>
        </w:rPr>
        <w:t>-совместимых</w:t>
      </w:r>
      <w:r w:rsidRPr="008B706C">
        <w:t> модулей;</w:t>
      </w:r>
    </w:p>
    <w:p w14:paraId="2F23D369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наследование;</w:t>
      </w:r>
    </w:p>
    <w:p w14:paraId="5FBE8C0B" w14:textId="77777777" w:rsidR="00DB5184" w:rsidRDefault="008B706C" w:rsidP="00DB5184">
      <w:pPr>
        <w:pStyle w:val="afe"/>
        <w:numPr>
          <w:ilvl w:val="0"/>
          <w:numId w:val="37"/>
        </w:numPr>
        <w:ind w:left="993" w:hanging="284"/>
      </w:pPr>
      <w:r w:rsidRPr="008B706C">
        <w:t>легкая расширяемость.</w:t>
      </w:r>
    </w:p>
    <w:p w14:paraId="160D5C0C" w14:textId="1633E400" w:rsidR="008B706C" w:rsidRPr="00DB5184" w:rsidRDefault="008B706C" w:rsidP="00DB5184">
      <w:pPr>
        <w:pStyle w:val="afe"/>
      </w:pPr>
      <w:r w:rsidRPr="00DB5184">
        <w:rPr>
          <w:rStyle w:val="af4"/>
          <w:rFonts w:eastAsia="Arial"/>
          <w:b w:val="0"/>
          <w:bCs w:val="0"/>
        </w:rPr>
        <w:t xml:space="preserve">Текущие ограничения </w:t>
      </w:r>
      <w:proofErr w:type="spellStart"/>
      <w:r w:rsidRPr="00DB5184">
        <w:rPr>
          <w:rStyle w:val="af4"/>
          <w:rFonts w:eastAsia="Arial"/>
          <w:b w:val="0"/>
          <w:bCs w:val="0"/>
          <w:i/>
        </w:rPr>
        <w:t>PostgreSQL</w:t>
      </w:r>
      <w:proofErr w:type="spellEnd"/>
      <w:r w:rsidRPr="00DB5184">
        <w:rPr>
          <w:rStyle w:val="af4"/>
          <w:rFonts w:eastAsia="Arial"/>
          <w:b w:val="0"/>
          <w:bCs w:val="0"/>
        </w:rPr>
        <w:t>:</w:t>
      </w:r>
    </w:p>
    <w:p w14:paraId="1991065D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максимальный размер базы данных</w:t>
      </w:r>
    </w:p>
    <w:p w14:paraId="6BADD4A1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количество записей в таблице</w:t>
      </w:r>
    </w:p>
    <w:p w14:paraId="06C3233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количество индексов в таблице</w:t>
      </w:r>
    </w:p>
    <w:p w14:paraId="0729EEA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lastRenderedPageBreak/>
        <w:t>Максимальный размер таблицы — 32 Тбайт</w:t>
      </w:r>
    </w:p>
    <w:p w14:paraId="6EB4A2E7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записи — 1,6 Тбайт</w:t>
      </w:r>
    </w:p>
    <w:p w14:paraId="22DA60E5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поля — 1 Гбайт</w:t>
      </w:r>
    </w:p>
    <w:p w14:paraId="2EC3F71A" w14:textId="17B212F6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Максимум полей в записи</w:t>
      </w:r>
      <w:r w:rsidR="00DB5184">
        <w:t xml:space="preserve"> </w:t>
      </w:r>
      <w:r w:rsidRPr="008B706C">
        <w:t>250—1600 (в зависимости от типов полей)</w:t>
      </w:r>
    </w:p>
    <w:p w14:paraId="17B4173E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Функции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являются блоками кода, исполняемыми на сервере, а не на клиенте БД. Хотя они могут писаться на чистом </w:t>
      </w:r>
      <w:r w:rsidRPr="00DB5184">
        <w:rPr>
          <w:i/>
        </w:rPr>
        <w:t>SQL</w:t>
      </w:r>
      <w:r w:rsidRPr="008B706C">
        <w:t xml:space="preserve">, реализация дополнительной логики, например, условных переходов и циклов, выходит за рамки собственно </w:t>
      </w:r>
      <w:r w:rsidRPr="00DB5184">
        <w:rPr>
          <w:i/>
        </w:rPr>
        <w:t>SQL</w:t>
      </w:r>
      <w:r w:rsidRPr="008B706C">
        <w:t xml:space="preserve"> и требует использования некоторых языковых расширений. Функции могут писаться с использованием различных языков программирования.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допускает использование функций, возвращающих набор записей, который далее можно использовать так же, как и результат выполнения обычного запроса. Функции могут выполняться как с правами их создателя, так и с правами текущего пользователя. Иногда функции отождествляются с хранимыми процедурами, однако между этими понятиями есть различие.</w:t>
      </w:r>
    </w:p>
    <w:p w14:paraId="72EC5CD1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Триггеры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определяются как функции, инициируемые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-операциями.</w:t>
      </w:r>
      <w:r w:rsidRPr="008B706C">
        <w:t xml:space="preserve"> Например, операция </w:t>
      </w:r>
      <w:r w:rsidRPr="00DB5184">
        <w:rPr>
          <w:i/>
        </w:rPr>
        <w:t>INSERT</w:t>
      </w:r>
      <w:r w:rsidRPr="008B706C">
        <w:t xml:space="preserve"> может запускать триггер, проверяющий добавленную запись на соответствия определённым условиям. При написании функций для триггеров могут использоваться различные языки программирования. Триггеры ассоциируются с таблицами. Множественные триггеры выполняются в алфавитном порядке.</w:t>
      </w:r>
    </w:p>
    <w:p w14:paraId="70B1C01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Механизм правил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представляет собой механизм создания пользовательских обработчиков не только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-операций,</w:t>
      </w:r>
      <w:r w:rsidRPr="008B706C">
        <w:t> но и операции выборки. Основное отличие от механизма триггеров заключается в том, что правила срабатывают на этапе разбора запроса, до выбора оптимального плана выполнения и самого процесса выполнения. Правила позволяют переопределять поведение системы при выполнении </w:t>
      </w:r>
      <w:r w:rsidRPr="00DB5184">
        <w:rPr>
          <w:rStyle w:val="nowrap"/>
          <w:rFonts w:eastAsia="Arial"/>
          <w:i/>
        </w:rPr>
        <w:t>SQL</w:t>
      </w:r>
      <w:r w:rsidRPr="008B706C">
        <w:rPr>
          <w:rStyle w:val="nowrap"/>
          <w:rFonts w:eastAsia="Arial"/>
        </w:rPr>
        <w:t>-операции</w:t>
      </w:r>
      <w:r w:rsidRPr="008B706C">
        <w:t> к таблице.</w:t>
      </w:r>
    </w:p>
    <w:p w14:paraId="6E22865F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Индексы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следующих типов: </w:t>
      </w:r>
      <w:r w:rsidRPr="00DB5184">
        <w:rPr>
          <w:rStyle w:val="nowrap"/>
          <w:rFonts w:eastAsia="Arial"/>
          <w:i/>
        </w:rPr>
        <w:t>B</w:t>
      </w:r>
      <w:r w:rsidRPr="008B706C">
        <w:rPr>
          <w:rStyle w:val="nowrap"/>
          <w:rFonts w:eastAsia="Arial"/>
        </w:rPr>
        <w:t>-дерево,</w:t>
      </w:r>
      <w:r w:rsidRPr="008B706C">
        <w:t> </w:t>
      </w:r>
      <w:proofErr w:type="spellStart"/>
      <w:r w:rsidRPr="008B706C">
        <w:t>хэш</w:t>
      </w:r>
      <w:proofErr w:type="spellEnd"/>
      <w:r w:rsidRPr="008B706C">
        <w:t>, </w:t>
      </w:r>
      <w:r w:rsidRPr="00DB5184">
        <w:rPr>
          <w:rStyle w:val="nowrap"/>
          <w:rFonts w:eastAsia="Arial"/>
          <w:i/>
        </w:rPr>
        <w:t>R</w:t>
      </w:r>
      <w:r w:rsidRPr="008B706C">
        <w:rPr>
          <w:rStyle w:val="nowrap"/>
          <w:rFonts w:eastAsia="Arial"/>
        </w:rPr>
        <w:t>-дерево,</w:t>
      </w:r>
      <w:r w:rsidRPr="008B706C">
        <w:t> </w:t>
      </w:r>
      <w:proofErr w:type="spellStart"/>
      <w:r w:rsidRPr="00DB5184">
        <w:rPr>
          <w:i/>
        </w:rPr>
        <w:t>GiST</w:t>
      </w:r>
      <w:proofErr w:type="spellEnd"/>
      <w:r w:rsidRPr="008B706C">
        <w:t xml:space="preserve">, </w:t>
      </w:r>
      <w:r w:rsidRPr="00DB5184">
        <w:rPr>
          <w:i/>
        </w:rPr>
        <w:t>GIN</w:t>
      </w:r>
      <w:r w:rsidRPr="008B706C">
        <w:t>. При необходимости можно создавать новые типы индексов, хотя это далеко не тривиальный процесс.</w:t>
      </w:r>
    </w:p>
    <w:p w14:paraId="3D89D2E3" w14:textId="2A0A91C2" w:rsidR="008B706C" w:rsidRPr="008B706C" w:rsidRDefault="008B706C" w:rsidP="008B706C">
      <w:pPr>
        <w:pStyle w:val="afe"/>
      </w:pPr>
      <w:proofErr w:type="spellStart"/>
      <w:r w:rsidRPr="008B706C">
        <w:rPr>
          <w:rStyle w:val="af4"/>
          <w:rFonts w:eastAsia="Arial"/>
          <w:b w:val="0"/>
          <w:bCs w:val="0"/>
        </w:rPr>
        <w:t>Многоверсионность</w:t>
      </w:r>
      <w:proofErr w:type="spellEnd"/>
      <w:r w:rsidRPr="008B706C">
        <w:t> поддерживается 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</w:t>
      </w:r>
      <w:r w:rsidR="00DB5184">
        <w:t>– возможна одновременна</w:t>
      </w:r>
      <w:r w:rsidRPr="008B706C">
        <w:t xml:space="preserve">я модификация БД несколькими пользователями с помощью механизма </w:t>
      </w:r>
      <w:proofErr w:type="spellStart"/>
      <w:r w:rsidRPr="00DB5184">
        <w:rPr>
          <w:i/>
        </w:rPr>
        <w:t>Multiversion</w:t>
      </w:r>
      <w:proofErr w:type="spellEnd"/>
      <w:r w:rsidRPr="008B706C">
        <w:t xml:space="preserve"> </w:t>
      </w:r>
      <w:proofErr w:type="spellStart"/>
      <w:r w:rsidRPr="00DB5184">
        <w:rPr>
          <w:i/>
        </w:rPr>
        <w:t>Concurrency</w:t>
      </w:r>
      <w:proofErr w:type="spellEnd"/>
      <w:r w:rsidRPr="008B706C">
        <w:t xml:space="preserve"> </w:t>
      </w:r>
      <w:proofErr w:type="spellStart"/>
      <w:r w:rsidRPr="00DB5184">
        <w:rPr>
          <w:i/>
        </w:rPr>
        <w:t>Control</w:t>
      </w:r>
      <w:proofErr w:type="spellEnd"/>
      <w:r w:rsidRPr="008B706C">
        <w:t xml:space="preserve"> (</w:t>
      </w:r>
      <w:r w:rsidRPr="00DB5184">
        <w:rPr>
          <w:i/>
        </w:rPr>
        <w:t>MVCC</w:t>
      </w:r>
      <w:r w:rsidRPr="008B706C">
        <w:t xml:space="preserve">). Благодаря этому соблюдаются требования </w:t>
      </w:r>
      <w:r w:rsidRPr="00DB5184">
        <w:rPr>
          <w:i/>
        </w:rPr>
        <w:t>ACID</w:t>
      </w:r>
      <w:r w:rsidRPr="008B706C">
        <w:t>, и практически отпадает нужда в блокировках чтения.</w:t>
      </w:r>
    </w:p>
    <w:p w14:paraId="6B6C295A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Расширение</w:t>
      </w:r>
      <w:r w:rsidRPr="008B706C">
        <w:t>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для собственных нужд возможно практически в любом аспекте. Есть возможность добавлять собственные преобразования типов, типы данных, домены (пользовательские типы с изначально наложенными ограничениями), функции (включая агрегатные), индексы, операторы (включая переопределение уже существующих) и процедурные языки.</w:t>
      </w:r>
    </w:p>
    <w:p w14:paraId="2F7B483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lastRenderedPageBreak/>
        <w:t>Наследование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реализовано на уровне таблиц. Таблицы могут наследовать характеристики и наборы полей от других таблиц (родительских). При этом данные, добавленные в порождённую таблицу, автоматически будут участвовать (если это не указано отдельно) в запросах к родительской таблице.</w:t>
      </w:r>
    </w:p>
    <w:p w14:paraId="7D3D57F5" w14:textId="5132AB74" w:rsidR="008B706C" w:rsidRDefault="008B706C" w:rsidP="008B706C">
      <w:pPr>
        <w:pStyle w:val="afe"/>
      </w:pPr>
      <w:r w:rsidRPr="008B706C">
        <w:t xml:space="preserve">В разработке простых сайтов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используется несколько реже, чем </w:t>
      </w:r>
      <w:proofErr w:type="spellStart"/>
      <w:r w:rsidRPr="00DB5184">
        <w:rPr>
          <w:i/>
        </w:rPr>
        <w:fldChar w:fldCharType="begin"/>
      </w:r>
      <w:r w:rsidRPr="00DB5184">
        <w:rPr>
          <w:i/>
        </w:rPr>
        <w:instrText xml:space="preserve"> HYPERLINK "https://web-creator.ru/articles/mysql" </w:instrText>
      </w:r>
      <w:r w:rsidRPr="00DB5184">
        <w:rPr>
          <w:i/>
        </w:rPr>
        <w:fldChar w:fldCharType="separate"/>
      </w:r>
      <w:r w:rsidRPr="00DB5184">
        <w:rPr>
          <w:rStyle w:val="ae"/>
          <w:i/>
          <w:color w:val="auto"/>
          <w:u w:val="none"/>
        </w:rPr>
        <w:t>MySQL</w:t>
      </w:r>
      <w:proofErr w:type="spellEnd"/>
      <w:r w:rsidRPr="00DB5184">
        <w:rPr>
          <w:i/>
        </w:rPr>
        <w:fldChar w:fldCharType="end"/>
      </w:r>
      <w:r w:rsidRPr="008B706C">
        <w:t xml:space="preserve"> / </w:t>
      </w:r>
      <w:proofErr w:type="spellStart"/>
      <w:r w:rsidRPr="00DB5184">
        <w:rPr>
          <w:i/>
        </w:rPr>
        <w:t>MariaDB</w:t>
      </w:r>
      <w:proofErr w:type="spellEnd"/>
      <w:r w:rsidRPr="008B706C">
        <w:t>, но всё же эта пара с заметным отрывом опережает по частоте использования остальные </w:t>
      </w:r>
      <w:hyperlink r:id="rId13" w:history="1">
        <w:r w:rsidRPr="008B706C">
          <w:rPr>
            <w:rStyle w:val="ae"/>
            <w:color w:val="auto"/>
            <w:u w:val="none"/>
          </w:rPr>
          <w:t>системы управления базами данных</w:t>
        </w:r>
      </w:hyperlink>
      <w:r w:rsidRPr="008B706C">
        <w:t>. При этом в разработке сложных сайтов и </w:t>
      </w:r>
      <w:r w:rsidRPr="008B706C">
        <w:rPr>
          <w:rStyle w:val="nowrap"/>
          <w:rFonts w:eastAsia="Arial"/>
        </w:rPr>
        <w:t>веб-приложений</w:t>
      </w:r>
      <w:r w:rsidRPr="008B706C">
        <w:t>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опережает по использованию </w:t>
      </w:r>
      <w:proofErr w:type="spellStart"/>
      <w:r w:rsidRPr="00DB5184">
        <w:rPr>
          <w:i/>
        </w:rPr>
        <w:t>MySQL</w:t>
      </w:r>
      <w:proofErr w:type="spellEnd"/>
      <w:r w:rsidRPr="008B706C">
        <w:t xml:space="preserve"> и </w:t>
      </w:r>
      <w:proofErr w:type="spellStart"/>
      <w:r w:rsidRPr="00DB5184">
        <w:rPr>
          <w:i/>
        </w:rPr>
        <w:t>MariaDB</w:t>
      </w:r>
      <w:proofErr w:type="spellEnd"/>
      <w:r w:rsidRPr="008B706C">
        <w:t>. Большинство </w:t>
      </w:r>
      <w:proofErr w:type="spellStart"/>
      <w:r w:rsidRPr="008B706C">
        <w:fldChar w:fldCharType="begin"/>
      </w:r>
      <w:r w:rsidRPr="008B706C">
        <w:instrText xml:space="preserve"> HYPERLINK "https://web-creator.ru/articles/about_frameworks" </w:instrText>
      </w:r>
      <w:r w:rsidRPr="008B706C">
        <w:fldChar w:fldCharType="separate"/>
      </w:r>
      <w:r w:rsidRPr="008B706C">
        <w:rPr>
          <w:rStyle w:val="ae"/>
          <w:color w:val="auto"/>
          <w:u w:val="none"/>
        </w:rPr>
        <w:t>фреймворков</w:t>
      </w:r>
      <w:proofErr w:type="spellEnd"/>
      <w:r w:rsidRPr="008B706C">
        <w:fldChar w:fldCharType="end"/>
      </w:r>
      <w:r w:rsidRPr="008B706C">
        <w:t> (например, </w:t>
      </w:r>
      <w:proofErr w:type="spellStart"/>
      <w:r w:rsidRPr="008B706C">
        <w:fldChar w:fldCharType="begin"/>
      </w:r>
      <w:r w:rsidRPr="008B706C">
        <w:instrText xml:space="preserve"> HYPERLINK "https://web-creator.ru/articles/about_ruby_on_rails" </w:instrText>
      </w:r>
      <w:r w:rsidRPr="008B706C">
        <w:fldChar w:fldCharType="separate"/>
      </w:r>
      <w:r w:rsidRPr="00DB5184">
        <w:rPr>
          <w:rStyle w:val="ae"/>
          <w:i/>
          <w:color w:val="auto"/>
          <w:u w:val="none"/>
        </w:rPr>
        <w:t>Ruby</w:t>
      </w:r>
      <w:proofErr w:type="spellEnd"/>
      <w:r w:rsidRPr="008B706C">
        <w:rPr>
          <w:rStyle w:val="ae"/>
          <w:color w:val="auto"/>
          <w:u w:val="none"/>
        </w:rPr>
        <w:t xml:space="preserve"> </w:t>
      </w:r>
      <w:proofErr w:type="spellStart"/>
      <w:r w:rsidRPr="00DB5184">
        <w:rPr>
          <w:rStyle w:val="ae"/>
          <w:i/>
          <w:color w:val="auto"/>
          <w:u w:val="none"/>
        </w:rPr>
        <w:t>on</w:t>
      </w:r>
      <w:proofErr w:type="spellEnd"/>
      <w:r w:rsidRPr="008B706C">
        <w:rPr>
          <w:rStyle w:val="ae"/>
          <w:color w:val="auto"/>
          <w:u w:val="none"/>
        </w:rPr>
        <w:t> </w:t>
      </w:r>
      <w:proofErr w:type="spellStart"/>
      <w:r w:rsidRPr="00DB5184">
        <w:rPr>
          <w:rStyle w:val="ae"/>
          <w:i/>
          <w:color w:val="auto"/>
          <w:u w:val="none"/>
        </w:rPr>
        <w:t>Rails</w:t>
      </w:r>
      <w:proofErr w:type="spellEnd"/>
      <w:r w:rsidRPr="008B706C">
        <w:fldChar w:fldCharType="end"/>
      </w:r>
      <w:r w:rsidRPr="008B706C">
        <w:t>, </w:t>
      </w:r>
      <w:proofErr w:type="spellStart"/>
      <w:r w:rsidRPr="00DB5184">
        <w:rPr>
          <w:i/>
        </w:rPr>
        <w:fldChar w:fldCharType="begin"/>
      </w:r>
      <w:r w:rsidRPr="00DB5184">
        <w:rPr>
          <w:i/>
        </w:rPr>
        <w:instrText xml:space="preserve"> HYPERLINK "https://web-creator.ru/articles/yii" </w:instrText>
      </w:r>
      <w:r w:rsidRPr="00DB5184">
        <w:rPr>
          <w:i/>
        </w:rPr>
        <w:fldChar w:fldCharType="separate"/>
      </w:r>
      <w:r w:rsidRPr="00DB5184">
        <w:rPr>
          <w:rStyle w:val="ae"/>
          <w:i/>
          <w:color w:val="auto"/>
          <w:u w:val="none"/>
        </w:rPr>
        <w:t>Yii</w:t>
      </w:r>
      <w:proofErr w:type="spellEnd"/>
      <w:r w:rsidRPr="00DB5184">
        <w:rPr>
          <w:i/>
        </w:rPr>
        <w:fldChar w:fldCharType="end"/>
      </w:r>
      <w:r w:rsidRPr="008B706C">
        <w:t>, </w:t>
      </w:r>
      <w:proofErr w:type="spellStart"/>
      <w:r w:rsidRPr="00DB5184">
        <w:rPr>
          <w:i/>
        </w:rPr>
        <w:fldChar w:fldCharType="begin"/>
      </w:r>
      <w:r w:rsidRPr="00DB5184">
        <w:rPr>
          <w:i/>
        </w:rPr>
        <w:instrText xml:space="preserve"> HYPERLINK "https://web-creator.ru/articles/symfony" </w:instrText>
      </w:r>
      <w:r w:rsidRPr="00DB5184">
        <w:rPr>
          <w:i/>
        </w:rPr>
        <w:fldChar w:fldCharType="separate"/>
      </w:r>
      <w:r w:rsidRPr="00DB5184">
        <w:rPr>
          <w:rStyle w:val="ae"/>
          <w:i/>
          <w:color w:val="auto"/>
          <w:u w:val="none"/>
        </w:rPr>
        <w:t>Symfony</w:t>
      </w:r>
      <w:proofErr w:type="spellEnd"/>
      <w:r w:rsidRPr="00DB5184">
        <w:rPr>
          <w:i/>
        </w:rPr>
        <w:fldChar w:fldCharType="end"/>
      </w:r>
      <w:r w:rsidRPr="008B706C">
        <w:t>, </w:t>
      </w:r>
      <w:proofErr w:type="spellStart"/>
      <w:r w:rsidRPr="00DB5184">
        <w:rPr>
          <w:i/>
        </w:rPr>
        <w:fldChar w:fldCharType="begin"/>
      </w:r>
      <w:r w:rsidRPr="00DB5184">
        <w:rPr>
          <w:i/>
        </w:rPr>
        <w:instrText xml:space="preserve"> HYPERLINK "https://web-creator.ru/articles/django" </w:instrText>
      </w:r>
      <w:r w:rsidRPr="00DB5184">
        <w:rPr>
          <w:i/>
        </w:rPr>
        <w:fldChar w:fldCharType="separate"/>
      </w:r>
      <w:r w:rsidRPr="00DB5184">
        <w:rPr>
          <w:rStyle w:val="ae"/>
          <w:i/>
          <w:color w:val="auto"/>
          <w:u w:val="none"/>
        </w:rPr>
        <w:t>Django</w:t>
      </w:r>
      <w:proofErr w:type="spellEnd"/>
      <w:r w:rsidRPr="00DB5184">
        <w:rPr>
          <w:i/>
        </w:rPr>
        <w:fldChar w:fldCharType="end"/>
      </w:r>
      <w:r w:rsidRPr="008B706C">
        <w:t xml:space="preserve">) поддерживают использование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в разработке.</w:t>
      </w:r>
    </w:p>
    <w:p w14:paraId="1FE85284" w14:textId="2C6E3306" w:rsidR="00C66277" w:rsidRDefault="00C66277" w:rsidP="00C66277">
      <w:pPr>
        <w:pStyle w:val="afe"/>
      </w:pPr>
      <w:r w:rsidRPr="00C66277">
        <w:t xml:space="preserve">У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</w:t>
      </w:r>
      <w:r w:rsidRPr="00C66277">
        <w:t xml:space="preserve">множество возможностей. Созданный с использованием объектно-реляционной модели, он поддерживает сложные структуры и широкий спектр встроенных и определяемых пользователем типов данных. Он обеспечивает расширенную ёмкость данных и заслужил доверие бережным отношением к целостности данных. </w:t>
      </w:r>
    </w:p>
    <w:p w14:paraId="1AA84885" w14:textId="77777777" w:rsidR="00E67262" w:rsidRDefault="00E67262" w:rsidP="00C66277">
      <w:pPr>
        <w:pStyle w:val="afe"/>
      </w:pPr>
    </w:p>
    <w:p w14:paraId="4DAE98F2" w14:textId="1EEAF5CB" w:rsidR="00E67262" w:rsidRDefault="00E67262" w:rsidP="00E67262">
      <w:pPr>
        <w:pStyle w:val="afe"/>
      </w:pPr>
      <w:r>
        <w:t xml:space="preserve">Сравнение популярнейших СУБД </w:t>
      </w:r>
      <w:r>
        <w:t>Таблица 1.</w:t>
      </w:r>
      <w:r>
        <w:t>1</w:t>
      </w:r>
    </w:p>
    <w:tbl>
      <w:tblPr>
        <w:tblStyle w:val="afd"/>
        <w:tblW w:w="9774" w:type="dxa"/>
        <w:tblLook w:val="04A0" w:firstRow="1" w:lastRow="0" w:firstColumn="1" w:lastColumn="0" w:noHBand="0" w:noVBand="1"/>
      </w:tblPr>
      <w:tblGrid>
        <w:gridCol w:w="1701"/>
        <w:gridCol w:w="1788"/>
        <w:gridCol w:w="1912"/>
        <w:gridCol w:w="1455"/>
        <w:gridCol w:w="1504"/>
        <w:gridCol w:w="1414"/>
      </w:tblGrid>
      <w:tr w:rsidR="006B41D6" w14:paraId="6C797DCD" w14:textId="77777777" w:rsidTr="0008613B">
        <w:trPr>
          <w:trHeight w:val="1464"/>
        </w:trPr>
        <w:tc>
          <w:tcPr>
            <w:tcW w:w="1413" w:type="dxa"/>
          </w:tcPr>
          <w:p w14:paraId="4AE4947A" w14:textId="2394F643" w:rsidR="0013527E" w:rsidRPr="00E67262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СУБД</w:t>
            </w:r>
          </w:p>
        </w:tc>
        <w:tc>
          <w:tcPr>
            <w:tcW w:w="1843" w:type="dxa"/>
          </w:tcPr>
          <w:p w14:paraId="3E20DAC5" w14:textId="4D9BAC09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Тип</w:t>
            </w:r>
          </w:p>
        </w:tc>
        <w:tc>
          <w:tcPr>
            <w:tcW w:w="1977" w:type="dxa"/>
          </w:tcPr>
          <w:p w14:paraId="0D75983A" w14:textId="2A0A643D" w:rsidR="0013527E" w:rsidRDefault="0008613B" w:rsidP="006B41D6">
            <w:pPr>
              <w:pStyle w:val="afe"/>
              <w:shd w:val="clear" w:color="auto" w:fill="auto"/>
              <w:ind w:firstLine="0"/>
              <w:jc w:val="left"/>
            </w:pPr>
            <w:r>
              <w:t>Операционные системы</w:t>
            </w:r>
          </w:p>
        </w:tc>
        <w:tc>
          <w:tcPr>
            <w:tcW w:w="1518" w:type="dxa"/>
          </w:tcPr>
          <w:p w14:paraId="735DA8AE" w14:textId="583CAAD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Лицензия</w:t>
            </w:r>
          </w:p>
        </w:tc>
        <w:tc>
          <w:tcPr>
            <w:tcW w:w="1576" w:type="dxa"/>
          </w:tcPr>
          <w:p w14:paraId="6B1D2394" w14:textId="48C94CB5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Исходный код</w:t>
            </w:r>
          </w:p>
        </w:tc>
        <w:tc>
          <w:tcPr>
            <w:tcW w:w="1447" w:type="dxa"/>
          </w:tcPr>
          <w:p w14:paraId="23089AA5" w14:textId="20AE88E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Поддержка</w:t>
            </w:r>
          </w:p>
        </w:tc>
      </w:tr>
      <w:tr w:rsidR="006B41D6" w:rsidRPr="0013527E" w14:paraId="57EB6787" w14:textId="77777777" w:rsidTr="0008613B">
        <w:trPr>
          <w:trHeight w:val="369"/>
        </w:trPr>
        <w:tc>
          <w:tcPr>
            <w:tcW w:w="1413" w:type="dxa"/>
          </w:tcPr>
          <w:p w14:paraId="0BDC06A1" w14:textId="6B4ED5C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13527E">
              <w:rPr>
                <w:color w:val="000000" w:themeColor="text1"/>
                <w:shd w:val="clear" w:color="auto" w:fill="FFFFFF"/>
              </w:rPr>
              <w:t>Oracle</w:t>
            </w:r>
            <w:proofErr w:type="spellEnd"/>
            <w:r w:rsidRPr="0013527E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3527E">
              <w:rPr>
                <w:color w:val="000000" w:themeColor="text1"/>
                <w:shd w:val="clear" w:color="auto" w:fill="FFFFFF"/>
              </w:rPr>
              <w:t>Database</w:t>
            </w:r>
            <w:proofErr w:type="spellEnd"/>
          </w:p>
        </w:tc>
        <w:tc>
          <w:tcPr>
            <w:tcW w:w="1843" w:type="dxa"/>
          </w:tcPr>
          <w:p w14:paraId="12F70A5C" w14:textId="708F3819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Мульти-модельная</w:t>
            </w:r>
          </w:p>
        </w:tc>
        <w:tc>
          <w:tcPr>
            <w:tcW w:w="1977" w:type="dxa"/>
          </w:tcPr>
          <w:p w14:paraId="7F68FC0C" w14:textId="50DB3FA8" w:rsidR="0013527E" w:rsidRPr="0013527E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</w:t>
            </w: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Microsoft Windows, Oracle Solaris,</w:t>
            </w: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IBM AIX,</w:t>
            </w: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HP-UX</w:t>
            </w:r>
          </w:p>
          <w:p w14:paraId="2A5523EB" w14:textId="7777777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1F4FC690" w14:textId="552A0273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2815422" w14:textId="4073F23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</w:tc>
        <w:tc>
          <w:tcPr>
            <w:tcW w:w="1447" w:type="dxa"/>
          </w:tcPr>
          <w:p w14:paraId="69F1FAAA" w14:textId="5C15382D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="0013527E" w:rsidRPr="0013527E">
              <w:rPr>
                <w:color w:val="000000" w:themeColor="text1"/>
              </w:rPr>
              <w:t>латная</w:t>
            </w:r>
          </w:p>
        </w:tc>
      </w:tr>
      <w:tr w:rsidR="0008613B" w:rsidRPr="0013527E" w14:paraId="613E1132" w14:textId="77777777" w:rsidTr="0008613B">
        <w:trPr>
          <w:trHeight w:val="369"/>
        </w:trPr>
        <w:tc>
          <w:tcPr>
            <w:tcW w:w="1413" w:type="dxa"/>
          </w:tcPr>
          <w:p w14:paraId="7CEF95D3" w14:textId="3A1B9652" w:rsidR="0013527E" w:rsidRPr="0013527E" w:rsidRDefault="0013527E" w:rsidP="006B41D6">
            <w:pPr>
              <w:pStyle w:val="afe"/>
              <w:shd w:val="clear" w:color="auto" w:fill="auto"/>
              <w:ind w:left="34" w:right="567" w:hanging="34"/>
              <w:jc w:val="left"/>
              <w:rPr>
                <w:color w:val="000000" w:themeColor="text1"/>
              </w:rPr>
            </w:pPr>
            <w:proofErr w:type="spellStart"/>
            <w:r w:rsidRPr="0013527E">
              <w:rPr>
                <w:color w:val="000000" w:themeColor="text1"/>
                <w:shd w:val="clear" w:color="auto" w:fill="FFFFFF"/>
              </w:rPr>
              <w:t>MySQL</w:t>
            </w:r>
            <w:proofErr w:type="spellEnd"/>
          </w:p>
        </w:tc>
        <w:tc>
          <w:tcPr>
            <w:tcW w:w="1843" w:type="dxa"/>
          </w:tcPr>
          <w:p w14:paraId="0E53B0DF" w14:textId="261D6CD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2D29FAB3" w14:textId="7E0C6BEF" w:rsidR="0013527E" w:rsidRPr="0013527E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</w:t>
            </w: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Microsoft Windows, Oracle Solaris,</w:t>
            </w: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macOS</w:t>
            </w:r>
            <w:proofErr w:type="spellEnd"/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, FreeBSD</w:t>
            </w:r>
          </w:p>
          <w:p w14:paraId="3BB5202C" w14:textId="7777777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2EA00490" w14:textId="7B1ACE1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GNU GPL и коммерческая</w:t>
            </w:r>
          </w:p>
        </w:tc>
        <w:tc>
          <w:tcPr>
            <w:tcW w:w="1576" w:type="dxa"/>
          </w:tcPr>
          <w:p w14:paraId="4BDBD437" w14:textId="2B43E61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ED9D8A5" w14:textId="3ECCA38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  <w:tr w:rsidR="0008613B" w:rsidRPr="0013527E" w14:paraId="261E0BA4" w14:textId="77777777" w:rsidTr="0008613B">
        <w:trPr>
          <w:trHeight w:val="357"/>
        </w:trPr>
        <w:tc>
          <w:tcPr>
            <w:tcW w:w="1413" w:type="dxa"/>
          </w:tcPr>
          <w:p w14:paraId="252689CD" w14:textId="7811DA96" w:rsidR="0013527E" w:rsidRPr="0013527E" w:rsidRDefault="0013527E" w:rsidP="006B41D6">
            <w:pPr>
              <w:pStyle w:val="af5"/>
              <w:spacing w:before="75" w:after="75"/>
              <w:rPr>
                <w:color w:val="000000" w:themeColor="text1"/>
                <w:sz w:val="28"/>
                <w:szCs w:val="28"/>
              </w:rPr>
            </w:pPr>
            <w:bookmarkStart w:id="10" w:name="_GoBack"/>
            <w:bookmarkEnd w:id="10"/>
            <w:r w:rsidRPr="0013527E">
              <w:rPr>
                <w:color w:val="000000" w:themeColor="text1"/>
                <w:sz w:val="28"/>
                <w:szCs w:val="28"/>
              </w:rPr>
              <w:t xml:space="preserve">SQL </w:t>
            </w:r>
            <w:proofErr w:type="spellStart"/>
            <w:r w:rsidRPr="0013527E">
              <w:rPr>
                <w:color w:val="000000" w:themeColor="text1"/>
                <w:sz w:val="28"/>
                <w:szCs w:val="28"/>
              </w:rPr>
              <w:t>Server</w:t>
            </w:r>
            <w:proofErr w:type="spellEnd"/>
          </w:p>
        </w:tc>
        <w:tc>
          <w:tcPr>
            <w:tcW w:w="1843" w:type="dxa"/>
          </w:tcPr>
          <w:p w14:paraId="528140C2" w14:textId="249FB0D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17EDDBCF" w14:textId="2E3E0424" w:rsidR="0013527E" w:rsidRPr="0013527E" w:rsidRDefault="0013527E" w:rsidP="006B41D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352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Linux, Microsoft Windows</w:t>
            </w:r>
          </w:p>
        </w:tc>
        <w:tc>
          <w:tcPr>
            <w:tcW w:w="1518" w:type="dxa"/>
          </w:tcPr>
          <w:p w14:paraId="26BDA999" w14:textId="428A6E5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5202321" w14:textId="4EA6AD3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  <w:p w14:paraId="059DF7E2" w14:textId="77777777" w:rsidR="0013527E" w:rsidRPr="0013527E" w:rsidRDefault="0013527E" w:rsidP="006B41D6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47" w:type="dxa"/>
          </w:tcPr>
          <w:p w14:paraId="368FA091" w14:textId="75364D4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Бесплатная</w:t>
            </w:r>
          </w:p>
        </w:tc>
      </w:tr>
      <w:tr w:rsidR="0008613B" w:rsidRPr="0013527E" w14:paraId="4F0FC1E8" w14:textId="77777777" w:rsidTr="00237DE4">
        <w:trPr>
          <w:trHeight w:val="1975"/>
        </w:trPr>
        <w:tc>
          <w:tcPr>
            <w:tcW w:w="1413" w:type="dxa"/>
          </w:tcPr>
          <w:p w14:paraId="69B163CC" w14:textId="045A457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13527E">
              <w:rPr>
                <w:color w:val="000000" w:themeColor="text1"/>
                <w:shd w:val="clear" w:color="auto" w:fill="FFFFFF"/>
              </w:rPr>
              <w:lastRenderedPageBreak/>
              <w:t>PostgreSQL</w:t>
            </w:r>
            <w:proofErr w:type="spellEnd"/>
          </w:p>
        </w:tc>
        <w:tc>
          <w:tcPr>
            <w:tcW w:w="1843" w:type="dxa"/>
          </w:tcPr>
          <w:p w14:paraId="554E856A" w14:textId="1D54356D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Объектно-реляционная</w:t>
            </w:r>
          </w:p>
        </w:tc>
        <w:tc>
          <w:tcPr>
            <w:tcW w:w="1977" w:type="dxa"/>
          </w:tcPr>
          <w:p w14:paraId="40611A76" w14:textId="74537FD2" w:rsidR="0013527E" w:rsidRPr="0013527E" w:rsidRDefault="0013527E" w:rsidP="00237DE4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</w:t>
            </w: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Microsoft Windows, Oracle Solaris,</w:t>
            </w: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IBM AIX,</w:t>
            </w: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macOS</w:t>
            </w:r>
            <w:proofErr w:type="spellEnd"/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HP-UX,</w:t>
            </w: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QNX</w:t>
            </w:r>
          </w:p>
        </w:tc>
        <w:tc>
          <w:tcPr>
            <w:tcW w:w="1518" w:type="dxa"/>
          </w:tcPr>
          <w:p w14:paraId="6840EA5F" w14:textId="16DE2071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О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 xml:space="preserve">ткрытое </w:t>
            </w:r>
            <w:r>
              <w:rPr>
                <w:color w:val="000000" w:themeColor="text1"/>
                <w:shd w:val="clear" w:color="auto" w:fill="FFFFFF"/>
              </w:rPr>
              <w:t>ПО, разрешительная ли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>цензия</w:t>
            </w:r>
          </w:p>
        </w:tc>
        <w:tc>
          <w:tcPr>
            <w:tcW w:w="1576" w:type="dxa"/>
          </w:tcPr>
          <w:p w14:paraId="1D6C1F9F" w14:textId="4B041AB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6686906" w14:textId="25B44F3A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</w:tbl>
    <w:p w14:paraId="565A827F" w14:textId="77777777" w:rsidR="00901EC9" w:rsidRPr="0013527E" w:rsidRDefault="00901EC9" w:rsidP="00C66277">
      <w:pPr>
        <w:pStyle w:val="afe"/>
        <w:rPr>
          <w:color w:val="000000" w:themeColor="text1"/>
        </w:rPr>
      </w:pPr>
    </w:p>
    <w:p w14:paraId="081FB9B7" w14:textId="3BA339E9" w:rsidR="00B92A0E" w:rsidRPr="0013527E" w:rsidRDefault="008B706C" w:rsidP="008B706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3527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bookmarkEnd w:id="9"/>
    </w:p>
    <w:sectPr w:rsidR="00B92A0E" w:rsidRPr="0013527E" w:rsidSect="00C95778">
      <w:footerReference w:type="default" r:id="rId14"/>
      <w:type w:val="continuous"/>
      <w:pgSz w:w="11909" w:h="16834"/>
      <w:pgMar w:top="1134" w:right="567" w:bottom="1134" w:left="1701" w:header="720" w:footer="720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DA018" w14:textId="77777777" w:rsidR="00152A34" w:rsidRDefault="00152A34" w:rsidP="001B6756">
      <w:pPr>
        <w:spacing w:line="240" w:lineRule="auto"/>
      </w:pPr>
      <w:r>
        <w:separator/>
      </w:r>
    </w:p>
  </w:endnote>
  <w:endnote w:type="continuationSeparator" w:id="0">
    <w:p w14:paraId="5AF049D3" w14:textId="77777777" w:rsidR="00152A34" w:rsidRDefault="00152A34" w:rsidP="001B6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TDCo00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700711"/>
      <w:docPartObj>
        <w:docPartGallery w:val="Page Numbers (Bottom of Page)"/>
        <w:docPartUnique/>
      </w:docPartObj>
    </w:sdtPr>
    <w:sdtContent>
      <w:p w14:paraId="098F19E1" w14:textId="63E254BD" w:rsidR="007167DA" w:rsidRDefault="007167DA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A4DC2">
          <w:rPr>
            <w:noProof/>
            <w:lang w:val="ru-RU"/>
          </w:rPr>
          <w:t>2</w:t>
        </w:r>
        <w:r>
          <w:fldChar w:fldCharType="end"/>
        </w:r>
      </w:p>
    </w:sdtContent>
  </w:sdt>
  <w:p w14:paraId="4BBB1FA8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C90A8" w14:textId="172B83B9" w:rsidR="007167DA" w:rsidRDefault="007167DA">
    <w:pPr>
      <w:pStyle w:val="af1"/>
      <w:jc w:val="right"/>
    </w:pPr>
  </w:p>
  <w:p w14:paraId="4B469267" w14:textId="77777777" w:rsidR="007167DA" w:rsidRDefault="007167D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079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4F3C73" w14:textId="041D1614" w:rsidR="007167DA" w:rsidRPr="000F3B9E" w:rsidRDefault="007167DA">
        <w:pPr>
          <w:pStyle w:val="af1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  <w:lang w:val="ru-RU"/>
          </w:rPr>
          <w:t>3</w:t>
        </w:r>
      </w:p>
    </w:sdtContent>
  </w:sdt>
  <w:p w14:paraId="7ACEACA4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0199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BDFF988" w14:textId="1D67DBAB" w:rsidR="007167DA" w:rsidRPr="000410B4" w:rsidRDefault="007167DA">
        <w:pPr>
          <w:pStyle w:val="af1"/>
          <w:jc w:val="right"/>
          <w:rPr>
            <w:rFonts w:ascii="Times New Roman" w:hAnsi="Times New Roman" w:cs="Times New Roman"/>
          </w:rPr>
        </w:pPr>
        <w:r w:rsidRPr="000410B4">
          <w:rPr>
            <w:rFonts w:ascii="Times New Roman" w:hAnsi="Times New Roman" w:cs="Times New Roman"/>
          </w:rPr>
          <w:fldChar w:fldCharType="begin"/>
        </w:r>
        <w:r w:rsidRPr="000410B4">
          <w:rPr>
            <w:rFonts w:ascii="Times New Roman" w:hAnsi="Times New Roman" w:cs="Times New Roman"/>
          </w:rPr>
          <w:instrText>PAGE   \* MERGEFORMAT</w:instrText>
        </w:r>
        <w:r w:rsidRPr="000410B4">
          <w:rPr>
            <w:rFonts w:ascii="Times New Roman" w:hAnsi="Times New Roman" w:cs="Times New Roman"/>
          </w:rPr>
          <w:fldChar w:fldCharType="separate"/>
        </w:r>
        <w:r w:rsidR="00641ECB" w:rsidRPr="00641ECB">
          <w:rPr>
            <w:rFonts w:ascii="Times New Roman" w:hAnsi="Times New Roman" w:cs="Times New Roman"/>
            <w:noProof/>
            <w:lang w:val="ru-RU"/>
          </w:rPr>
          <w:t>10</w:t>
        </w:r>
        <w:r w:rsidRPr="000410B4">
          <w:rPr>
            <w:rFonts w:ascii="Times New Roman" w:hAnsi="Times New Roman" w:cs="Times New Roman"/>
          </w:rPr>
          <w:fldChar w:fldCharType="end"/>
        </w:r>
      </w:p>
    </w:sdtContent>
  </w:sdt>
  <w:p w14:paraId="72F11946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355D6" w14:textId="77777777" w:rsidR="00152A34" w:rsidRDefault="00152A34" w:rsidP="001B6756">
      <w:pPr>
        <w:spacing w:line="240" w:lineRule="auto"/>
      </w:pPr>
      <w:r>
        <w:separator/>
      </w:r>
    </w:p>
  </w:footnote>
  <w:footnote w:type="continuationSeparator" w:id="0">
    <w:p w14:paraId="2705D923" w14:textId="77777777" w:rsidR="00152A34" w:rsidRDefault="00152A34" w:rsidP="001B6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CE5C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76C37"/>
    <w:multiLevelType w:val="hybridMultilevel"/>
    <w:tmpl w:val="93A6D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9C477E"/>
    <w:multiLevelType w:val="multilevel"/>
    <w:tmpl w:val="8240475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3" w15:restartNumberingAfterBreak="0">
    <w:nsid w:val="12D41348"/>
    <w:multiLevelType w:val="hybridMultilevel"/>
    <w:tmpl w:val="A9C69D00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6E2513"/>
    <w:multiLevelType w:val="multilevel"/>
    <w:tmpl w:val="FD4E2F9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D2178"/>
    <w:multiLevelType w:val="hybridMultilevel"/>
    <w:tmpl w:val="5CF4592A"/>
    <w:lvl w:ilvl="0" w:tplc="C1CEAC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900EF9"/>
    <w:multiLevelType w:val="multilevel"/>
    <w:tmpl w:val="36CCB1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A6841"/>
    <w:multiLevelType w:val="multilevel"/>
    <w:tmpl w:val="C79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C341F"/>
    <w:multiLevelType w:val="hybridMultilevel"/>
    <w:tmpl w:val="8F26170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D64415"/>
    <w:multiLevelType w:val="multilevel"/>
    <w:tmpl w:val="4A6EC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91E81"/>
    <w:multiLevelType w:val="hybridMultilevel"/>
    <w:tmpl w:val="0374E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076DF5"/>
    <w:multiLevelType w:val="hybridMultilevel"/>
    <w:tmpl w:val="185027B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7850EA"/>
    <w:multiLevelType w:val="hybridMultilevel"/>
    <w:tmpl w:val="CB82F36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BE46A2"/>
    <w:multiLevelType w:val="hybridMultilevel"/>
    <w:tmpl w:val="1062DD8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E41EE5"/>
    <w:multiLevelType w:val="multilevel"/>
    <w:tmpl w:val="FB10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5923EC"/>
    <w:multiLevelType w:val="multilevel"/>
    <w:tmpl w:val="C196380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42310"/>
    <w:multiLevelType w:val="hybridMultilevel"/>
    <w:tmpl w:val="C392362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CD105F"/>
    <w:multiLevelType w:val="multilevel"/>
    <w:tmpl w:val="963A94A2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60338"/>
    <w:multiLevelType w:val="hybridMultilevel"/>
    <w:tmpl w:val="350EAAA4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F04D39"/>
    <w:multiLevelType w:val="multilevel"/>
    <w:tmpl w:val="86F6356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C1BD6"/>
    <w:multiLevelType w:val="hybridMultilevel"/>
    <w:tmpl w:val="4C76B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A0339D"/>
    <w:multiLevelType w:val="multilevel"/>
    <w:tmpl w:val="8138B1C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94F5B"/>
    <w:multiLevelType w:val="multilevel"/>
    <w:tmpl w:val="477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6B63E8"/>
    <w:multiLevelType w:val="hybridMultilevel"/>
    <w:tmpl w:val="0CC2E564"/>
    <w:lvl w:ilvl="0" w:tplc="FE0CD32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E0CD322"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C2D21"/>
    <w:multiLevelType w:val="hybridMultilevel"/>
    <w:tmpl w:val="708C0B58"/>
    <w:lvl w:ilvl="0" w:tplc="FE0CD322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C0484D"/>
    <w:multiLevelType w:val="hybridMultilevel"/>
    <w:tmpl w:val="054CB7B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E05C55"/>
    <w:multiLevelType w:val="multilevel"/>
    <w:tmpl w:val="E67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2005AF"/>
    <w:multiLevelType w:val="hybridMultilevel"/>
    <w:tmpl w:val="67F22174"/>
    <w:lvl w:ilvl="0" w:tplc="FE0CD322">
      <w:numFmt w:val="bullet"/>
      <w:lvlText w:val="–"/>
      <w:lvlJc w:val="left"/>
      <w:pPr>
        <w:ind w:left="141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8" w15:restartNumberingAfterBreak="0">
    <w:nsid w:val="61B475C2"/>
    <w:multiLevelType w:val="multilevel"/>
    <w:tmpl w:val="C832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004F7"/>
    <w:multiLevelType w:val="hybridMultilevel"/>
    <w:tmpl w:val="5DD298A2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720860"/>
    <w:multiLevelType w:val="hybridMultilevel"/>
    <w:tmpl w:val="14822C1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8120FC"/>
    <w:multiLevelType w:val="multilevel"/>
    <w:tmpl w:val="194E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82E83"/>
    <w:multiLevelType w:val="multilevel"/>
    <w:tmpl w:val="10D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EC0E6B"/>
    <w:multiLevelType w:val="hybridMultilevel"/>
    <w:tmpl w:val="519673A4"/>
    <w:lvl w:ilvl="0" w:tplc="3B243F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035863"/>
    <w:multiLevelType w:val="hybridMultilevel"/>
    <w:tmpl w:val="108ACCB0"/>
    <w:lvl w:ilvl="0" w:tplc="C1CEAC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46CF0"/>
    <w:multiLevelType w:val="hybridMultilevel"/>
    <w:tmpl w:val="ECFE7260"/>
    <w:styleLink w:val="2"/>
    <w:lvl w:ilvl="0" w:tplc="28409A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36A73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99690F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296CF2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26319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D28811C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2EEB6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AA2B4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18474CA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7B792230"/>
    <w:multiLevelType w:val="hybridMultilevel"/>
    <w:tmpl w:val="6A2445A2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5"/>
  </w:num>
  <w:num w:numId="4">
    <w:abstractNumId w:val="2"/>
  </w:num>
  <w:num w:numId="5">
    <w:abstractNumId w:val="34"/>
  </w:num>
  <w:num w:numId="6">
    <w:abstractNumId w:val="25"/>
  </w:num>
  <w:num w:numId="7">
    <w:abstractNumId w:val="18"/>
  </w:num>
  <w:num w:numId="8">
    <w:abstractNumId w:val="15"/>
  </w:num>
  <w:num w:numId="9">
    <w:abstractNumId w:val="19"/>
  </w:num>
  <w:num w:numId="10">
    <w:abstractNumId w:val="27"/>
  </w:num>
  <w:num w:numId="11">
    <w:abstractNumId w:val="23"/>
  </w:num>
  <w:num w:numId="12">
    <w:abstractNumId w:val="17"/>
  </w:num>
  <w:num w:numId="13">
    <w:abstractNumId w:val="21"/>
  </w:num>
  <w:num w:numId="14">
    <w:abstractNumId w:val="4"/>
  </w:num>
  <w:num w:numId="15">
    <w:abstractNumId w:val="32"/>
  </w:num>
  <w:num w:numId="16">
    <w:abstractNumId w:val="31"/>
  </w:num>
  <w:num w:numId="17">
    <w:abstractNumId w:val="7"/>
  </w:num>
  <w:num w:numId="18">
    <w:abstractNumId w:val="28"/>
  </w:num>
  <w:num w:numId="19">
    <w:abstractNumId w:val="29"/>
  </w:num>
  <w:num w:numId="20">
    <w:abstractNumId w:val="13"/>
  </w:num>
  <w:num w:numId="21">
    <w:abstractNumId w:val="24"/>
  </w:num>
  <w:num w:numId="22">
    <w:abstractNumId w:val="33"/>
  </w:num>
  <w:num w:numId="23">
    <w:abstractNumId w:val="20"/>
  </w:num>
  <w:num w:numId="24">
    <w:abstractNumId w:val="11"/>
  </w:num>
  <w:num w:numId="25">
    <w:abstractNumId w:val="30"/>
  </w:num>
  <w:num w:numId="26">
    <w:abstractNumId w:val="16"/>
  </w:num>
  <w:num w:numId="27">
    <w:abstractNumId w:val="22"/>
  </w:num>
  <w:num w:numId="28">
    <w:abstractNumId w:val="14"/>
  </w:num>
  <w:num w:numId="29">
    <w:abstractNumId w:val="26"/>
  </w:num>
  <w:num w:numId="30">
    <w:abstractNumId w:val="10"/>
  </w:num>
  <w:num w:numId="31">
    <w:abstractNumId w:val="3"/>
  </w:num>
  <w:num w:numId="32">
    <w:abstractNumId w:val="36"/>
  </w:num>
  <w:num w:numId="33">
    <w:abstractNumId w:val="1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B8"/>
    <w:rsid w:val="000007FB"/>
    <w:rsid w:val="000038FD"/>
    <w:rsid w:val="00015C57"/>
    <w:rsid w:val="0001666A"/>
    <w:rsid w:val="0002442F"/>
    <w:rsid w:val="0002456A"/>
    <w:rsid w:val="0002546F"/>
    <w:rsid w:val="000410B4"/>
    <w:rsid w:val="000458E6"/>
    <w:rsid w:val="00053798"/>
    <w:rsid w:val="00055A77"/>
    <w:rsid w:val="000619FC"/>
    <w:rsid w:val="00061E76"/>
    <w:rsid w:val="00063BE5"/>
    <w:rsid w:val="00063C23"/>
    <w:rsid w:val="000656CD"/>
    <w:rsid w:val="0006716E"/>
    <w:rsid w:val="00074231"/>
    <w:rsid w:val="00075787"/>
    <w:rsid w:val="00076C29"/>
    <w:rsid w:val="0008613B"/>
    <w:rsid w:val="00092CDA"/>
    <w:rsid w:val="000A4DC2"/>
    <w:rsid w:val="000B0753"/>
    <w:rsid w:val="000C3FA5"/>
    <w:rsid w:val="000D51BF"/>
    <w:rsid w:val="000D655D"/>
    <w:rsid w:val="000E1708"/>
    <w:rsid w:val="000F3B9E"/>
    <w:rsid w:val="00100A34"/>
    <w:rsid w:val="001019E5"/>
    <w:rsid w:val="00111A2D"/>
    <w:rsid w:val="00112617"/>
    <w:rsid w:val="00133098"/>
    <w:rsid w:val="00134A13"/>
    <w:rsid w:val="0013527E"/>
    <w:rsid w:val="00142818"/>
    <w:rsid w:val="00152A34"/>
    <w:rsid w:val="0017780B"/>
    <w:rsid w:val="00181DCC"/>
    <w:rsid w:val="00197FA3"/>
    <w:rsid w:val="001A3DA3"/>
    <w:rsid w:val="001B117D"/>
    <w:rsid w:val="001B1E6C"/>
    <w:rsid w:val="001B5C1D"/>
    <w:rsid w:val="001B6756"/>
    <w:rsid w:val="001C1DF7"/>
    <w:rsid w:val="001D26F3"/>
    <w:rsid w:val="001D6B63"/>
    <w:rsid w:val="001D7CF4"/>
    <w:rsid w:val="001E045F"/>
    <w:rsid w:val="001F5823"/>
    <w:rsid w:val="001F5ACF"/>
    <w:rsid w:val="00201D70"/>
    <w:rsid w:val="0020315D"/>
    <w:rsid w:val="0020752D"/>
    <w:rsid w:val="00224A31"/>
    <w:rsid w:val="002311C7"/>
    <w:rsid w:val="0023766A"/>
    <w:rsid w:val="00237DE4"/>
    <w:rsid w:val="0024075A"/>
    <w:rsid w:val="00240E74"/>
    <w:rsid w:val="002630AC"/>
    <w:rsid w:val="002704F7"/>
    <w:rsid w:val="00272442"/>
    <w:rsid w:val="00272B7A"/>
    <w:rsid w:val="00275A17"/>
    <w:rsid w:val="00280F7D"/>
    <w:rsid w:val="002812D1"/>
    <w:rsid w:val="00282C15"/>
    <w:rsid w:val="00284BB6"/>
    <w:rsid w:val="00286D4C"/>
    <w:rsid w:val="00292561"/>
    <w:rsid w:val="00295B62"/>
    <w:rsid w:val="002B1489"/>
    <w:rsid w:val="002B63DD"/>
    <w:rsid w:val="002C0842"/>
    <w:rsid w:val="002C0E20"/>
    <w:rsid w:val="002C6696"/>
    <w:rsid w:val="002D2817"/>
    <w:rsid w:val="002F2144"/>
    <w:rsid w:val="002F226C"/>
    <w:rsid w:val="002F232D"/>
    <w:rsid w:val="003015D5"/>
    <w:rsid w:val="00302BEB"/>
    <w:rsid w:val="003064EA"/>
    <w:rsid w:val="0030748B"/>
    <w:rsid w:val="00311BF6"/>
    <w:rsid w:val="00313EF7"/>
    <w:rsid w:val="00314988"/>
    <w:rsid w:val="00315CB0"/>
    <w:rsid w:val="00322E7D"/>
    <w:rsid w:val="003231FC"/>
    <w:rsid w:val="00324263"/>
    <w:rsid w:val="00324505"/>
    <w:rsid w:val="00336B2B"/>
    <w:rsid w:val="003518F7"/>
    <w:rsid w:val="00366D79"/>
    <w:rsid w:val="00367EC4"/>
    <w:rsid w:val="00374CA4"/>
    <w:rsid w:val="00391DED"/>
    <w:rsid w:val="003A08EA"/>
    <w:rsid w:val="003A5D09"/>
    <w:rsid w:val="003A6952"/>
    <w:rsid w:val="003A7CEE"/>
    <w:rsid w:val="003B42A8"/>
    <w:rsid w:val="003C0940"/>
    <w:rsid w:val="003C3C7E"/>
    <w:rsid w:val="003D01B3"/>
    <w:rsid w:val="003D25D2"/>
    <w:rsid w:val="003D33EB"/>
    <w:rsid w:val="003D3790"/>
    <w:rsid w:val="003D58F4"/>
    <w:rsid w:val="003E15E0"/>
    <w:rsid w:val="00404FDF"/>
    <w:rsid w:val="004079BD"/>
    <w:rsid w:val="00411540"/>
    <w:rsid w:val="004144D2"/>
    <w:rsid w:val="004158A4"/>
    <w:rsid w:val="00416228"/>
    <w:rsid w:val="00420C37"/>
    <w:rsid w:val="0042262B"/>
    <w:rsid w:val="00423394"/>
    <w:rsid w:val="00426167"/>
    <w:rsid w:val="004309D5"/>
    <w:rsid w:val="004478E5"/>
    <w:rsid w:val="004511EA"/>
    <w:rsid w:val="00451BEA"/>
    <w:rsid w:val="00452696"/>
    <w:rsid w:val="00453B04"/>
    <w:rsid w:val="00473927"/>
    <w:rsid w:val="00482D1F"/>
    <w:rsid w:val="00490396"/>
    <w:rsid w:val="00492BC4"/>
    <w:rsid w:val="00493F4B"/>
    <w:rsid w:val="004A1876"/>
    <w:rsid w:val="004A6FCF"/>
    <w:rsid w:val="004B4731"/>
    <w:rsid w:val="004C642B"/>
    <w:rsid w:val="004C6682"/>
    <w:rsid w:val="004D559F"/>
    <w:rsid w:val="004D6497"/>
    <w:rsid w:val="004D7BD5"/>
    <w:rsid w:val="004E02F9"/>
    <w:rsid w:val="004E2756"/>
    <w:rsid w:val="004E36E1"/>
    <w:rsid w:val="004F122C"/>
    <w:rsid w:val="004F29F7"/>
    <w:rsid w:val="0050349D"/>
    <w:rsid w:val="00520406"/>
    <w:rsid w:val="00536EDE"/>
    <w:rsid w:val="00537E59"/>
    <w:rsid w:val="0055164F"/>
    <w:rsid w:val="005527EB"/>
    <w:rsid w:val="00580AB3"/>
    <w:rsid w:val="005901F4"/>
    <w:rsid w:val="00597F07"/>
    <w:rsid w:val="005A1491"/>
    <w:rsid w:val="005A1A1A"/>
    <w:rsid w:val="005A366A"/>
    <w:rsid w:val="005A58F9"/>
    <w:rsid w:val="005B110A"/>
    <w:rsid w:val="005B6138"/>
    <w:rsid w:val="005D0620"/>
    <w:rsid w:val="005D4B7B"/>
    <w:rsid w:val="005E4BD0"/>
    <w:rsid w:val="005E5F88"/>
    <w:rsid w:val="005F3244"/>
    <w:rsid w:val="005F58A7"/>
    <w:rsid w:val="006107F9"/>
    <w:rsid w:val="00615590"/>
    <w:rsid w:val="006161CF"/>
    <w:rsid w:val="00621506"/>
    <w:rsid w:val="006365E5"/>
    <w:rsid w:val="00641ECB"/>
    <w:rsid w:val="0064279B"/>
    <w:rsid w:val="006616B8"/>
    <w:rsid w:val="00663FC4"/>
    <w:rsid w:val="006673C8"/>
    <w:rsid w:val="00683A93"/>
    <w:rsid w:val="00694991"/>
    <w:rsid w:val="006A07F5"/>
    <w:rsid w:val="006A21B5"/>
    <w:rsid w:val="006A2A91"/>
    <w:rsid w:val="006A7B37"/>
    <w:rsid w:val="006B296F"/>
    <w:rsid w:val="006B41D6"/>
    <w:rsid w:val="006C6891"/>
    <w:rsid w:val="006D40BF"/>
    <w:rsid w:val="006D7338"/>
    <w:rsid w:val="006F15A1"/>
    <w:rsid w:val="006F4402"/>
    <w:rsid w:val="0071306E"/>
    <w:rsid w:val="007167DA"/>
    <w:rsid w:val="007175A3"/>
    <w:rsid w:val="0072115E"/>
    <w:rsid w:val="0072330C"/>
    <w:rsid w:val="0072471B"/>
    <w:rsid w:val="00725DEE"/>
    <w:rsid w:val="00751B77"/>
    <w:rsid w:val="00753668"/>
    <w:rsid w:val="00753ED7"/>
    <w:rsid w:val="00762826"/>
    <w:rsid w:val="00781153"/>
    <w:rsid w:val="007833AC"/>
    <w:rsid w:val="00795A8D"/>
    <w:rsid w:val="007A02AF"/>
    <w:rsid w:val="007A0E36"/>
    <w:rsid w:val="007A745E"/>
    <w:rsid w:val="007A7B76"/>
    <w:rsid w:val="007B0719"/>
    <w:rsid w:val="007B5B8C"/>
    <w:rsid w:val="007B7B04"/>
    <w:rsid w:val="007B7EE4"/>
    <w:rsid w:val="007D46E0"/>
    <w:rsid w:val="007E3CBA"/>
    <w:rsid w:val="007F4D94"/>
    <w:rsid w:val="007F66A6"/>
    <w:rsid w:val="00810A63"/>
    <w:rsid w:val="00811CDA"/>
    <w:rsid w:val="008156F4"/>
    <w:rsid w:val="00820BDE"/>
    <w:rsid w:val="00827AE4"/>
    <w:rsid w:val="00830317"/>
    <w:rsid w:val="008310E9"/>
    <w:rsid w:val="00832761"/>
    <w:rsid w:val="00833352"/>
    <w:rsid w:val="00837E22"/>
    <w:rsid w:val="00844784"/>
    <w:rsid w:val="008447FD"/>
    <w:rsid w:val="0084751C"/>
    <w:rsid w:val="008518BE"/>
    <w:rsid w:val="00861F43"/>
    <w:rsid w:val="00864B7F"/>
    <w:rsid w:val="00870F61"/>
    <w:rsid w:val="0087201C"/>
    <w:rsid w:val="0088174C"/>
    <w:rsid w:val="00885541"/>
    <w:rsid w:val="008862D5"/>
    <w:rsid w:val="008909B6"/>
    <w:rsid w:val="00897B91"/>
    <w:rsid w:val="008A0143"/>
    <w:rsid w:val="008B2347"/>
    <w:rsid w:val="008B58FC"/>
    <w:rsid w:val="008B706C"/>
    <w:rsid w:val="008C5894"/>
    <w:rsid w:val="008D4BF5"/>
    <w:rsid w:val="008D58B0"/>
    <w:rsid w:val="008D7C54"/>
    <w:rsid w:val="008E7F96"/>
    <w:rsid w:val="008F0462"/>
    <w:rsid w:val="00901EC9"/>
    <w:rsid w:val="00924D43"/>
    <w:rsid w:val="0093388C"/>
    <w:rsid w:val="0094132A"/>
    <w:rsid w:val="009646F3"/>
    <w:rsid w:val="00964C12"/>
    <w:rsid w:val="009801BB"/>
    <w:rsid w:val="00982442"/>
    <w:rsid w:val="009829B2"/>
    <w:rsid w:val="00984FBA"/>
    <w:rsid w:val="00987BF2"/>
    <w:rsid w:val="00992E5C"/>
    <w:rsid w:val="009A6EDF"/>
    <w:rsid w:val="009B56D2"/>
    <w:rsid w:val="009B61D4"/>
    <w:rsid w:val="009D1A83"/>
    <w:rsid w:val="009D32DF"/>
    <w:rsid w:val="009D6BCE"/>
    <w:rsid w:val="009E019F"/>
    <w:rsid w:val="009F1AD1"/>
    <w:rsid w:val="009F26B7"/>
    <w:rsid w:val="00A14801"/>
    <w:rsid w:val="00A2354B"/>
    <w:rsid w:val="00A33B56"/>
    <w:rsid w:val="00A3787C"/>
    <w:rsid w:val="00A421B7"/>
    <w:rsid w:val="00A4606E"/>
    <w:rsid w:val="00A520AB"/>
    <w:rsid w:val="00A5249A"/>
    <w:rsid w:val="00A52B2C"/>
    <w:rsid w:val="00A56DA1"/>
    <w:rsid w:val="00A61C01"/>
    <w:rsid w:val="00A63166"/>
    <w:rsid w:val="00A73FBC"/>
    <w:rsid w:val="00A82EEA"/>
    <w:rsid w:val="00A932C1"/>
    <w:rsid w:val="00A935D2"/>
    <w:rsid w:val="00A94448"/>
    <w:rsid w:val="00A9449C"/>
    <w:rsid w:val="00A955A5"/>
    <w:rsid w:val="00A97596"/>
    <w:rsid w:val="00AA784D"/>
    <w:rsid w:val="00AB3084"/>
    <w:rsid w:val="00AC0C69"/>
    <w:rsid w:val="00AC373A"/>
    <w:rsid w:val="00AC38E0"/>
    <w:rsid w:val="00AC4ED3"/>
    <w:rsid w:val="00AC5B39"/>
    <w:rsid w:val="00AC647C"/>
    <w:rsid w:val="00AD458A"/>
    <w:rsid w:val="00AE0D67"/>
    <w:rsid w:val="00AE4BA0"/>
    <w:rsid w:val="00AF1793"/>
    <w:rsid w:val="00B104C8"/>
    <w:rsid w:val="00B11097"/>
    <w:rsid w:val="00B13A6A"/>
    <w:rsid w:val="00B167A8"/>
    <w:rsid w:val="00B177F7"/>
    <w:rsid w:val="00B243FF"/>
    <w:rsid w:val="00B47D29"/>
    <w:rsid w:val="00B50CB2"/>
    <w:rsid w:val="00B52C1B"/>
    <w:rsid w:val="00B614A3"/>
    <w:rsid w:val="00B6344F"/>
    <w:rsid w:val="00B7053F"/>
    <w:rsid w:val="00B90F9A"/>
    <w:rsid w:val="00B92A0E"/>
    <w:rsid w:val="00B95DDA"/>
    <w:rsid w:val="00BA1FC2"/>
    <w:rsid w:val="00BB1E58"/>
    <w:rsid w:val="00BB686F"/>
    <w:rsid w:val="00BC6DE3"/>
    <w:rsid w:val="00BC7F9F"/>
    <w:rsid w:val="00BD4A12"/>
    <w:rsid w:val="00BD5BEE"/>
    <w:rsid w:val="00BE2DDC"/>
    <w:rsid w:val="00BE40C9"/>
    <w:rsid w:val="00C022AC"/>
    <w:rsid w:val="00C03ED5"/>
    <w:rsid w:val="00C0480F"/>
    <w:rsid w:val="00C11DA4"/>
    <w:rsid w:val="00C13C26"/>
    <w:rsid w:val="00C1695D"/>
    <w:rsid w:val="00C212CE"/>
    <w:rsid w:val="00C24D08"/>
    <w:rsid w:val="00C251C8"/>
    <w:rsid w:val="00C277A6"/>
    <w:rsid w:val="00C279A2"/>
    <w:rsid w:val="00C27C12"/>
    <w:rsid w:val="00C45BA9"/>
    <w:rsid w:val="00C52BF1"/>
    <w:rsid w:val="00C62AFB"/>
    <w:rsid w:val="00C62BC3"/>
    <w:rsid w:val="00C66277"/>
    <w:rsid w:val="00C84319"/>
    <w:rsid w:val="00C93F7A"/>
    <w:rsid w:val="00C95778"/>
    <w:rsid w:val="00CA078A"/>
    <w:rsid w:val="00CA6EC2"/>
    <w:rsid w:val="00CB3C10"/>
    <w:rsid w:val="00CB4BF6"/>
    <w:rsid w:val="00CB4D5D"/>
    <w:rsid w:val="00CC2A05"/>
    <w:rsid w:val="00CC51B9"/>
    <w:rsid w:val="00CD0C1A"/>
    <w:rsid w:val="00CE3DB4"/>
    <w:rsid w:val="00CE66DF"/>
    <w:rsid w:val="00CF3F28"/>
    <w:rsid w:val="00D078A4"/>
    <w:rsid w:val="00D51D77"/>
    <w:rsid w:val="00D5532D"/>
    <w:rsid w:val="00D610D8"/>
    <w:rsid w:val="00D62674"/>
    <w:rsid w:val="00D71D16"/>
    <w:rsid w:val="00D7426E"/>
    <w:rsid w:val="00D75401"/>
    <w:rsid w:val="00D77D9E"/>
    <w:rsid w:val="00D83BFE"/>
    <w:rsid w:val="00D92AEC"/>
    <w:rsid w:val="00DA6E99"/>
    <w:rsid w:val="00DB017E"/>
    <w:rsid w:val="00DB2ADE"/>
    <w:rsid w:val="00DB457C"/>
    <w:rsid w:val="00DB5184"/>
    <w:rsid w:val="00DC477F"/>
    <w:rsid w:val="00DD1078"/>
    <w:rsid w:val="00DD7F58"/>
    <w:rsid w:val="00DE04E4"/>
    <w:rsid w:val="00DF2D62"/>
    <w:rsid w:val="00E06D39"/>
    <w:rsid w:val="00E12DA6"/>
    <w:rsid w:val="00E1568B"/>
    <w:rsid w:val="00E2028D"/>
    <w:rsid w:val="00E202CF"/>
    <w:rsid w:val="00E21274"/>
    <w:rsid w:val="00E24BCF"/>
    <w:rsid w:val="00E258BE"/>
    <w:rsid w:val="00E3787A"/>
    <w:rsid w:val="00E40227"/>
    <w:rsid w:val="00E40311"/>
    <w:rsid w:val="00E442D7"/>
    <w:rsid w:val="00E46AB6"/>
    <w:rsid w:val="00E52E9F"/>
    <w:rsid w:val="00E56E8E"/>
    <w:rsid w:val="00E573A5"/>
    <w:rsid w:val="00E62B5E"/>
    <w:rsid w:val="00E62E8C"/>
    <w:rsid w:val="00E657CD"/>
    <w:rsid w:val="00E65FBA"/>
    <w:rsid w:val="00E67262"/>
    <w:rsid w:val="00E82D44"/>
    <w:rsid w:val="00E84A70"/>
    <w:rsid w:val="00E87E05"/>
    <w:rsid w:val="00E94E78"/>
    <w:rsid w:val="00EA061B"/>
    <w:rsid w:val="00EA3356"/>
    <w:rsid w:val="00EC246B"/>
    <w:rsid w:val="00EC290D"/>
    <w:rsid w:val="00ED0697"/>
    <w:rsid w:val="00ED0D5F"/>
    <w:rsid w:val="00ED5B28"/>
    <w:rsid w:val="00EE0DBF"/>
    <w:rsid w:val="00EF0E3C"/>
    <w:rsid w:val="00F018B8"/>
    <w:rsid w:val="00F02EC2"/>
    <w:rsid w:val="00F04AF5"/>
    <w:rsid w:val="00F1500A"/>
    <w:rsid w:val="00F16027"/>
    <w:rsid w:val="00F17C9D"/>
    <w:rsid w:val="00F240C5"/>
    <w:rsid w:val="00F35389"/>
    <w:rsid w:val="00F369F7"/>
    <w:rsid w:val="00F37081"/>
    <w:rsid w:val="00F40906"/>
    <w:rsid w:val="00F42210"/>
    <w:rsid w:val="00F44EE1"/>
    <w:rsid w:val="00F555AC"/>
    <w:rsid w:val="00F559C0"/>
    <w:rsid w:val="00F859DB"/>
    <w:rsid w:val="00F965AB"/>
    <w:rsid w:val="00F97917"/>
    <w:rsid w:val="00FA1A6F"/>
    <w:rsid w:val="00FA2FFE"/>
    <w:rsid w:val="00FA6A52"/>
    <w:rsid w:val="00FB119A"/>
    <w:rsid w:val="00FB1EAC"/>
    <w:rsid w:val="00FB5C5C"/>
    <w:rsid w:val="00FB7F51"/>
    <w:rsid w:val="00FC7C99"/>
    <w:rsid w:val="00FD1E91"/>
    <w:rsid w:val="00FE0087"/>
    <w:rsid w:val="00FE3213"/>
    <w:rsid w:val="00FF17EA"/>
    <w:rsid w:val="00FF1A7A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1A8E5"/>
  <w15:chartTrackingRefBased/>
  <w15:docId w15:val="{83340919-301A-48DE-B5EE-0146B81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</w:style>
  <w:style w:type="paragraph" w:styleId="1">
    <w:name w:val="heading 1"/>
    <w:basedOn w:val="a0"/>
    <w:next w:val="a0"/>
    <w:link w:val="10"/>
    <w:rsid w:val="000245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a0"/>
    <w:next w:val="a0"/>
    <w:link w:val="21"/>
    <w:rsid w:val="000245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link w:val="30"/>
    <w:rsid w:val="000245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0"/>
    <w:rsid w:val="000245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0"/>
    <w:rsid w:val="0002456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0"/>
    <w:rsid w:val="0002456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0"/>
    <w:uiPriority w:val="9"/>
    <w:unhideWhenUsed/>
    <w:qFormat/>
    <w:rsid w:val="006155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AB308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B308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2456A"/>
    <w:rPr>
      <w:rFonts w:ascii="Arial" w:eastAsia="Arial" w:hAnsi="Arial" w:cs="Arial"/>
      <w:sz w:val="40"/>
      <w:szCs w:val="40"/>
      <w:lang w:val="en-US" w:eastAsia="ru-RU"/>
    </w:rPr>
  </w:style>
  <w:style w:type="character" w:customStyle="1" w:styleId="21">
    <w:name w:val="Заголовок 2 Знак"/>
    <w:basedOn w:val="a1"/>
    <w:link w:val="20"/>
    <w:rsid w:val="0002456A"/>
    <w:rPr>
      <w:rFonts w:ascii="Arial" w:eastAsia="Arial" w:hAnsi="Arial" w:cs="Arial"/>
      <w:sz w:val="32"/>
      <w:szCs w:val="32"/>
      <w:lang w:val="en-US" w:eastAsia="ru-RU"/>
    </w:rPr>
  </w:style>
  <w:style w:type="character" w:customStyle="1" w:styleId="30">
    <w:name w:val="Заголовок 3 Знак"/>
    <w:basedOn w:val="a1"/>
    <w:link w:val="3"/>
    <w:rsid w:val="0002456A"/>
    <w:rPr>
      <w:rFonts w:ascii="Arial" w:eastAsia="Arial" w:hAnsi="Arial" w:cs="Arial"/>
      <w:color w:val="434343"/>
      <w:sz w:val="28"/>
      <w:szCs w:val="28"/>
      <w:lang w:val="en-US" w:eastAsia="ru-RU"/>
    </w:rPr>
  </w:style>
  <w:style w:type="character" w:customStyle="1" w:styleId="40">
    <w:name w:val="Заголовок 4 Знак"/>
    <w:basedOn w:val="a1"/>
    <w:link w:val="4"/>
    <w:rsid w:val="0002456A"/>
    <w:rPr>
      <w:rFonts w:ascii="Arial" w:eastAsia="Arial" w:hAnsi="Arial" w:cs="Arial"/>
      <w:color w:val="666666"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02456A"/>
    <w:rPr>
      <w:rFonts w:ascii="Arial" w:eastAsia="Arial" w:hAnsi="Arial" w:cs="Arial"/>
      <w:color w:val="666666"/>
      <w:lang w:val="en-US" w:eastAsia="ru-RU"/>
    </w:rPr>
  </w:style>
  <w:style w:type="character" w:customStyle="1" w:styleId="60">
    <w:name w:val="Заголовок 6 Знак"/>
    <w:basedOn w:val="a1"/>
    <w:link w:val="6"/>
    <w:rsid w:val="0002456A"/>
    <w:rPr>
      <w:rFonts w:ascii="Arial" w:eastAsia="Arial" w:hAnsi="Arial" w:cs="Arial"/>
      <w:i/>
      <w:color w:val="666666"/>
      <w:lang w:val="en-US" w:eastAsia="ru-RU"/>
    </w:rPr>
  </w:style>
  <w:style w:type="table" w:customStyle="1" w:styleId="TableNormal">
    <w:name w:val="Table 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rsid w:val="0002456A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1"/>
    <w:link w:val="a4"/>
    <w:rsid w:val="0002456A"/>
    <w:rPr>
      <w:rFonts w:ascii="Arial" w:eastAsia="Arial" w:hAnsi="Arial" w:cs="Arial"/>
      <w:sz w:val="52"/>
      <w:szCs w:val="52"/>
      <w:lang w:val="en-US" w:eastAsia="ru-RU"/>
    </w:rPr>
  </w:style>
  <w:style w:type="paragraph" w:styleId="a6">
    <w:name w:val="Subtitle"/>
    <w:basedOn w:val="a0"/>
    <w:next w:val="a0"/>
    <w:link w:val="a7"/>
    <w:rsid w:val="0002456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7">
    <w:name w:val="Подзаголовок Знак"/>
    <w:basedOn w:val="a1"/>
    <w:link w:val="a6"/>
    <w:rsid w:val="0002456A"/>
    <w:rPr>
      <w:rFonts w:ascii="Arial" w:eastAsia="Arial" w:hAnsi="Arial" w:cs="Arial"/>
      <w:color w:val="666666"/>
      <w:sz w:val="30"/>
      <w:szCs w:val="30"/>
      <w:lang w:val="en-US" w:eastAsia="ru-RU"/>
    </w:rPr>
  </w:style>
  <w:style w:type="table" w:customStyle="1" w:styleId="11">
    <w:name w:val="1"/>
    <w:basedOn w:val="TableNormal"/>
    <w:rsid w:val="000245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TOC Heading"/>
    <w:basedOn w:val="1"/>
    <w:next w:val="a0"/>
    <w:uiPriority w:val="39"/>
    <w:unhideWhenUsed/>
    <w:qFormat/>
    <w:rsid w:val="0002456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22">
    <w:name w:val="toc 2"/>
    <w:basedOn w:val="a0"/>
    <w:next w:val="a0"/>
    <w:autoRedefine/>
    <w:uiPriority w:val="39"/>
    <w:unhideWhenUsed/>
    <w:qFormat/>
    <w:rsid w:val="003D3790"/>
    <w:pPr>
      <w:tabs>
        <w:tab w:val="left" w:pos="426"/>
        <w:tab w:val="right" w:leader="dot" w:pos="9631"/>
      </w:tabs>
      <w:spacing w:after="100"/>
    </w:pPr>
    <w:rPr>
      <w:rFonts w:ascii="Times New Roman" w:eastAsiaTheme="minorEastAsia" w:hAnsi="Times New Roman" w:cs="Times New Roman"/>
      <w:sz w:val="28"/>
      <w:szCs w:val="28"/>
      <w:lang w:val="ru-RU"/>
    </w:rPr>
  </w:style>
  <w:style w:type="paragraph" w:styleId="12">
    <w:name w:val="toc 1"/>
    <w:basedOn w:val="a0"/>
    <w:next w:val="a0"/>
    <w:autoRedefine/>
    <w:uiPriority w:val="39"/>
    <w:unhideWhenUsed/>
    <w:qFormat/>
    <w:rsid w:val="003D33EB"/>
    <w:pPr>
      <w:tabs>
        <w:tab w:val="left" w:pos="284"/>
        <w:tab w:val="right" w:leader="dot" w:pos="9631"/>
      </w:tabs>
      <w:spacing w:after="100"/>
    </w:pPr>
    <w:rPr>
      <w:rFonts w:ascii="Times New Roman" w:eastAsiaTheme="minorEastAsia" w:hAnsi="Times New Roman" w:cs="Times New Roman"/>
      <w:bCs/>
      <w:noProof/>
      <w:sz w:val="28"/>
      <w:szCs w:val="28"/>
      <w:lang w:val="ru-RU"/>
    </w:rPr>
  </w:style>
  <w:style w:type="character" w:styleId="a9">
    <w:name w:val="Placeholder Text"/>
    <w:basedOn w:val="a1"/>
    <w:uiPriority w:val="99"/>
    <w:semiHidden/>
    <w:rsid w:val="0002456A"/>
    <w:rPr>
      <w:color w:val="808080"/>
    </w:rPr>
  </w:style>
  <w:style w:type="paragraph" w:styleId="aa">
    <w:name w:val="List Paragraph"/>
    <w:aliases w:val="Курсач"/>
    <w:basedOn w:val="a0"/>
    <w:uiPriority w:val="99"/>
    <w:qFormat/>
    <w:rsid w:val="0002456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02456A"/>
    <w:pPr>
      <w:numPr>
        <w:numId w:val="1"/>
      </w:numPr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0245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02456A"/>
    <w:rPr>
      <w:rFonts w:ascii="Segoe UI" w:eastAsia="Arial" w:hAnsi="Segoe UI" w:cs="Segoe UI"/>
      <w:sz w:val="18"/>
      <w:szCs w:val="18"/>
      <w:lang w:val="en-US" w:eastAsia="ru-RU"/>
    </w:rPr>
  </w:style>
  <w:style w:type="paragraph" w:styleId="ad">
    <w:name w:val="No Spacing"/>
    <w:uiPriority w:val="1"/>
    <w:qFormat/>
    <w:rsid w:val="00492BC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02456A"/>
    <w:rPr>
      <w:color w:val="0563C1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02456A"/>
    <w:rPr>
      <w:rFonts w:ascii="Arial" w:eastAsia="Arial" w:hAnsi="Arial" w:cs="Arial"/>
      <w:lang w:val="en-US" w:eastAsia="ru-RU"/>
    </w:rPr>
  </w:style>
  <w:style w:type="paragraph" w:styleId="af1">
    <w:name w:val="footer"/>
    <w:basedOn w:val="a0"/>
    <w:link w:val="af2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02456A"/>
    <w:rPr>
      <w:rFonts w:ascii="Arial" w:eastAsia="Arial" w:hAnsi="Arial" w:cs="Arial"/>
      <w:lang w:val="en-US" w:eastAsia="ru-RU"/>
    </w:rPr>
  </w:style>
  <w:style w:type="character" w:styleId="af3">
    <w:name w:val="FollowedHyperlink"/>
    <w:basedOn w:val="a1"/>
    <w:uiPriority w:val="99"/>
    <w:semiHidden/>
    <w:unhideWhenUsed/>
    <w:rsid w:val="0002456A"/>
    <w:rPr>
      <w:color w:val="954F72" w:themeColor="followedHyperlink"/>
      <w:u w:val="single"/>
    </w:rPr>
  </w:style>
  <w:style w:type="character" w:styleId="af4">
    <w:name w:val="Strong"/>
    <w:basedOn w:val="a1"/>
    <w:uiPriority w:val="22"/>
    <w:qFormat/>
    <w:rsid w:val="0002456A"/>
    <w:rPr>
      <w:b/>
      <w:bCs/>
    </w:rPr>
  </w:style>
  <w:style w:type="paragraph" w:styleId="af5">
    <w:name w:val="Normal (Web)"/>
    <w:basedOn w:val="a0"/>
    <w:link w:val="af6"/>
    <w:uiPriority w:val="99"/>
    <w:unhideWhenUsed/>
    <w:rsid w:val="0002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7">
    <w:name w:val="annotation reference"/>
    <w:basedOn w:val="a1"/>
    <w:uiPriority w:val="99"/>
    <w:semiHidden/>
    <w:unhideWhenUsed/>
    <w:rsid w:val="0002456A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02456A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02456A"/>
    <w:rPr>
      <w:rFonts w:ascii="Arial" w:eastAsia="Arial" w:hAnsi="Arial" w:cs="Arial"/>
      <w:sz w:val="20"/>
      <w:szCs w:val="20"/>
      <w:lang w:val="en-US"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2456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2456A"/>
    <w:rPr>
      <w:rFonts w:ascii="Arial" w:eastAsia="Arial" w:hAnsi="Arial" w:cs="Arial"/>
      <w:b/>
      <w:bCs/>
      <w:sz w:val="20"/>
      <w:szCs w:val="20"/>
      <w:lang w:val="en-US" w:eastAsia="ru-RU"/>
    </w:rPr>
  </w:style>
  <w:style w:type="numbering" w:customStyle="1" w:styleId="2">
    <w:name w:val="Импортированный стиль 2"/>
    <w:rsid w:val="0002456A"/>
    <w:pPr>
      <w:numPr>
        <w:numId w:val="2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24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245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yperlink0">
    <w:name w:val="Hyperlink.0"/>
    <w:rsid w:val="0002456A"/>
    <w:rPr>
      <w:rFonts w:ascii="Times New Roman" w:hAnsi="Times New Roman" w:hint="default"/>
      <w:sz w:val="28"/>
      <w:szCs w:val="28"/>
      <w:lang w:val="ru-RU"/>
    </w:rPr>
  </w:style>
  <w:style w:type="character" w:styleId="afc">
    <w:name w:val="Emphasis"/>
    <w:basedOn w:val="a1"/>
    <w:uiPriority w:val="20"/>
    <w:qFormat/>
    <w:rsid w:val="0002456A"/>
    <w:rPr>
      <w:i/>
      <w:iCs/>
    </w:rPr>
  </w:style>
  <w:style w:type="table" w:styleId="afd">
    <w:name w:val="Table Grid"/>
    <w:basedOn w:val="a2"/>
    <w:uiPriority w:val="39"/>
    <w:rsid w:val="00FB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1"/>
    <w:link w:val="7"/>
    <w:uiPriority w:val="9"/>
    <w:rsid w:val="00615590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ru-RU"/>
    </w:rPr>
  </w:style>
  <w:style w:type="paragraph" w:customStyle="1" w:styleId="p">
    <w:name w:val="p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1">
    <w:name w:val="p1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80">
    <w:name w:val="Заголовок 8 Знак"/>
    <w:basedOn w:val="a1"/>
    <w:link w:val="8"/>
    <w:uiPriority w:val="9"/>
    <w:rsid w:val="00AB308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rsid w:val="00AB30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31">
    <w:name w:val="toc 3"/>
    <w:basedOn w:val="a0"/>
    <w:next w:val="a0"/>
    <w:autoRedefine/>
    <w:uiPriority w:val="39"/>
    <w:unhideWhenUsed/>
    <w:rsid w:val="006673C8"/>
    <w:pPr>
      <w:spacing w:after="100"/>
      <w:ind w:left="440"/>
    </w:pPr>
  </w:style>
  <w:style w:type="paragraph" w:customStyle="1" w:styleId="afe">
    <w:name w:val="курсач"/>
    <w:basedOn w:val="af5"/>
    <w:link w:val="aff"/>
    <w:qFormat/>
    <w:rsid w:val="00FA2FFE"/>
    <w:pPr>
      <w:shd w:val="clear" w:color="auto" w:fill="FFFFFF"/>
      <w:spacing w:before="0" w:beforeAutospacing="0" w:after="0" w:afterAutospacing="0" w:line="276" w:lineRule="auto"/>
      <w:ind w:firstLine="709"/>
      <w:jc w:val="both"/>
    </w:pPr>
    <w:rPr>
      <w:sz w:val="28"/>
      <w:szCs w:val="28"/>
    </w:rPr>
  </w:style>
  <w:style w:type="character" w:customStyle="1" w:styleId="af6">
    <w:name w:val="Обычный (веб) Знак"/>
    <w:basedOn w:val="a1"/>
    <w:link w:val="af5"/>
    <w:uiPriority w:val="99"/>
    <w:rsid w:val="00FA2F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курсач Знак"/>
    <w:basedOn w:val="af6"/>
    <w:link w:val="afe"/>
    <w:rsid w:val="00FA2FF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styleId="aff0">
    <w:name w:val="Intense Emphasis"/>
    <w:basedOn w:val="a1"/>
    <w:uiPriority w:val="21"/>
    <w:qFormat/>
    <w:rsid w:val="00753ED7"/>
    <w:rPr>
      <w:i/>
      <w:iCs/>
      <w:color w:val="4472C4" w:themeColor="accent1"/>
    </w:rPr>
  </w:style>
  <w:style w:type="character" w:customStyle="1" w:styleId="fontstyle01">
    <w:name w:val="fontstyle01"/>
    <w:basedOn w:val="a1"/>
    <w:qFormat/>
    <w:rsid w:val="00F018B8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msonormal0">
    <w:name w:val="msonormal"/>
    <w:basedOn w:val="a0"/>
    <w:rsid w:val="00F0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1">
    <w:name w:val="HTML Code"/>
    <w:basedOn w:val="a1"/>
    <w:uiPriority w:val="99"/>
    <w:semiHidden/>
    <w:unhideWhenUsed/>
    <w:rsid w:val="006A21B5"/>
    <w:rPr>
      <w:rFonts w:ascii="Courier New" w:eastAsia="Times New Roman" w:hAnsi="Courier New" w:cs="Courier New"/>
      <w:sz w:val="20"/>
      <w:szCs w:val="20"/>
    </w:rPr>
  </w:style>
  <w:style w:type="paragraph" w:customStyle="1" w:styleId="accent">
    <w:name w:val="accent"/>
    <w:basedOn w:val="a0"/>
    <w:rsid w:val="008B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owrap">
    <w:name w:val="nowrap"/>
    <w:basedOn w:val="a1"/>
    <w:rsid w:val="008B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41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eb-creator.ru/articles/about_databa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dotnet/csharp/language-reference/builtin-types/value-typ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csharp/language-reference/builtin-types/reference-typ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C582F-CDE9-4AEF-B2E0-1BA3FBE1E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2524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Васюкова Валерия Олеговна</dc:creator>
  <cp:keywords/>
  <dc:description/>
  <cp:lastModifiedBy>Nikita Rasshivalov</cp:lastModifiedBy>
  <cp:revision>82</cp:revision>
  <dcterms:created xsi:type="dcterms:W3CDTF">2020-12-21T11:19:00Z</dcterms:created>
  <dcterms:modified xsi:type="dcterms:W3CDTF">2021-03-06T22:20:00Z</dcterms:modified>
</cp:coreProperties>
</file>