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066123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267F6F">
        <w:rPr>
          <w:rStyle w:val="fontstyle21"/>
          <w:rFonts w:ascii="Times New Roman" w:hAnsi="Times New Roman" w:cs="Times New Roman"/>
        </w:rPr>
        <w:t>ЛАБОРАТОРНОЙ РАБОТЕ №8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B3D50" w:rsidRPr="004B3D5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267F6F" w:rsidRPr="00267F6F">
        <w:rPr>
          <w:rStyle w:val="fontstyle01"/>
          <w:rFonts w:ascii="Times New Roman" w:hAnsi="Times New Roman" w:cs="Times New Roman"/>
        </w:rPr>
        <w:t>Табличная модель доступа к данным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9376CF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F927A1">
        <w:rPr>
          <w:rStyle w:val="fontstyle21"/>
          <w:rFonts w:ascii="Times New Roman" w:hAnsi="Times New Roman" w:cs="Times New Roman"/>
        </w:rPr>
        <w:t>изучить о</w:t>
      </w:r>
      <w:r w:rsidR="00F927A1" w:rsidRPr="00F927A1">
        <w:rPr>
          <w:rStyle w:val="fontstyle21"/>
          <w:rFonts w:ascii="Times New Roman" w:hAnsi="Times New Roman" w:cs="Times New Roman"/>
        </w:rPr>
        <w:t>собенности</w:t>
      </w:r>
      <w:r w:rsidR="0040107C">
        <w:rPr>
          <w:rStyle w:val="fontstyle21"/>
          <w:rFonts w:ascii="Times New Roman" w:hAnsi="Times New Roman" w:cs="Times New Roman"/>
        </w:rPr>
        <w:t xml:space="preserve"> объектной модели доступа к данным</w:t>
      </w:r>
      <w:r w:rsidR="00954CE8" w:rsidRPr="00954CE8">
        <w:rPr>
          <w:rStyle w:val="fontstyle21"/>
          <w:rFonts w:ascii="Times New Roman" w:hAnsi="Times New Roman" w:cs="Times New Roman"/>
        </w:rPr>
        <w:t>.</w:t>
      </w:r>
    </w:p>
    <w:p w:rsidR="00F927A1" w:rsidRDefault="00F927A1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4945CF" w:rsidRDefault="00F927A1" w:rsidP="00F927A1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1</w:t>
      </w:r>
    </w:p>
    <w:p w:rsidR="004945CF" w:rsidRDefault="009514E6" w:rsidP="009514E6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9514E6">
        <w:rPr>
          <w:rStyle w:val="fontstyle21"/>
        </w:rPr>
        <w:t>Решим следующую задачу. При поступлении товаров оказывается, что пользователь в табличную часть один и тот же товар может ввести несколько раз, при том даже по разным ценам. В результате при проведении документа в регистре накопления «Остатки товаров» будет сформировано несколько похожих записей. Необходимо эти записи сгруппировать, чтобы для одного товара было одно движение. А для регистра сведений</w:t>
      </w:r>
      <w:r w:rsidR="009376CF">
        <w:rPr>
          <w:rStyle w:val="fontstyle21"/>
        </w:rPr>
        <w:t xml:space="preserve"> </w:t>
      </w:r>
      <w:r w:rsidRPr="009514E6">
        <w:rPr>
          <w:rStyle w:val="fontstyle21"/>
        </w:rPr>
        <w:t xml:space="preserve">«Цены поставщиков» установить цену, </w:t>
      </w:r>
      <w:r>
        <w:rPr>
          <w:rStyle w:val="fontstyle21"/>
        </w:rPr>
        <w:t>максимальную для данного товара</w:t>
      </w:r>
      <w:r w:rsidR="00403646">
        <w:rPr>
          <w:rStyle w:val="fontstyle21"/>
        </w:rPr>
        <w:t xml:space="preserve">. </w:t>
      </w:r>
    </w:p>
    <w:p w:rsidR="004945CF" w:rsidRDefault="004945CF" w:rsidP="00021E44">
      <w:pPr>
        <w:spacing w:after="0"/>
        <w:rPr>
          <w:rStyle w:val="fontstyle21"/>
          <w:b/>
        </w:rPr>
      </w:pPr>
    </w:p>
    <w:p w:rsidR="004945CF" w:rsidRDefault="009514E6" w:rsidP="004945CF">
      <w:pPr>
        <w:spacing w:after="0"/>
        <w:jc w:val="center"/>
        <w:rPr>
          <w:rStyle w:val="fontstyle21"/>
          <w:b/>
        </w:rPr>
      </w:pPr>
      <w:r w:rsidRPr="009514E6">
        <w:rPr>
          <w:rStyle w:val="fontstyle21"/>
          <w:b/>
          <w:noProof/>
          <w:lang w:eastAsia="ru-RU"/>
        </w:rPr>
        <w:drawing>
          <wp:inline distT="0" distB="0" distL="0" distR="0" wp14:anchorId="2052CF61" wp14:editId="7713EB63">
            <wp:extent cx="5449060" cy="211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Default="004945CF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 – </w:t>
      </w:r>
      <w:r w:rsidR="009514E6">
        <w:rPr>
          <w:rStyle w:val="fontstyle01"/>
          <w:rFonts w:ascii="Times New Roman" w:hAnsi="Times New Roman" w:cs="Times New Roman"/>
        </w:rPr>
        <w:t>Текст запроса</w:t>
      </w:r>
    </w:p>
    <w:p w:rsidR="00403646" w:rsidRDefault="0040364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66123" w:rsidRDefault="009514E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9514E6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2FBC7FFF" wp14:editId="64B8CE76">
            <wp:extent cx="5675030" cy="1943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740" cy="19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46" w:rsidRDefault="0040364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03646" w:rsidRDefault="0040364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2 – </w:t>
      </w:r>
      <w:r w:rsidR="009514E6">
        <w:rPr>
          <w:rStyle w:val="fontstyle01"/>
          <w:rFonts w:ascii="Times New Roman" w:hAnsi="Times New Roman" w:cs="Times New Roman"/>
        </w:rPr>
        <w:t>Измененное проведение документа</w:t>
      </w:r>
    </w:p>
    <w:p w:rsidR="00921E62" w:rsidRDefault="00921E62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21E62" w:rsidRDefault="00921E62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21E62" w:rsidRDefault="00921E62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03646" w:rsidRDefault="0040364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21E62" w:rsidRDefault="00921E62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</w:p>
    <w:p w:rsidR="00921E62" w:rsidRDefault="001F192D" w:rsidP="009376CF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710503" cy="17373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06" cy="174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62" w:rsidRDefault="00921E62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</w:p>
    <w:p w:rsidR="00921E62" w:rsidRDefault="00921E62" w:rsidP="009376CF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При добавлении одинаковых номенклатур теперь происходит объединение в записях об остатках товара</w:t>
      </w:r>
    </w:p>
    <w:p w:rsidR="00921E62" w:rsidRDefault="00921E62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</w:p>
    <w:p w:rsidR="00CF78A1" w:rsidRDefault="00CF78A1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 w:rsidRPr="00CF78A1">
        <w:rPr>
          <w:rStyle w:val="fontstyle01"/>
          <w:rFonts w:ascii="Times New Roman" w:hAnsi="Times New Roman" w:cs="Times New Roman"/>
          <w:b/>
        </w:rPr>
        <w:t>Задание 2</w:t>
      </w:r>
    </w:p>
    <w:p w:rsidR="00921E62" w:rsidRPr="00921E62" w:rsidRDefault="00921E62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Самостоятельная работа №3</w:t>
      </w:r>
    </w:p>
    <w:p w:rsidR="00BE79F5" w:rsidRDefault="00921E62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921E62">
        <w:rPr>
          <w:rStyle w:val="fontstyle21"/>
          <w:rFonts w:ascii="Times New Roman" w:hAnsi="Times New Roman" w:cs="Times New Roman"/>
        </w:rPr>
        <w:t>Аналогичным образом выполните группировку строк в документе «Расходная накладная» перед записью в регистры накопления. Измените процедуру проведения для документа «Расходная накладная». Учтите тот факт, что по табличной части «Товары» формируются движения в регистрах «Остатки товаров» и «Продажи», а по табличной части «Услуги» – только по регистру «Продажи».</w:t>
      </w:r>
    </w:p>
    <w:p w:rsidR="00921E62" w:rsidRDefault="00921E62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CF78A1" w:rsidRDefault="00921E62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921E62">
        <w:rPr>
          <w:rStyle w:val="fontstyle21"/>
          <w:rFonts w:ascii="Times New Roman" w:hAnsi="Times New Roman" w:cs="Times New Roman"/>
          <w:noProof/>
          <w:lang w:eastAsia="ru-RU"/>
        </w:rPr>
        <w:drawing>
          <wp:inline distT="0" distB="0" distL="0" distR="0" wp14:anchorId="1DCA6F7F" wp14:editId="6C5686FD">
            <wp:extent cx="5639587" cy="41439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F5" w:rsidRDefault="00BE79F5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BE79F5" w:rsidRDefault="00BE79F5" w:rsidP="00BE79F5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921E62">
        <w:rPr>
          <w:rStyle w:val="fontstyle01"/>
          <w:rFonts w:ascii="Times New Roman" w:hAnsi="Times New Roman" w:cs="Times New Roman"/>
        </w:rPr>
        <w:t>4</w:t>
      </w:r>
      <w:r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21"/>
          <w:rFonts w:ascii="Times New Roman" w:hAnsi="Times New Roman" w:cs="Times New Roman"/>
        </w:rPr>
        <w:t xml:space="preserve">Листинг </w:t>
      </w:r>
      <w:r w:rsidR="00921E62">
        <w:rPr>
          <w:rStyle w:val="fontstyle21"/>
          <w:rFonts w:ascii="Times New Roman" w:hAnsi="Times New Roman" w:cs="Times New Roman"/>
        </w:rPr>
        <w:t>запроса для расходной накладной</w:t>
      </w:r>
    </w:p>
    <w:p w:rsidR="00EF7CD2" w:rsidRDefault="00EF7CD2" w:rsidP="00BE79F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EF7CD2">
        <w:rPr>
          <w:rStyle w:val="fontstyle01"/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34CA3A" wp14:editId="3B296E66">
            <wp:extent cx="6120130" cy="2428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D2" w:rsidRDefault="00EF7CD2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EF7CD2" w:rsidRDefault="00EF7CD2" w:rsidP="00EF7CD2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5 – </w:t>
      </w:r>
      <w:r>
        <w:rPr>
          <w:rStyle w:val="fontstyle21"/>
          <w:rFonts w:ascii="Times New Roman" w:hAnsi="Times New Roman" w:cs="Times New Roman"/>
        </w:rPr>
        <w:t>Листинг измененной процедуры проведения</w:t>
      </w:r>
    </w:p>
    <w:p w:rsidR="00EF7CD2" w:rsidRDefault="00EF7CD2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EF7CD2" w:rsidRDefault="00063A3D" w:rsidP="00073632">
      <w:pPr>
        <w:spacing w:after="0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66881" cy="2834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57" cy="28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D2" w:rsidRDefault="00EF7CD2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EF7CD2" w:rsidRDefault="00EF7CD2" w:rsidP="00EF7CD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 – При добавлении одинаковых номенклатур происходит объединение в записях о продажах</w:t>
      </w:r>
    </w:p>
    <w:p w:rsidR="00AA4018" w:rsidRDefault="00AA4018" w:rsidP="00EF7CD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A4018" w:rsidRDefault="00AA4018" w:rsidP="00AA401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3</w:t>
      </w:r>
    </w:p>
    <w:p w:rsidR="00EF7CD2" w:rsidRDefault="00AA4018" w:rsidP="00AA4018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AA4018">
        <w:rPr>
          <w:rStyle w:val="fontstyle01"/>
          <w:rFonts w:ascii="Times New Roman" w:hAnsi="Times New Roman" w:cs="Times New Roman"/>
        </w:rPr>
        <w:t>При проведении документа «Расходная накладная» необходимо проверять, хватает ли товара, который мы хотим продать или нет. В случае если товара хватает, документ проводится, иначе – выдается сообщение о том, какого товара и в каком количестве недостаточно и документ не проводится. Для решения поставленной задачи необходимо сформировать запрос, который будет возвращать количество продаваемого товара и остатки по данным номенклатурным позициям.</w:t>
      </w: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AA4018">
        <w:rPr>
          <w:rStyle w:val="fontstyle01"/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48E7F6E" wp14:editId="33D1DB38">
            <wp:extent cx="4992370" cy="3721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484" cy="37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7 – Обновленный запрос для получения остатков товаров</w:t>
      </w: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AA4018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79118F10" wp14:editId="70A2A9C4">
            <wp:extent cx="5272405" cy="3199657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030" cy="32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8 – Измененная процедура проведения</w:t>
      </w: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bookmarkStart w:id="0" w:name="_GoBack"/>
      <w:bookmarkEnd w:id="0"/>
    </w:p>
    <w:p w:rsidR="00AA4018" w:rsidRDefault="00063A3D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2AB8860" wp14:editId="4EEE36FF">
            <wp:extent cx="3276600" cy="82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9 – Сообщение, выводимое при отсутствии необходимого количества товара</w:t>
      </w:r>
    </w:p>
    <w:p w:rsidR="00AA4018" w:rsidRDefault="00AA40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A7329" w:rsidRPr="003B5FF2" w:rsidRDefault="0083435C" w:rsidP="003B5FF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E50547">
        <w:rPr>
          <w:rStyle w:val="fontstyle01"/>
          <w:rFonts w:ascii="Times New Roman" w:hAnsi="Times New Roman" w:cs="Times New Roman"/>
        </w:rPr>
        <w:t>изучен</w:t>
      </w:r>
      <w:r w:rsidR="00F37A3E">
        <w:rPr>
          <w:rStyle w:val="fontstyle01"/>
          <w:rFonts w:ascii="Times New Roman" w:hAnsi="Times New Roman" w:cs="Times New Roman"/>
        </w:rPr>
        <w:t xml:space="preserve">а </w:t>
      </w:r>
      <w:r w:rsidR="00EF7CD2">
        <w:rPr>
          <w:rStyle w:val="fontstyle01"/>
          <w:rFonts w:ascii="Times New Roman" w:hAnsi="Times New Roman" w:cs="Times New Roman"/>
        </w:rPr>
        <w:t>работа с запросами и конструктором запросов</w:t>
      </w:r>
      <w:r w:rsidR="003B5FF2">
        <w:rPr>
          <w:rStyle w:val="fontstyle01"/>
          <w:rFonts w:ascii="Times New Roman" w:hAnsi="Times New Roman" w:cs="Times New Roman"/>
        </w:rPr>
        <w:t>.</w:t>
      </w:r>
    </w:p>
    <w:sectPr w:rsidR="00DA7329" w:rsidRPr="003B5FF2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D46" w:rsidRDefault="00C84D46" w:rsidP="00197F2B">
      <w:pPr>
        <w:spacing w:after="0" w:line="240" w:lineRule="auto"/>
      </w:pPr>
      <w:r>
        <w:separator/>
      </w:r>
    </w:p>
  </w:endnote>
  <w:endnote w:type="continuationSeparator" w:id="0">
    <w:p w:rsidR="00C84D46" w:rsidRDefault="00C84D46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charset w:val="CC"/>
    <w:family w:val="roman"/>
    <w:pitch w:val="variable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D46" w:rsidRDefault="00C84D46" w:rsidP="00197F2B">
      <w:pPr>
        <w:spacing w:after="0" w:line="240" w:lineRule="auto"/>
      </w:pPr>
      <w:r>
        <w:separator/>
      </w:r>
    </w:p>
  </w:footnote>
  <w:footnote w:type="continuationSeparator" w:id="0">
    <w:p w:rsidR="00C84D46" w:rsidRDefault="00C84D46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11FC9"/>
    <w:rsid w:val="000202CA"/>
    <w:rsid w:val="00021E44"/>
    <w:rsid w:val="00030382"/>
    <w:rsid w:val="00043C26"/>
    <w:rsid w:val="00063A3D"/>
    <w:rsid w:val="00066123"/>
    <w:rsid w:val="00070760"/>
    <w:rsid w:val="00073632"/>
    <w:rsid w:val="00087CFC"/>
    <w:rsid w:val="000A2235"/>
    <w:rsid w:val="000E1631"/>
    <w:rsid w:val="001142FD"/>
    <w:rsid w:val="001265C3"/>
    <w:rsid w:val="001465D3"/>
    <w:rsid w:val="00172933"/>
    <w:rsid w:val="00187EA6"/>
    <w:rsid w:val="00197F2B"/>
    <w:rsid w:val="001A2B4E"/>
    <w:rsid w:val="001A3096"/>
    <w:rsid w:val="001A369E"/>
    <w:rsid w:val="001F192D"/>
    <w:rsid w:val="00235B8C"/>
    <w:rsid w:val="00267F6F"/>
    <w:rsid w:val="00270942"/>
    <w:rsid w:val="00271A48"/>
    <w:rsid w:val="00277723"/>
    <w:rsid w:val="00283B1D"/>
    <w:rsid w:val="002856DD"/>
    <w:rsid w:val="002A1BE6"/>
    <w:rsid w:val="002C1CA5"/>
    <w:rsid w:val="002D5546"/>
    <w:rsid w:val="003307FA"/>
    <w:rsid w:val="00371401"/>
    <w:rsid w:val="00387D5A"/>
    <w:rsid w:val="0039051B"/>
    <w:rsid w:val="003966DB"/>
    <w:rsid w:val="003B5FF2"/>
    <w:rsid w:val="003E0146"/>
    <w:rsid w:val="0040107C"/>
    <w:rsid w:val="004036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203A0"/>
    <w:rsid w:val="0055004E"/>
    <w:rsid w:val="005547A0"/>
    <w:rsid w:val="00567C07"/>
    <w:rsid w:val="00574A85"/>
    <w:rsid w:val="0058555D"/>
    <w:rsid w:val="00597EAD"/>
    <w:rsid w:val="005E79B4"/>
    <w:rsid w:val="0060349A"/>
    <w:rsid w:val="00613EA9"/>
    <w:rsid w:val="00623100"/>
    <w:rsid w:val="00641912"/>
    <w:rsid w:val="00665FB5"/>
    <w:rsid w:val="0067529E"/>
    <w:rsid w:val="00676D46"/>
    <w:rsid w:val="00681BC6"/>
    <w:rsid w:val="00695B9C"/>
    <w:rsid w:val="006A2D27"/>
    <w:rsid w:val="006A331F"/>
    <w:rsid w:val="00716140"/>
    <w:rsid w:val="0071633A"/>
    <w:rsid w:val="00742206"/>
    <w:rsid w:val="007466DF"/>
    <w:rsid w:val="00754E7A"/>
    <w:rsid w:val="00757CA7"/>
    <w:rsid w:val="00762BCF"/>
    <w:rsid w:val="00763A5D"/>
    <w:rsid w:val="00767694"/>
    <w:rsid w:val="007833E7"/>
    <w:rsid w:val="007A1126"/>
    <w:rsid w:val="007E5F75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01E97"/>
    <w:rsid w:val="00921E62"/>
    <w:rsid w:val="009376CF"/>
    <w:rsid w:val="00945C0C"/>
    <w:rsid w:val="009514E6"/>
    <w:rsid w:val="00954CCE"/>
    <w:rsid w:val="00954CE8"/>
    <w:rsid w:val="00960307"/>
    <w:rsid w:val="00974630"/>
    <w:rsid w:val="0097527A"/>
    <w:rsid w:val="009920D2"/>
    <w:rsid w:val="009B075C"/>
    <w:rsid w:val="009D513A"/>
    <w:rsid w:val="009D5925"/>
    <w:rsid w:val="00A22A71"/>
    <w:rsid w:val="00A44CB2"/>
    <w:rsid w:val="00A74DAD"/>
    <w:rsid w:val="00A762B8"/>
    <w:rsid w:val="00AA0E00"/>
    <w:rsid w:val="00AA4018"/>
    <w:rsid w:val="00AA479C"/>
    <w:rsid w:val="00AB741B"/>
    <w:rsid w:val="00AC5B9D"/>
    <w:rsid w:val="00AE337F"/>
    <w:rsid w:val="00AE54C9"/>
    <w:rsid w:val="00AE63E5"/>
    <w:rsid w:val="00B449EB"/>
    <w:rsid w:val="00B62DF9"/>
    <w:rsid w:val="00B82B85"/>
    <w:rsid w:val="00B87183"/>
    <w:rsid w:val="00B92367"/>
    <w:rsid w:val="00BB3BCC"/>
    <w:rsid w:val="00BC31BA"/>
    <w:rsid w:val="00BC4FF6"/>
    <w:rsid w:val="00BE79F5"/>
    <w:rsid w:val="00C031EC"/>
    <w:rsid w:val="00C034C5"/>
    <w:rsid w:val="00C066BB"/>
    <w:rsid w:val="00C1228E"/>
    <w:rsid w:val="00C2251C"/>
    <w:rsid w:val="00C5189A"/>
    <w:rsid w:val="00C571B6"/>
    <w:rsid w:val="00C71A0E"/>
    <w:rsid w:val="00C81984"/>
    <w:rsid w:val="00C82EA4"/>
    <w:rsid w:val="00C84D46"/>
    <w:rsid w:val="00C85F46"/>
    <w:rsid w:val="00C93B59"/>
    <w:rsid w:val="00C94EE5"/>
    <w:rsid w:val="00CB0C74"/>
    <w:rsid w:val="00CC19D9"/>
    <w:rsid w:val="00CC4377"/>
    <w:rsid w:val="00CD28EC"/>
    <w:rsid w:val="00CD48EB"/>
    <w:rsid w:val="00CD6257"/>
    <w:rsid w:val="00CE4C22"/>
    <w:rsid w:val="00CF78A1"/>
    <w:rsid w:val="00D0246D"/>
    <w:rsid w:val="00D6078B"/>
    <w:rsid w:val="00D8663D"/>
    <w:rsid w:val="00DA5144"/>
    <w:rsid w:val="00DA7329"/>
    <w:rsid w:val="00DC67D1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D7555"/>
    <w:rsid w:val="00EF7957"/>
    <w:rsid w:val="00EF7CD2"/>
    <w:rsid w:val="00F02D97"/>
    <w:rsid w:val="00F3385B"/>
    <w:rsid w:val="00F37A3E"/>
    <w:rsid w:val="00F55276"/>
    <w:rsid w:val="00F719B2"/>
    <w:rsid w:val="00F77ECA"/>
    <w:rsid w:val="00F81D47"/>
    <w:rsid w:val="00F927A1"/>
    <w:rsid w:val="00FA18AB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941F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styleId="aa">
    <w:name w:val="Plain Text"/>
    <w:basedOn w:val="a"/>
    <w:link w:val="ab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8BA2-0883-42A6-A858-765A3A5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52</cp:revision>
  <dcterms:created xsi:type="dcterms:W3CDTF">2020-02-21T20:11:00Z</dcterms:created>
  <dcterms:modified xsi:type="dcterms:W3CDTF">2021-04-29T11:01:00Z</dcterms:modified>
</cp:coreProperties>
</file>