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DB5" w:rsidRPr="00B63F02" w:rsidRDefault="00F36DB5" w:rsidP="00F36DB5">
      <w:pPr>
        <w:spacing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F36DB5" w:rsidRPr="00B63F02" w:rsidRDefault="00F36DB5" w:rsidP="00F36DB5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:rsidR="00F36DB5" w:rsidRPr="00B63F02" w:rsidRDefault="00F36DB5" w:rsidP="00F36DB5">
      <w:pPr>
        <w:spacing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F36DB5" w:rsidRPr="00B63F02" w:rsidRDefault="00F36DB5" w:rsidP="00F36DB5">
      <w:pPr>
        <w:spacing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:rsidR="00F36DB5" w:rsidRPr="00B63F02" w:rsidRDefault="00F36DB5" w:rsidP="00F36DB5">
      <w:pPr>
        <w:spacing w:line="240" w:lineRule="auto"/>
        <w:contextualSpacing/>
        <w:jc w:val="center"/>
        <w:rPr>
          <w:rFonts w:ascii="Times New Roman" w:hAnsi="Times New Roman"/>
          <w:b/>
        </w:rPr>
      </w:pPr>
      <w:r w:rsidRPr="00B63F02"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:rsidR="00F36DB5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F36DB5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F36DB5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36DB5" w:rsidRPr="00C211E3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E13F39">
        <w:rPr>
          <w:rFonts w:ascii="Times New Roman" w:hAnsi="Times New Roman"/>
          <w:sz w:val="28"/>
          <w:szCs w:val="28"/>
          <w:lang w:val="ru-RU"/>
        </w:rPr>
        <w:t>4</w:t>
      </w:r>
    </w:p>
    <w:p w:rsidR="00F36DB5" w:rsidRDefault="00F36DB5" w:rsidP="00F36DB5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</w:p>
    <w:p w:rsidR="00F36DB5" w:rsidRPr="00455290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AF1E8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Основы защиты информации</w:t>
      </w:r>
      <w:r w:rsidRPr="00AF1E87">
        <w:rPr>
          <w:rFonts w:ascii="Times New Roman" w:hAnsi="Times New Roman"/>
          <w:sz w:val="28"/>
          <w:szCs w:val="28"/>
        </w:rPr>
        <w:t>»</w:t>
      </w:r>
    </w:p>
    <w:p w:rsidR="00F36DB5" w:rsidRPr="00F36DB5" w:rsidRDefault="00F36DB5" w:rsidP="00F36DB5">
      <w:pPr>
        <w:autoSpaceDE w:val="0"/>
        <w:autoSpaceDN w:val="0"/>
        <w:adjustRightInd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6DB5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F36DB5">
        <w:rPr>
          <w:rFonts w:ascii="Times New Roman" w:hAnsi="Times New Roman" w:cs="Times New Roman"/>
          <w:b/>
          <w:sz w:val="28"/>
          <w:szCs w:val="28"/>
        </w:rPr>
        <w:t>«</w:t>
      </w:r>
      <w:r w:rsidR="00A41E0D" w:rsidRPr="00A41E0D">
        <w:rPr>
          <w:rFonts w:ascii="Times New Roman" w:hAnsi="Times New Roman"/>
          <w:sz w:val="28"/>
          <w:szCs w:val="28"/>
        </w:rPr>
        <w:t>Асимметричные алгоритмы шифрования</w:t>
      </w:r>
      <w:r w:rsidRPr="00F36DB5">
        <w:rPr>
          <w:rFonts w:ascii="Times New Roman" w:hAnsi="Times New Roman" w:cs="Times New Roman"/>
          <w:b/>
          <w:sz w:val="28"/>
          <w:szCs w:val="28"/>
        </w:rPr>
        <w:t>»</w:t>
      </w:r>
    </w:p>
    <w:p w:rsidR="00F36DB5" w:rsidRPr="001F6F52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pStyle w:val="a0"/>
        <w:spacing w:after="0" w:line="240" w:lineRule="auto"/>
        <w:contextualSpacing/>
        <w:rPr>
          <w:rFonts w:ascii="Times New Roman" w:hAnsi="Times New Roman"/>
          <w:b w:val="0"/>
          <w:caps w:val="0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F6F52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</w:t>
      </w:r>
      <w:r w:rsidR="00333D63">
        <w:rPr>
          <w:rFonts w:ascii="Times New Roman" w:hAnsi="Times New Roman"/>
          <w:sz w:val="28"/>
          <w:szCs w:val="28"/>
        </w:rPr>
        <w:t xml:space="preserve">        </w:t>
      </w:r>
      <w:bookmarkStart w:id="0" w:name="_GoBack"/>
      <w:bookmarkEnd w:id="0"/>
      <w:r w:rsidR="00CE4A39">
        <w:rPr>
          <w:rFonts w:ascii="Times New Roman" w:hAnsi="Times New Roman"/>
          <w:sz w:val="28"/>
          <w:szCs w:val="28"/>
        </w:rPr>
        <w:t xml:space="preserve"> Выполнила: студент</w:t>
      </w:r>
      <w:r>
        <w:rPr>
          <w:rFonts w:ascii="Times New Roman" w:hAnsi="Times New Roman"/>
          <w:sz w:val="28"/>
          <w:szCs w:val="28"/>
        </w:rPr>
        <w:t xml:space="preserve"> гр. </w:t>
      </w:r>
      <w:r w:rsidR="00CE4A39">
        <w:rPr>
          <w:rFonts w:ascii="Times New Roman" w:hAnsi="Times New Roman"/>
          <w:sz w:val="28"/>
          <w:szCs w:val="28"/>
        </w:rPr>
        <w:t>ИТП</w:t>
      </w:r>
      <w:r w:rsidRPr="00292B95">
        <w:rPr>
          <w:rFonts w:ascii="Times New Roman" w:hAnsi="Times New Roman"/>
          <w:sz w:val="28"/>
          <w:szCs w:val="28"/>
        </w:rPr>
        <w:t>-31</w:t>
      </w:r>
    </w:p>
    <w:p w:rsidR="00F36DB5" w:rsidRPr="00A019D7" w:rsidRDefault="00F36DB5" w:rsidP="00F36DB5">
      <w:pPr>
        <w:spacing w:line="240" w:lineRule="auto"/>
        <w:ind w:left="3540" w:firstLine="708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 w:rsidR="00A019D7">
        <w:rPr>
          <w:rFonts w:ascii="Times New Roman" w:hAnsi="Times New Roman"/>
          <w:sz w:val="28"/>
          <w:szCs w:val="28"/>
          <w:lang w:val="ru-RU"/>
        </w:rPr>
        <w:t>Расшивалов Н.И.</w:t>
      </w:r>
    </w:p>
    <w:p w:rsidR="00F36DB5" w:rsidRPr="001D5C98" w:rsidRDefault="00F36DB5" w:rsidP="00F36DB5">
      <w:pPr>
        <w:spacing w:line="240" w:lineRule="auto"/>
        <w:ind w:left="3540" w:firstLine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Принял: </w:t>
      </w:r>
      <w:r>
        <w:rPr>
          <w:rFonts w:ascii="Times New Roman" w:hAnsi="Times New Roman"/>
          <w:sz w:val="28"/>
          <w:szCs w:val="28"/>
          <w:lang w:val="ru-RU"/>
        </w:rPr>
        <w:t>доцент</w:t>
      </w:r>
      <w:r w:rsidRPr="001D5C98">
        <w:rPr>
          <w:rFonts w:ascii="Times New Roman" w:hAnsi="Times New Roman"/>
          <w:sz w:val="28"/>
          <w:szCs w:val="28"/>
        </w:rPr>
        <w:t xml:space="preserve"> </w:t>
      </w:r>
    </w:p>
    <w:p w:rsidR="00F36DB5" w:rsidRPr="00F36DB5" w:rsidRDefault="00F36DB5" w:rsidP="00F36DB5">
      <w:pPr>
        <w:spacing w:line="240" w:lineRule="auto"/>
        <w:ind w:left="3540" w:firstLine="708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                  </w:t>
      </w:r>
      <w:r>
        <w:rPr>
          <w:rFonts w:ascii="Times New Roman" w:hAnsi="Times New Roman"/>
          <w:sz w:val="28"/>
          <w:szCs w:val="28"/>
          <w:lang w:val="ru-RU"/>
        </w:rPr>
        <w:t>Кравченко О.А.</w:t>
      </w:r>
    </w:p>
    <w:p w:rsidR="00F36DB5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Default="00F36DB5" w:rsidP="00F36DB5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F36DB5" w:rsidRPr="001D5C98" w:rsidRDefault="00F36DB5" w:rsidP="00F36DB5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Гомель </w:t>
      </w:r>
      <w:r w:rsidRPr="00292B95">
        <w:rPr>
          <w:rFonts w:ascii="Times New Roman" w:hAnsi="Times New Roman"/>
          <w:sz w:val="28"/>
          <w:szCs w:val="28"/>
        </w:rPr>
        <w:t>2021</w:t>
      </w:r>
    </w:p>
    <w:p w:rsidR="001F0314" w:rsidRDefault="004F03DD" w:rsidP="0030431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57D4">
        <w:rPr>
          <w:rFonts w:ascii="Times New Roman" w:hAnsi="Times New Roman"/>
          <w:sz w:val="28"/>
          <w:szCs w:val="28"/>
        </w:rPr>
        <w:t xml:space="preserve">освоить навыки применения асимметричных методов </w:t>
      </w:r>
      <w:r w:rsidR="003F57D4" w:rsidRPr="005D7103">
        <w:rPr>
          <w:rFonts w:ascii="Times New Roman" w:hAnsi="Times New Roman"/>
          <w:sz w:val="28"/>
          <w:szCs w:val="28"/>
        </w:rPr>
        <w:t>шифрования данных.</w:t>
      </w:r>
    </w:p>
    <w:p w:rsidR="001F0314" w:rsidRDefault="004F03DD" w:rsidP="00304317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1F0314" w:rsidRDefault="004F03DD" w:rsidP="00304317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304317" w:rsidRDefault="00304317" w:rsidP="00304317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F0314" w:rsidRDefault="00304317" w:rsidP="0030431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приложение, выполняющее шифрование и дешифрование текста с помощью алгоритма </w:t>
      </w:r>
      <w:r>
        <w:rPr>
          <w:rFonts w:ascii="Times New Roman" w:hAnsi="Times New Roman"/>
          <w:sz w:val="28"/>
          <w:szCs w:val="28"/>
          <w:lang w:val="en-US"/>
        </w:rPr>
        <w:t>RSA</w:t>
      </w:r>
      <w:r w:rsidRPr="0012391E">
        <w:rPr>
          <w:rFonts w:ascii="Times New Roman" w:hAnsi="Times New Roman"/>
          <w:sz w:val="28"/>
          <w:szCs w:val="28"/>
        </w:rPr>
        <w:t>.</w:t>
      </w:r>
      <w:r w:rsidRPr="0030431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Открытый и закрытый ключ подобрать самостоятельно.</w:t>
      </w:r>
    </w:p>
    <w:p w:rsidR="000B6994" w:rsidRDefault="000B6994" w:rsidP="000B6994">
      <w:pPr>
        <w:jc w:val="both"/>
        <w:rPr>
          <w:rFonts w:ascii="Times New Roman" w:hAnsi="Times New Roman"/>
          <w:sz w:val="28"/>
          <w:szCs w:val="28"/>
        </w:rPr>
      </w:pPr>
    </w:p>
    <w:p w:rsidR="001F0314" w:rsidRDefault="00304317" w:rsidP="000B6994">
      <w:pPr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Краткие</w:t>
      </w:r>
      <w:r w:rsidR="005C46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B699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теоретические сведени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я</w:t>
      </w:r>
      <w:r w:rsidR="004F03DD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B6994" w:rsidRDefault="000B6994" w:rsidP="000B6994">
      <w:pPr>
        <w:pStyle w:val="1"/>
        <w:spacing w:after="0"/>
        <w:ind w:left="0" w:firstLine="540"/>
        <w:jc w:val="both"/>
        <w:rPr>
          <w:rFonts w:ascii="Times New Roman" w:hAnsi="Times New Roman"/>
          <w:b/>
          <w:sz w:val="28"/>
          <w:szCs w:val="28"/>
        </w:rPr>
      </w:pPr>
      <w:r w:rsidRPr="00A07A46">
        <w:rPr>
          <w:rFonts w:ascii="Times New Roman" w:hAnsi="Times New Roman"/>
          <w:b/>
          <w:sz w:val="28"/>
          <w:szCs w:val="28"/>
        </w:rPr>
        <w:t xml:space="preserve">Алгоритм </w:t>
      </w:r>
      <w:r w:rsidRPr="000B6994">
        <w:rPr>
          <w:rFonts w:ascii="Times New Roman" w:hAnsi="Times New Roman"/>
          <w:b/>
          <w:i/>
          <w:sz w:val="28"/>
          <w:szCs w:val="28"/>
          <w:lang w:val="en-US"/>
        </w:rPr>
        <w:t>RSA</w:t>
      </w:r>
      <w:r w:rsidRPr="00A07A46">
        <w:rPr>
          <w:rFonts w:ascii="Times New Roman" w:hAnsi="Times New Roman"/>
          <w:b/>
          <w:sz w:val="28"/>
          <w:szCs w:val="28"/>
        </w:rPr>
        <w:t>:</w:t>
      </w:r>
    </w:p>
    <w:p w:rsidR="000B6994" w:rsidRPr="00A07A46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>Первым этапом любого асимметричного алгоритма является создание пары ключей: открытого и закрытого и распространение</w:t>
      </w:r>
      <w:r>
        <w:rPr>
          <w:rFonts w:ascii="Times New Roman" w:eastAsia="TimesNewRoman" w:hAnsi="Times New Roman"/>
          <w:sz w:val="28"/>
          <w:szCs w:val="28"/>
          <w:lang w:val="ru-RU"/>
        </w:rPr>
        <w:t xml:space="preserve"> 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открытого ключа «по всему миру». Для алгоритма </w:t>
      </w:r>
      <w:r w:rsidRPr="000B6994">
        <w:rPr>
          <w:rFonts w:ascii="Times New Roman" w:eastAsia="TimesNewRoman" w:hAnsi="Times New Roman"/>
          <w:i/>
          <w:sz w:val="28"/>
          <w:szCs w:val="28"/>
        </w:rPr>
        <w:t>RSA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этап</w:t>
      </w:r>
      <w:r>
        <w:rPr>
          <w:rFonts w:ascii="Times New Roman" w:eastAsia="TimesNewRoman" w:hAnsi="Times New Roman"/>
          <w:sz w:val="28"/>
          <w:szCs w:val="28"/>
          <w:lang w:val="ru-RU"/>
        </w:rPr>
        <w:t xml:space="preserve"> </w:t>
      </w:r>
      <w:r w:rsidRPr="00A07A46">
        <w:rPr>
          <w:rFonts w:ascii="Times New Roman" w:eastAsia="TimesNewRoman" w:hAnsi="Times New Roman"/>
          <w:sz w:val="28"/>
          <w:szCs w:val="28"/>
        </w:rPr>
        <w:t>создания ключей состоит из следующих операций:</w:t>
      </w:r>
    </w:p>
    <w:p w:rsidR="000B6994" w:rsidRPr="000B6994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i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 xml:space="preserve">1. Выбираются два простых числа </w:t>
      </w:r>
      <w:r w:rsidRPr="000B6994">
        <w:rPr>
          <w:rFonts w:ascii="Times New Roman" w:eastAsia="TimesNewRoman" w:hAnsi="Times New Roman"/>
          <w:i/>
          <w:sz w:val="28"/>
          <w:szCs w:val="28"/>
        </w:rPr>
        <w:t>p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и </w:t>
      </w:r>
      <w:r w:rsidRPr="000B6994">
        <w:rPr>
          <w:rFonts w:ascii="Times New Roman" w:eastAsia="TimesNewRoman" w:hAnsi="Times New Roman"/>
          <w:i/>
          <w:sz w:val="28"/>
          <w:szCs w:val="28"/>
        </w:rPr>
        <w:t>q</w:t>
      </w:r>
    </w:p>
    <w:p w:rsidR="000B6994" w:rsidRPr="00A07A46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 xml:space="preserve">2. Вычисляется их произведение </w:t>
      </w:r>
      <w:r w:rsidRPr="000B6994">
        <w:rPr>
          <w:rFonts w:ascii="Times New Roman" w:eastAsia="TimesNewRoman" w:hAnsi="Times New Roman"/>
          <w:i/>
          <w:sz w:val="28"/>
          <w:szCs w:val="28"/>
        </w:rPr>
        <w:t>n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= </w:t>
      </w:r>
      <w:r w:rsidRPr="000B6994">
        <w:rPr>
          <w:rFonts w:ascii="Times New Roman" w:eastAsia="TimesNewRoman" w:hAnsi="Times New Roman"/>
          <w:i/>
          <w:sz w:val="28"/>
          <w:szCs w:val="28"/>
        </w:rPr>
        <w:t>p</w:t>
      </w:r>
      <w:r w:rsidRPr="00A07A46">
        <w:rPr>
          <w:rFonts w:ascii="Times New Roman" w:eastAsia="TimesNewRoman" w:hAnsi="Times New Roman"/>
          <w:sz w:val="28"/>
          <w:szCs w:val="28"/>
        </w:rPr>
        <w:t>*</w:t>
      </w:r>
      <w:r w:rsidRPr="000B6994">
        <w:rPr>
          <w:rFonts w:ascii="Times New Roman" w:eastAsia="TimesNewRoman" w:hAnsi="Times New Roman"/>
          <w:i/>
          <w:sz w:val="28"/>
          <w:szCs w:val="28"/>
        </w:rPr>
        <w:t>q</w:t>
      </w:r>
    </w:p>
    <w:p w:rsidR="000B6994" w:rsidRPr="00A07A46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>3. Выбирается произвольное число</w:t>
      </w:r>
      <w:r w:rsidRPr="000B6994">
        <w:rPr>
          <w:rFonts w:ascii="Times New Roman" w:eastAsia="TimesNewRoman" w:hAnsi="Times New Roman"/>
          <w:i/>
          <w:sz w:val="28"/>
          <w:szCs w:val="28"/>
        </w:rPr>
        <w:t xml:space="preserve"> e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(</w:t>
      </w:r>
      <w:r w:rsidRPr="000B6994">
        <w:rPr>
          <w:rFonts w:ascii="Times New Roman" w:eastAsia="TimesNewRoman" w:hAnsi="Times New Roman"/>
          <w:i/>
          <w:sz w:val="28"/>
          <w:szCs w:val="28"/>
        </w:rPr>
        <w:t>e</w:t>
      </w:r>
      <w:r w:rsidRPr="00A07A46">
        <w:rPr>
          <w:rFonts w:ascii="Times New Roman" w:eastAsia="TimesNewRoman" w:hAnsi="Times New Roman"/>
          <w:sz w:val="28"/>
          <w:szCs w:val="28"/>
        </w:rPr>
        <w:t>&lt;</w:t>
      </w:r>
      <w:r w:rsidRPr="000B6994">
        <w:rPr>
          <w:rFonts w:ascii="Times New Roman" w:eastAsia="TimesNewRoman" w:hAnsi="Times New Roman"/>
          <w:i/>
          <w:sz w:val="28"/>
          <w:szCs w:val="28"/>
        </w:rPr>
        <w:t>n</w:t>
      </w:r>
      <w:r w:rsidRPr="00A07A46">
        <w:rPr>
          <w:rFonts w:ascii="Times New Roman" w:eastAsia="TimesNewRoman" w:hAnsi="Times New Roman"/>
          <w:sz w:val="28"/>
          <w:szCs w:val="28"/>
        </w:rPr>
        <w:t>), такое, что НОД(</w:t>
      </w:r>
      <w:r w:rsidRPr="000B6994">
        <w:rPr>
          <w:rFonts w:ascii="Times New Roman" w:eastAsia="TimesNewRoman" w:hAnsi="Times New Roman"/>
          <w:i/>
          <w:sz w:val="28"/>
          <w:szCs w:val="28"/>
        </w:rPr>
        <w:t>e</w:t>
      </w:r>
      <w:r w:rsidRPr="00A07A46">
        <w:rPr>
          <w:rFonts w:ascii="Times New Roman" w:eastAsia="TimesNewRoman" w:hAnsi="Times New Roman"/>
          <w:sz w:val="28"/>
          <w:szCs w:val="28"/>
        </w:rPr>
        <w:t>,(</w:t>
      </w:r>
      <w:r w:rsidRPr="000B6994">
        <w:rPr>
          <w:rFonts w:ascii="Times New Roman" w:eastAsia="TimesNewRoman" w:hAnsi="Times New Roman"/>
          <w:i/>
          <w:sz w:val="28"/>
          <w:szCs w:val="28"/>
        </w:rPr>
        <w:t>p</w:t>
      </w:r>
      <w:r w:rsidRPr="00A07A46">
        <w:rPr>
          <w:rFonts w:ascii="Times New Roman" w:eastAsia="TimesNewRoman" w:hAnsi="Times New Roman"/>
          <w:sz w:val="28"/>
          <w:szCs w:val="28"/>
        </w:rPr>
        <w:t>-1)(</w:t>
      </w:r>
      <w:r w:rsidRPr="000B6994">
        <w:rPr>
          <w:rFonts w:ascii="Times New Roman" w:eastAsia="TimesNewRoman" w:hAnsi="Times New Roman"/>
          <w:i/>
          <w:sz w:val="28"/>
          <w:szCs w:val="28"/>
        </w:rPr>
        <w:t>q</w:t>
      </w:r>
      <w:r w:rsidRPr="00A07A46">
        <w:rPr>
          <w:rFonts w:ascii="Times New Roman" w:eastAsia="TimesNewRoman" w:hAnsi="Times New Roman"/>
          <w:sz w:val="28"/>
          <w:szCs w:val="28"/>
        </w:rPr>
        <w:t>-1)) = 1, то есть e должно быть взаимно простым с числом (</w:t>
      </w:r>
      <w:r w:rsidRPr="000B6994">
        <w:rPr>
          <w:rFonts w:ascii="Times New Roman" w:eastAsia="TimesNewRoman" w:hAnsi="Times New Roman"/>
          <w:i/>
          <w:sz w:val="28"/>
          <w:szCs w:val="28"/>
        </w:rPr>
        <w:t>p</w:t>
      </w:r>
      <w:r w:rsidRPr="00A07A46">
        <w:rPr>
          <w:rFonts w:ascii="Times New Roman" w:eastAsia="TimesNewRoman" w:hAnsi="Times New Roman"/>
          <w:sz w:val="28"/>
          <w:szCs w:val="28"/>
        </w:rPr>
        <w:t>-1)(</w:t>
      </w:r>
      <w:r w:rsidRPr="000B6994">
        <w:rPr>
          <w:rFonts w:ascii="Times New Roman" w:eastAsia="TimesNewRoman" w:hAnsi="Times New Roman"/>
          <w:i/>
          <w:sz w:val="28"/>
          <w:szCs w:val="28"/>
        </w:rPr>
        <w:t>q</w:t>
      </w:r>
      <w:r w:rsidRPr="00A07A46">
        <w:rPr>
          <w:rFonts w:ascii="Times New Roman" w:eastAsia="TimesNewRoman" w:hAnsi="Times New Roman"/>
          <w:sz w:val="28"/>
          <w:szCs w:val="28"/>
        </w:rPr>
        <w:t>-1).</w:t>
      </w:r>
    </w:p>
    <w:p w:rsidR="000B6994" w:rsidRPr="00A07A46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 xml:space="preserve">4. Методом Евклида решается в целых числах уравнение </w:t>
      </w:r>
      <w:r w:rsidRPr="000B6994">
        <w:rPr>
          <w:rFonts w:ascii="Times New Roman" w:eastAsia="TimesNewRoman" w:hAnsi="Times New Roman"/>
          <w:i/>
          <w:sz w:val="28"/>
          <w:szCs w:val="28"/>
        </w:rPr>
        <w:t>e</w:t>
      </w:r>
      <w:r w:rsidRPr="00A07A46">
        <w:rPr>
          <w:rFonts w:ascii="Times New Roman" w:eastAsia="TimesNewRoman" w:hAnsi="Times New Roman"/>
          <w:sz w:val="28"/>
          <w:szCs w:val="28"/>
        </w:rPr>
        <w:t>*</w:t>
      </w:r>
      <w:r w:rsidRPr="000B6994">
        <w:rPr>
          <w:rFonts w:ascii="Times New Roman" w:eastAsia="TimesNewRoman" w:hAnsi="Times New Roman"/>
          <w:i/>
          <w:sz w:val="28"/>
          <w:szCs w:val="28"/>
        </w:rPr>
        <w:t>d</w:t>
      </w:r>
      <w:r w:rsidRPr="00A07A46">
        <w:rPr>
          <w:rFonts w:ascii="Times New Roman" w:eastAsia="TimesNewRoman" w:hAnsi="Times New Roman"/>
          <w:sz w:val="28"/>
          <w:szCs w:val="28"/>
        </w:rPr>
        <w:t>+(</w:t>
      </w:r>
      <w:r w:rsidRPr="000B6994">
        <w:rPr>
          <w:rFonts w:ascii="Times New Roman" w:eastAsia="TimesNewRoman" w:hAnsi="Times New Roman"/>
          <w:i/>
          <w:sz w:val="28"/>
          <w:szCs w:val="28"/>
        </w:rPr>
        <w:t>p</w:t>
      </w:r>
      <w:r w:rsidRPr="00A07A46">
        <w:rPr>
          <w:rFonts w:ascii="Times New Roman" w:eastAsia="TimesNewRoman" w:hAnsi="Times New Roman"/>
          <w:sz w:val="28"/>
          <w:szCs w:val="28"/>
        </w:rPr>
        <w:t>-1)(</w:t>
      </w:r>
      <w:r w:rsidRPr="000B6994">
        <w:rPr>
          <w:rFonts w:ascii="Times New Roman" w:eastAsia="TimesNewRoman" w:hAnsi="Times New Roman"/>
          <w:i/>
          <w:sz w:val="28"/>
          <w:szCs w:val="28"/>
        </w:rPr>
        <w:t>q</w:t>
      </w:r>
      <w:r w:rsidRPr="00A07A46">
        <w:rPr>
          <w:rFonts w:ascii="Times New Roman" w:eastAsia="TimesNewRoman" w:hAnsi="Times New Roman"/>
          <w:sz w:val="28"/>
          <w:szCs w:val="28"/>
        </w:rPr>
        <w:t>-1)*</w:t>
      </w:r>
      <w:r w:rsidRPr="000B6994">
        <w:rPr>
          <w:rFonts w:ascii="Times New Roman" w:eastAsia="TimesNewRoman" w:hAnsi="Times New Roman"/>
          <w:i/>
          <w:sz w:val="28"/>
          <w:szCs w:val="28"/>
        </w:rPr>
        <w:t>y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=1. Здесь неизвестными являются переменные </w:t>
      </w:r>
      <w:r w:rsidRPr="000B6994">
        <w:rPr>
          <w:rFonts w:ascii="Times New Roman" w:eastAsia="TimesNewRoman" w:hAnsi="Times New Roman"/>
          <w:i/>
          <w:sz w:val="28"/>
          <w:szCs w:val="28"/>
        </w:rPr>
        <w:t>d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и </w:t>
      </w:r>
      <w:r w:rsidRPr="000B6994">
        <w:rPr>
          <w:rFonts w:ascii="Times New Roman" w:eastAsia="TimesNewRoman" w:hAnsi="Times New Roman"/>
          <w:i/>
          <w:sz w:val="28"/>
          <w:szCs w:val="28"/>
        </w:rPr>
        <w:t>y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– </w:t>
      </w:r>
      <w:r>
        <w:rPr>
          <w:rFonts w:ascii="Times New Roman" w:eastAsia="TimesNewRoman" w:hAnsi="Times New Roman"/>
          <w:sz w:val="28"/>
          <w:szCs w:val="28"/>
        </w:rPr>
        <w:t>метод Евклида как раз и находит</w:t>
      </w:r>
      <w:r>
        <w:rPr>
          <w:rFonts w:ascii="Times New Roman" w:eastAsia="TimesNewRoman" w:hAnsi="Times New Roman"/>
          <w:sz w:val="28"/>
          <w:szCs w:val="28"/>
          <w:lang w:val="ru-RU"/>
        </w:rPr>
        <w:t xml:space="preserve"> </w:t>
      </w:r>
      <w:r w:rsidRPr="00A07A46">
        <w:rPr>
          <w:rFonts w:ascii="Times New Roman" w:eastAsia="TimesNewRoman" w:hAnsi="Times New Roman"/>
          <w:sz w:val="28"/>
          <w:szCs w:val="28"/>
        </w:rPr>
        <w:t>множество пар (</w:t>
      </w:r>
      <w:r w:rsidRPr="000B6994">
        <w:rPr>
          <w:rFonts w:ascii="Times New Roman" w:eastAsia="TimesNewRoman" w:hAnsi="Times New Roman"/>
          <w:i/>
          <w:sz w:val="28"/>
          <w:szCs w:val="28"/>
        </w:rPr>
        <w:t>d,y</w:t>
      </w:r>
      <w:r w:rsidRPr="00A07A46">
        <w:rPr>
          <w:rFonts w:ascii="Times New Roman" w:eastAsia="TimesNewRoman" w:hAnsi="Times New Roman"/>
          <w:sz w:val="28"/>
          <w:szCs w:val="28"/>
        </w:rPr>
        <w:t>), каждая из которых является решением уравнения в целых числах.</w:t>
      </w:r>
    </w:p>
    <w:p w:rsidR="000B6994" w:rsidRPr="00A07A46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>5. Два числа (</w:t>
      </w:r>
      <w:r w:rsidRPr="000B6994">
        <w:rPr>
          <w:rFonts w:ascii="Times New Roman" w:eastAsia="TimesNewRoman" w:hAnsi="Times New Roman"/>
          <w:i/>
          <w:sz w:val="28"/>
          <w:szCs w:val="28"/>
        </w:rPr>
        <w:t>e,n</w:t>
      </w:r>
      <w:r w:rsidRPr="00A07A46">
        <w:rPr>
          <w:rFonts w:ascii="Times New Roman" w:eastAsia="TimesNewRoman" w:hAnsi="Times New Roman"/>
          <w:sz w:val="28"/>
          <w:szCs w:val="28"/>
        </w:rPr>
        <w:t>) – публикуются как открытый ключ.</w:t>
      </w:r>
    </w:p>
    <w:p w:rsidR="000B6994" w:rsidRPr="00A07A46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 xml:space="preserve">6. Число </w:t>
      </w:r>
      <w:r w:rsidRPr="000B6994">
        <w:rPr>
          <w:rFonts w:ascii="Times New Roman" w:eastAsia="TimesNewRoman" w:hAnsi="Times New Roman"/>
          <w:i/>
          <w:sz w:val="28"/>
          <w:szCs w:val="28"/>
        </w:rPr>
        <w:t>d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хранится в строжайшем секрете – это и есть закрытый ключ, который позволит читать все послания, зашифрованные с помощью пары чисел (</w:t>
      </w:r>
      <w:r w:rsidRPr="000B6994">
        <w:rPr>
          <w:rFonts w:ascii="Times New Roman" w:eastAsia="TimesNewRoman" w:hAnsi="Times New Roman"/>
          <w:i/>
          <w:sz w:val="28"/>
          <w:szCs w:val="28"/>
        </w:rPr>
        <w:t>e,n</w:t>
      </w:r>
      <w:r w:rsidRPr="00A07A46">
        <w:rPr>
          <w:rFonts w:ascii="Times New Roman" w:eastAsia="TimesNewRoman" w:hAnsi="Times New Roman"/>
          <w:sz w:val="28"/>
          <w:szCs w:val="28"/>
        </w:rPr>
        <w:t>).</w:t>
      </w:r>
    </w:p>
    <w:p w:rsidR="000B6994" w:rsidRPr="00A07A46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>Отправитель разбивает с</w:t>
      </w:r>
      <w:r>
        <w:rPr>
          <w:rFonts w:ascii="Times New Roman" w:eastAsia="TimesNewRoman" w:hAnsi="Times New Roman"/>
          <w:sz w:val="28"/>
          <w:szCs w:val="28"/>
        </w:rPr>
        <w:t xml:space="preserve">вое сообщение на блоки, равные </w:t>
      </w:r>
      <w:r w:rsidRPr="000B6994">
        <w:rPr>
          <w:rFonts w:ascii="Times New Roman" w:eastAsia="TimesNewRoman" w:hAnsi="Times New Roman"/>
          <w:i/>
          <w:sz w:val="28"/>
          <w:szCs w:val="28"/>
        </w:rPr>
        <w:t>k</w:t>
      </w:r>
      <w:r w:rsidRPr="00A07A46">
        <w:rPr>
          <w:rFonts w:ascii="Times New Roman" w:eastAsia="TimesNewRoman" w:hAnsi="Times New Roman"/>
          <w:sz w:val="28"/>
          <w:szCs w:val="28"/>
        </w:rPr>
        <w:t>=[</w:t>
      </w:r>
      <w:r w:rsidRPr="000B6994">
        <w:rPr>
          <w:rFonts w:ascii="Times New Roman" w:eastAsia="TimesNewRoman" w:hAnsi="Times New Roman"/>
          <w:i/>
          <w:sz w:val="28"/>
          <w:szCs w:val="28"/>
        </w:rPr>
        <w:t>log</w:t>
      </w:r>
      <w:r w:rsidRPr="00A07A46">
        <w:rPr>
          <w:rFonts w:ascii="Times New Roman" w:eastAsia="TimesNewRoman" w:hAnsi="Times New Roman"/>
          <w:sz w:val="28"/>
          <w:szCs w:val="28"/>
        </w:rPr>
        <w:t>2(</w:t>
      </w:r>
      <w:r w:rsidRPr="000B6994">
        <w:rPr>
          <w:rFonts w:ascii="Times New Roman" w:eastAsia="TimesNewRoman" w:hAnsi="Times New Roman"/>
          <w:i/>
          <w:sz w:val="28"/>
          <w:szCs w:val="28"/>
        </w:rPr>
        <w:t>n</w:t>
      </w:r>
      <w:r w:rsidRPr="00A07A46">
        <w:rPr>
          <w:rFonts w:ascii="Times New Roman" w:eastAsia="TimesNewRoman" w:hAnsi="Times New Roman"/>
          <w:sz w:val="28"/>
          <w:szCs w:val="28"/>
        </w:rPr>
        <w:t>)] бит, где квадратные скобки обозначают взятие целой части от дробного числа.</w:t>
      </w:r>
    </w:p>
    <w:p w:rsidR="000B6994" w:rsidRPr="00A07A46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 xml:space="preserve">Подобный блок может быть интерпретирован как число из диапазона (0;2k-1). Для каждого такого числа (назовем его </w:t>
      </w:r>
      <w:r w:rsidRPr="000B6994">
        <w:rPr>
          <w:rFonts w:ascii="Times New Roman" w:eastAsia="TimesNewRoman" w:hAnsi="Times New Roman"/>
          <w:i/>
          <w:sz w:val="28"/>
          <w:szCs w:val="28"/>
        </w:rPr>
        <w:t>mi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) вычисляется выражение </w:t>
      </w:r>
      <w:r w:rsidRPr="000B6994">
        <w:rPr>
          <w:rFonts w:ascii="Times New Roman" w:eastAsia="TimesNewRoman" w:hAnsi="Times New Roman"/>
          <w:i/>
          <w:sz w:val="28"/>
          <w:szCs w:val="28"/>
        </w:rPr>
        <w:t>ci=((mi)e)mod n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. Блоки </w:t>
      </w:r>
      <w:r w:rsidRPr="000B6994">
        <w:rPr>
          <w:rFonts w:ascii="Times New Roman" w:eastAsia="TimesNewRoman" w:hAnsi="Times New Roman"/>
          <w:i/>
          <w:sz w:val="28"/>
          <w:szCs w:val="28"/>
        </w:rPr>
        <w:t>ci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и есть зашифрованное сообщение</w:t>
      </w:r>
      <w:r>
        <w:rPr>
          <w:rFonts w:ascii="Times New Roman" w:eastAsia="TimesNewRoman" w:hAnsi="Times New Roman"/>
          <w:sz w:val="28"/>
          <w:szCs w:val="28"/>
          <w:lang w:val="ru-RU"/>
        </w:rPr>
        <w:t>.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Их можно передавать по открытому каналу, поскольку операция возведения в степень по модулю простого числа,  является необратимой математической задачей. Обратная ей задача носит название «логарифмирование в конечном поле» и является на несколько порядков более сложной задачей. То есть даже если злоумышленник знает числа </w:t>
      </w:r>
      <w:r w:rsidRPr="00884208">
        <w:rPr>
          <w:rFonts w:ascii="Times New Roman" w:eastAsia="TimesNewRoman" w:hAnsi="Times New Roman"/>
          <w:i/>
          <w:sz w:val="28"/>
          <w:szCs w:val="28"/>
        </w:rPr>
        <w:t>e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и </w:t>
      </w:r>
      <w:r w:rsidRPr="00884208">
        <w:rPr>
          <w:rFonts w:ascii="Times New Roman" w:eastAsia="TimesNewRoman" w:hAnsi="Times New Roman"/>
          <w:i/>
          <w:sz w:val="28"/>
          <w:szCs w:val="28"/>
        </w:rPr>
        <w:t>n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, то по </w:t>
      </w:r>
      <w:r w:rsidRPr="00884208">
        <w:rPr>
          <w:rFonts w:ascii="Times New Roman" w:eastAsia="TimesNewRoman" w:hAnsi="Times New Roman"/>
          <w:i/>
          <w:sz w:val="28"/>
          <w:szCs w:val="28"/>
        </w:rPr>
        <w:t>ci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прочесть</w:t>
      </w:r>
      <w:r>
        <w:rPr>
          <w:rFonts w:ascii="Times New Roman" w:eastAsia="TimesNewRoman" w:hAnsi="Times New Roman"/>
          <w:sz w:val="28"/>
          <w:szCs w:val="28"/>
        </w:rPr>
        <w:t xml:space="preserve"> 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исходные сообщения </w:t>
      </w:r>
      <w:r w:rsidRPr="00884208">
        <w:rPr>
          <w:rFonts w:ascii="Times New Roman" w:eastAsia="TimesNewRoman" w:hAnsi="Times New Roman"/>
          <w:i/>
          <w:sz w:val="28"/>
          <w:szCs w:val="28"/>
        </w:rPr>
        <w:t>mi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он не может никак, кроме как полным перебором </w:t>
      </w:r>
      <w:r w:rsidRPr="00884208">
        <w:rPr>
          <w:rFonts w:ascii="Times New Roman" w:eastAsia="TimesNewRoman" w:hAnsi="Times New Roman"/>
          <w:i/>
          <w:sz w:val="28"/>
          <w:szCs w:val="28"/>
        </w:rPr>
        <w:t>mi</w:t>
      </w:r>
      <w:r w:rsidRPr="00A07A46">
        <w:rPr>
          <w:rFonts w:ascii="Times New Roman" w:eastAsia="TimesNewRoman" w:hAnsi="Times New Roman"/>
          <w:sz w:val="28"/>
          <w:szCs w:val="28"/>
        </w:rPr>
        <w:t>.</w:t>
      </w:r>
    </w:p>
    <w:p w:rsidR="000B6994" w:rsidRPr="00A07A46" w:rsidRDefault="000B6994" w:rsidP="000B6994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>
        <w:rPr>
          <w:rFonts w:ascii="Times New Roman" w:eastAsia="TimesNewRoman" w:hAnsi="Times New Roman"/>
          <w:sz w:val="28"/>
          <w:szCs w:val="28"/>
        </w:rPr>
        <w:t>Н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а приемной стороне процесс дешифрования </w:t>
      </w:r>
      <w:r>
        <w:rPr>
          <w:rFonts w:ascii="Times New Roman" w:eastAsia="TimesNewRoman" w:hAnsi="Times New Roman"/>
          <w:sz w:val="28"/>
          <w:szCs w:val="28"/>
        </w:rPr>
        <w:t>осуществляется с помощью хранимого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в секрете числ</w:t>
      </w:r>
      <w:r>
        <w:rPr>
          <w:rFonts w:ascii="Times New Roman" w:eastAsia="TimesNewRoman" w:hAnsi="Times New Roman"/>
          <w:sz w:val="28"/>
          <w:szCs w:val="28"/>
        </w:rPr>
        <w:t>а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</w:t>
      </w:r>
      <w:r w:rsidRPr="00884208">
        <w:rPr>
          <w:rFonts w:ascii="Times New Roman" w:eastAsia="TimesNewRoman" w:hAnsi="Times New Roman"/>
          <w:i/>
          <w:sz w:val="28"/>
          <w:szCs w:val="28"/>
        </w:rPr>
        <w:t>d</w:t>
      </w:r>
      <w:r w:rsidRPr="00A07A46">
        <w:rPr>
          <w:rFonts w:ascii="Times New Roman" w:eastAsia="TimesNewRoman" w:hAnsi="Times New Roman"/>
          <w:sz w:val="28"/>
          <w:szCs w:val="28"/>
        </w:rPr>
        <w:t>.</w:t>
      </w:r>
    </w:p>
    <w:p w:rsidR="00481021" w:rsidRPr="00B00567" w:rsidRDefault="000B6994" w:rsidP="00B00567">
      <w:pPr>
        <w:autoSpaceDE w:val="0"/>
        <w:autoSpaceDN w:val="0"/>
        <w:adjustRightInd w:val="0"/>
        <w:spacing w:line="240" w:lineRule="auto"/>
        <w:ind w:firstLine="540"/>
        <w:jc w:val="both"/>
        <w:rPr>
          <w:rFonts w:ascii="Times New Roman" w:eastAsia="TimesNewRoman" w:hAnsi="Times New Roman"/>
          <w:sz w:val="28"/>
          <w:szCs w:val="28"/>
        </w:rPr>
      </w:pPr>
      <w:r w:rsidRPr="00A07A46">
        <w:rPr>
          <w:rFonts w:ascii="Times New Roman" w:eastAsia="TimesNewRoman" w:hAnsi="Times New Roman"/>
          <w:sz w:val="28"/>
          <w:szCs w:val="28"/>
        </w:rPr>
        <w:t xml:space="preserve">Достаточно давно была доказана теорема Эйлера, частный случай которой утверждает, что если число n представимо в виде двух простых чисел </w:t>
      </w:r>
      <w:r w:rsidRPr="00884208">
        <w:rPr>
          <w:rFonts w:ascii="Times New Roman" w:eastAsia="TimesNewRoman" w:hAnsi="Times New Roman"/>
          <w:i/>
          <w:sz w:val="28"/>
          <w:szCs w:val="28"/>
        </w:rPr>
        <w:t>p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и </w:t>
      </w:r>
      <w:r w:rsidRPr="00884208">
        <w:rPr>
          <w:rFonts w:ascii="Times New Roman" w:eastAsia="TimesNewRoman" w:hAnsi="Times New Roman"/>
          <w:i/>
          <w:sz w:val="28"/>
          <w:szCs w:val="28"/>
        </w:rPr>
        <w:t>q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, то для любого </w:t>
      </w:r>
      <w:r w:rsidRPr="00884208">
        <w:rPr>
          <w:rFonts w:ascii="Times New Roman" w:eastAsia="TimesNewRoman" w:hAnsi="Times New Roman"/>
          <w:i/>
          <w:sz w:val="28"/>
          <w:szCs w:val="28"/>
        </w:rPr>
        <w:t>x</w:t>
      </w:r>
      <w:r w:rsidRPr="00A07A46">
        <w:rPr>
          <w:rFonts w:ascii="Times New Roman" w:eastAsia="TimesNewRoman" w:hAnsi="Times New Roman"/>
          <w:sz w:val="28"/>
          <w:szCs w:val="28"/>
        </w:rPr>
        <w:t xml:space="preserve"> имеет место равенство </w:t>
      </w:r>
      <w:r w:rsidRPr="00884208">
        <w:rPr>
          <w:rFonts w:ascii="Times New Roman" w:eastAsia="TimesNewRoman" w:hAnsi="Times New Roman"/>
          <w:i/>
          <w:sz w:val="28"/>
          <w:szCs w:val="28"/>
        </w:rPr>
        <w:t xml:space="preserve">(x(p- 1)(q-1))mod n </w:t>
      </w:r>
      <w:r w:rsidRPr="00A07A46">
        <w:rPr>
          <w:rFonts w:ascii="Times New Roman" w:eastAsia="TimesNewRoman" w:hAnsi="Times New Roman"/>
          <w:sz w:val="28"/>
          <w:szCs w:val="28"/>
        </w:rPr>
        <w:t>= 1.</w:t>
      </w:r>
    </w:p>
    <w:p w:rsidR="00266D71" w:rsidRDefault="008833BC" w:rsidP="008833BC">
      <w:pPr>
        <w:tabs>
          <w:tab w:val="center" w:pos="4820"/>
          <w:tab w:val="left" w:pos="6345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 w:rsidRPr="00B0056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="0041664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Ход работы</w:t>
      </w:r>
    </w:p>
    <w:p w:rsidR="008833BC" w:rsidRDefault="008833BC" w:rsidP="008833BC">
      <w:pPr>
        <w:tabs>
          <w:tab w:val="center" w:pos="4820"/>
          <w:tab w:val="left" w:pos="6345"/>
        </w:tabs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116CC9" w:rsidRPr="00CB2165" w:rsidRDefault="00223BA4" w:rsidP="00CB2165">
      <w:pPr>
        <w:ind w:firstLine="709"/>
        <w:jc w:val="both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1 изображен результат выполнения шифрования с использованием </w:t>
      </w:r>
      <w:r w:rsidR="00BC66E8" w:rsidRPr="00BC66E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RSA</w:t>
      </w:r>
      <w:r w:rsidR="00BC66E8" w:rsidRPr="00BC66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66D7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833BC" w:rsidRDefault="008833BC" w:rsidP="00C9171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16CC9" w:rsidRDefault="00C9171D" w:rsidP="00C917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175D11F1" wp14:editId="78E1F387">
            <wp:extent cx="3557660" cy="261937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618" cy="26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1D" w:rsidRDefault="00C9171D" w:rsidP="00C917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66D71" w:rsidRPr="00184D05" w:rsidRDefault="00116CC9" w:rsidP="00266D7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="00BC66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</w:t>
      </w:r>
      <w:r w:rsidR="00C9171D">
        <w:rPr>
          <w:rFonts w:ascii="Times New Roman" w:eastAsia="Times New Roman" w:hAnsi="Times New Roman" w:cs="Times New Roman"/>
          <w:sz w:val="28"/>
          <w:szCs w:val="28"/>
          <w:lang w:val="ru-RU"/>
        </w:rPr>
        <w:t>шифровки</w:t>
      </w:r>
      <w:r w:rsidR="00BC66E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r w:rsidR="00BC66E8" w:rsidRPr="00BC66E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RSA</w:t>
      </w:r>
    </w:p>
    <w:p w:rsidR="00116CC9" w:rsidRDefault="00C9171D" w:rsidP="00C9171D">
      <w:pPr>
        <w:tabs>
          <w:tab w:val="left" w:pos="568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C9171D" w:rsidRPr="00CB2165" w:rsidRDefault="00C9171D" w:rsidP="00C9171D">
      <w:pPr>
        <w:ind w:firstLine="709"/>
        <w:jc w:val="both"/>
        <w:rPr>
          <w:rFonts w:ascii="Times New Roman" w:eastAsia="Times New Roman" w:hAnsi="Times New Roman" w:cs="Times New Roman"/>
          <w:sz w:val="28"/>
          <w:szCs w:val="27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2 изображен результат выполнения дешифрования с использованием </w:t>
      </w:r>
      <w:r w:rsidRPr="00BC66E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RSA</w:t>
      </w:r>
      <w:r w:rsidRPr="00BC66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C9171D" w:rsidRDefault="00C9171D" w:rsidP="00C9171D">
      <w:pPr>
        <w:tabs>
          <w:tab w:val="left" w:pos="5685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C9171D" w:rsidRDefault="00C9171D" w:rsidP="00C9171D">
      <w:pPr>
        <w:tabs>
          <w:tab w:val="left" w:pos="5685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4FCBD059" wp14:editId="2586D295">
            <wp:extent cx="5067298" cy="14859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6336" cy="150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1D" w:rsidRDefault="00C9171D" w:rsidP="00C9171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9171D" w:rsidRPr="00A019D7" w:rsidRDefault="00C9171D" w:rsidP="00B00567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 расшифровки по </w:t>
      </w:r>
      <w:r w:rsidRPr="00BC66E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RSA</w:t>
      </w:r>
    </w:p>
    <w:p w:rsidR="00B00567" w:rsidRPr="00B00567" w:rsidRDefault="00B00567" w:rsidP="00B00567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84D05" w:rsidRDefault="00116CC9" w:rsidP="00184D0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F5C28">
        <w:rPr>
          <w:rFonts w:ascii="Times New Roman" w:eastAsia="Times New Roman" w:hAnsi="Times New Roman" w:cs="Times New Roman"/>
          <w:sz w:val="28"/>
          <w:szCs w:val="28"/>
        </w:rPr>
        <w:t xml:space="preserve">в ходе </w:t>
      </w:r>
      <w:r w:rsidR="00184D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выполнения данной </w:t>
      </w:r>
      <w:r w:rsidR="00CF5C28">
        <w:rPr>
          <w:rFonts w:ascii="Times New Roman" w:eastAsia="Times New Roman" w:hAnsi="Times New Roman" w:cs="Times New Roman"/>
          <w:sz w:val="28"/>
          <w:szCs w:val="28"/>
        </w:rPr>
        <w:t xml:space="preserve">лабораторной работы освоены </w:t>
      </w:r>
      <w:r w:rsidR="00184D05">
        <w:rPr>
          <w:rFonts w:ascii="Times New Roman" w:hAnsi="Times New Roman"/>
          <w:sz w:val="28"/>
          <w:szCs w:val="28"/>
        </w:rPr>
        <w:t xml:space="preserve">освоить навыки применения асимметричных методов </w:t>
      </w:r>
      <w:r w:rsidR="00184D05" w:rsidRPr="005D7103">
        <w:rPr>
          <w:rFonts w:ascii="Times New Roman" w:hAnsi="Times New Roman"/>
          <w:sz w:val="28"/>
          <w:szCs w:val="28"/>
        </w:rPr>
        <w:t>шифрования данных.</w:t>
      </w:r>
    </w:p>
    <w:p w:rsidR="00116CC9" w:rsidRDefault="00116CC9" w:rsidP="00184D05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16CC9" w:rsidRDefault="00116C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6CC9" w:rsidRDefault="00116C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16CC9" w:rsidRDefault="00116CC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02A4" w:rsidRDefault="000B02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B02A4" w:rsidRDefault="000B02A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10601" w:rsidRDefault="00C106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00567" w:rsidRDefault="00B005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6865" w:rsidRDefault="00186865" w:rsidP="0018686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186865" w:rsidRDefault="00186865" w:rsidP="0018686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(обязательное)</w:t>
      </w:r>
    </w:p>
    <w:p w:rsidR="00186865" w:rsidRDefault="00186865" w:rsidP="00186865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186865" w:rsidRPr="00C211E3" w:rsidRDefault="000B02A4" w:rsidP="00186865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  <w:r w:rsidR="00186865" w:rsidRPr="00C211E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186865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F0314" w:rsidRPr="00C211E3" w:rsidRDefault="004F03D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11E3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8202CC" w:rsidRPr="00A019D7" w:rsidRDefault="004F03DD" w:rsidP="00C211E3">
      <w:pPr>
        <w:rPr>
          <w:rFonts w:ascii="Times New Roman" w:hAnsi="Times New Roman" w:cs="Times New Roman"/>
          <w:sz w:val="20"/>
          <w:szCs w:val="20"/>
          <w:lang w:val="ru-RU"/>
        </w:rPr>
      </w:pPr>
      <w:r w:rsidRPr="008D6D9A">
        <w:rPr>
          <w:rFonts w:ascii="Times New Roman" w:eastAsia="Times New Roman" w:hAnsi="Times New Roman" w:cs="Times New Roman"/>
          <w:b/>
          <w:sz w:val="28"/>
          <w:szCs w:val="28"/>
        </w:rPr>
        <w:t>Класс</w:t>
      </w:r>
      <w:r w:rsidRPr="00C211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C211E3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C211E3" w:rsidRPr="00C211E3">
        <w:rPr>
          <w:rFonts w:ascii="Times New Roman" w:hAnsi="Times New Roman" w:cs="Times New Roman"/>
          <w:b/>
          <w:sz w:val="28"/>
          <w:szCs w:val="28"/>
          <w:lang w:val="en-US"/>
        </w:rPr>
        <w:t>rotect</w:t>
      </w:r>
      <w:r w:rsidR="00C211E3" w:rsidRPr="00A019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C211E3" w:rsidRPr="00C211E3">
        <w:rPr>
          <w:rFonts w:ascii="Times New Roman" w:hAnsi="Times New Roman" w:cs="Times New Roman"/>
          <w:b/>
          <w:sz w:val="28"/>
          <w:szCs w:val="28"/>
          <w:lang w:val="en-US"/>
        </w:rPr>
        <w:t>inf</w:t>
      </w:r>
      <w:r w:rsidR="00C211E3" w:rsidRPr="00A019D7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="00C211E3" w:rsidRPr="00C211E3">
        <w:rPr>
          <w:rFonts w:ascii="Times New Roman" w:hAnsi="Times New Roman" w:cs="Times New Roman"/>
          <w:b/>
          <w:sz w:val="28"/>
          <w:szCs w:val="28"/>
          <w:lang w:val="en-US"/>
        </w:rPr>
        <w:t>LR</w:t>
      </w:r>
      <w:r w:rsidR="00C211E3" w:rsidRPr="00A019D7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 w:rsidRPr="00C211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8202CC" w:rsidRPr="00C211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System.Collections.Generic;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System.ComponentModel;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System.Data;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System.Diagnostics;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System.Drawing;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System.IO;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System.Linq;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System.Text;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System.Threading.Tasks;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System.Windows.Forms;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using System.Numerics;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namespace protect_inf_LR1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public partial class Form1 : Form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char[] characters = new char[] { '#', '</w:t>
      </w:r>
      <w:r w:rsidRPr="00C211E3">
        <w:rPr>
          <w:rFonts w:ascii="Times New Roman" w:hAnsi="Times New Roman" w:cs="Times New Roman"/>
          <w:sz w:val="20"/>
          <w:szCs w:val="20"/>
        </w:rPr>
        <w:t>А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Б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В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Г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Д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Е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Ё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Ж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З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И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'</w:t>
      </w:r>
      <w:r w:rsidRPr="00C211E3">
        <w:rPr>
          <w:rFonts w:ascii="Times New Roman" w:hAnsi="Times New Roman" w:cs="Times New Roman"/>
          <w:sz w:val="20"/>
          <w:szCs w:val="20"/>
        </w:rPr>
        <w:t>Й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К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Л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М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Н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О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П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Р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С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', 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'</w:t>
      </w:r>
      <w:r w:rsidRPr="00C211E3">
        <w:rPr>
          <w:rFonts w:ascii="Times New Roman" w:hAnsi="Times New Roman" w:cs="Times New Roman"/>
          <w:sz w:val="20"/>
          <w:szCs w:val="20"/>
        </w:rPr>
        <w:t>Т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У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Ф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Х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Ц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Ч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Ш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Щ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Ь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Ы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Ъ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'</w:t>
      </w:r>
      <w:r w:rsidRPr="00C211E3">
        <w:rPr>
          <w:rFonts w:ascii="Times New Roman" w:hAnsi="Times New Roman" w:cs="Times New Roman"/>
          <w:sz w:val="20"/>
          <w:szCs w:val="20"/>
        </w:rPr>
        <w:t>Э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Ю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</w:t>
      </w:r>
      <w:r w:rsidRPr="00C211E3">
        <w:rPr>
          <w:rFonts w:ascii="Times New Roman" w:hAnsi="Times New Roman" w:cs="Times New Roman"/>
          <w:sz w:val="20"/>
          <w:szCs w:val="20"/>
        </w:rPr>
        <w:t>Я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', ' ', '1', '2', '3', '4', '5', '6', '7',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'8', '9', '0' };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public Form1()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InitializeComponent();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C211E3">
        <w:rPr>
          <w:rFonts w:ascii="Times New Roman" w:hAnsi="Times New Roman" w:cs="Times New Roman"/>
          <w:sz w:val="20"/>
          <w:szCs w:val="20"/>
        </w:rPr>
        <w:t>зашифровать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buttonEncrypt_Click(object sender, EventArgs e)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if ((textBox_p.Text.Length &gt; 0) &amp;&amp; (textBox_q.Text.Length &gt; 0))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long p = Convert.ToInt64(textBox_p.Text);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long q = Convert.ToInt64(textBox_q.Text);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(IsTheNumberSimple(p) &amp;&amp; IsTheNumberSimple(q))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string s = "";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StreamReader sr = new StreamReader("in.txt");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while (!sr.EndOfStream)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 += sr.ReadLine();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sr.Close();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 = s.ToUpper();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long n = p * q;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long m = (p - 1) * (q - 1);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long d = Calculate_d(m);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long e_ = Calculate_e(d, m);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List&lt;string&gt; result = RSA_Endoce(s, e_, n);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StreamWriter sw = new StreamWriter("out1.txt");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foreach (string item in result)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sw.WriteLine(item);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sw.Close();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textBox_d.Text = d.ToString();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textBox_n.Text = n.ToString();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Process.Start("out1.txt");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MessageBox.Show("p </w:t>
      </w:r>
      <w:r w:rsidRPr="00C211E3">
        <w:rPr>
          <w:rFonts w:ascii="Times New Roman" w:hAnsi="Times New Roman" w:cs="Times New Roman"/>
          <w:sz w:val="20"/>
          <w:szCs w:val="20"/>
        </w:rPr>
        <w:t>или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q - </w:t>
      </w:r>
      <w:r w:rsidRPr="00C211E3">
        <w:rPr>
          <w:rFonts w:ascii="Times New Roman" w:hAnsi="Times New Roman" w:cs="Times New Roman"/>
          <w:sz w:val="20"/>
          <w:szCs w:val="20"/>
        </w:rPr>
        <w:t>не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211E3">
        <w:rPr>
          <w:rFonts w:ascii="Times New Roman" w:hAnsi="Times New Roman" w:cs="Times New Roman"/>
          <w:sz w:val="20"/>
          <w:szCs w:val="20"/>
        </w:rPr>
        <w:t>простые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211E3">
        <w:rPr>
          <w:rFonts w:ascii="Times New Roman" w:hAnsi="Times New Roman" w:cs="Times New Roman"/>
          <w:sz w:val="20"/>
          <w:szCs w:val="20"/>
        </w:rPr>
        <w:t>числа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MessageBox.Show("</w:t>
      </w:r>
      <w:r w:rsidRPr="00C211E3">
        <w:rPr>
          <w:rFonts w:ascii="Times New Roman" w:hAnsi="Times New Roman" w:cs="Times New Roman"/>
          <w:sz w:val="20"/>
          <w:szCs w:val="20"/>
        </w:rPr>
        <w:t>Введите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p </w:t>
      </w:r>
      <w:r w:rsidRPr="00C211E3">
        <w:rPr>
          <w:rFonts w:ascii="Times New Roman" w:hAnsi="Times New Roman" w:cs="Times New Roman"/>
          <w:sz w:val="20"/>
          <w:szCs w:val="20"/>
        </w:rPr>
        <w:t>и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q!");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C211E3">
        <w:rPr>
          <w:rFonts w:ascii="Times New Roman" w:hAnsi="Times New Roman" w:cs="Times New Roman"/>
          <w:sz w:val="20"/>
          <w:szCs w:val="20"/>
        </w:rPr>
        <w:t>расшифровать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private void buttonDecipher_Click(object sender, EventArgs e)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if ((textBox_d.Text.Length &gt; 0) &amp;&amp; (textBox_n.Text.Length &gt; 0))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long d = Convert.ToInt64(textBox_d.Text);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long n = Convert.ToInt64(textBox_n.Text);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List&lt;string&gt; input = new List&lt;string&gt;();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StreamReader sr = new StreamReader("out1.txt");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while (!sr.EndOfStream)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input.Add(sr.ReadLine());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sr.Close();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string result = RSA_Dedoce(input, d, n);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StreamWriter sw = new StreamWriter("out2.txt");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sw.WriteLine(result);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sw.Close();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Process.Start("out2.txt");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else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MessageBox.Show("</w:t>
      </w:r>
      <w:r w:rsidRPr="00C211E3">
        <w:rPr>
          <w:rFonts w:ascii="Times New Roman" w:hAnsi="Times New Roman" w:cs="Times New Roman"/>
          <w:sz w:val="20"/>
          <w:szCs w:val="20"/>
        </w:rPr>
        <w:t>Введите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211E3">
        <w:rPr>
          <w:rFonts w:ascii="Times New Roman" w:hAnsi="Times New Roman" w:cs="Times New Roman"/>
          <w:sz w:val="20"/>
          <w:szCs w:val="20"/>
        </w:rPr>
        <w:t>секретный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211E3">
        <w:rPr>
          <w:rFonts w:ascii="Times New Roman" w:hAnsi="Times New Roman" w:cs="Times New Roman"/>
          <w:sz w:val="20"/>
          <w:szCs w:val="20"/>
        </w:rPr>
        <w:t>ключ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!");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C211E3">
        <w:rPr>
          <w:rFonts w:ascii="Times New Roman" w:hAnsi="Times New Roman" w:cs="Times New Roman"/>
          <w:sz w:val="20"/>
          <w:szCs w:val="20"/>
        </w:rPr>
        <w:t>проверка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Pr="00C211E3">
        <w:rPr>
          <w:rFonts w:ascii="Times New Roman" w:hAnsi="Times New Roman" w:cs="Times New Roman"/>
          <w:sz w:val="20"/>
          <w:szCs w:val="20"/>
        </w:rPr>
        <w:t>простое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211E3">
        <w:rPr>
          <w:rFonts w:ascii="Times New Roman" w:hAnsi="Times New Roman" w:cs="Times New Roman"/>
          <w:sz w:val="20"/>
          <w:szCs w:val="20"/>
        </w:rPr>
        <w:t>ли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211E3">
        <w:rPr>
          <w:rFonts w:ascii="Times New Roman" w:hAnsi="Times New Roman" w:cs="Times New Roman"/>
          <w:sz w:val="20"/>
          <w:szCs w:val="20"/>
        </w:rPr>
        <w:t>число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?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private bool IsTheNumberSimple(long n)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if (n &lt; 2)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false;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if (n == 2)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return true;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for (long i = 2; i &lt; n; i++)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(n % i == 0)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return false;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true;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C211E3">
        <w:rPr>
          <w:rFonts w:ascii="Times New Roman" w:hAnsi="Times New Roman" w:cs="Times New Roman"/>
          <w:sz w:val="20"/>
          <w:szCs w:val="20"/>
        </w:rPr>
        <w:t>зашифровать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private List&lt;string&gt; RSA_Endoce(string s, long e, long n)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List&lt;string&gt; result = new List&lt;string&gt;();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BigInteger bi;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for (int i = 0; i &lt; s.Length; i++)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index = Array.IndexOf(characters, s[i]);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bi = new BigInteger(index);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bi = BigInteger.Pow(bi, (int)e);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BigInteger n_ = new BigInteger((int)n);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bi = bi % n_;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result.Add(bi.ToString());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result;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r w:rsidRPr="00C211E3">
        <w:rPr>
          <w:rFonts w:ascii="Times New Roman" w:hAnsi="Times New Roman" w:cs="Times New Roman"/>
          <w:sz w:val="20"/>
          <w:szCs w:val="20"/>
        </w:rPr>
        <w:t>расшифровать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private string RSA_Dedoce(List&lt;string&gt; input, long d, long n)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string result = "";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BigInteger bi;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(string item in input)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bi = new BigInteger(Convert.ToDouble(item));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bi = BigInteger.Pow(bi, (int)d);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BigInteger n_ = new BigInteger((int)n);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bi = bi % n_;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int index = Convert.ToInt32(bi.ToString());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result += characters[index].ToString();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result;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211E3">
        <w:rPr>
          <w:rFonts w:ascii="Times New Roman" w:hAnsi="Times New Roman" w:cs="Times New Roman"/>
          <w:sz w:val="20"/>
          <w:szCs w:val="20"/>
        </w:rPr>
        <w:t>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//вычисление параметра d. d должно быть взаимно простым с m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private long Calculate_d(long m)</w:t>
      </w:r>
    </w:p>
    <w:p w:rsidR="00C211E3" w:rsidRPr="00CE4A39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E4A39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C211E3" w:rsidRPr="00CE4A39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4A39">
        <w:rPr>
          <w:rFonts w:ascii="Times New Roman" w:hAnsi="Times New Roman" w:cs="Times New Roman"/>
          <w:sz w:val="20"/>
          <w:szCs w:val="20"/>
          <w:lang w:val="en-US"/>
        </w:rPr>
        <w:t xml:space="preserve">            long d = m - 1;</w:t>
      </w:r>
    </w:p>
    <w:p w:rsidR="00C211E3" w:rsidRPr="00CE4A39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for (long i = 2; i &lt;= m; i++)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C211E3">
        <w:rPr>
          <w:rFonts w:ascii="Times New Roman" w:hAnsi="Times New Roman" w:cs="Times New Roman"/>
          <w:sz w:val="20"/>
          <w:szCs w:val="20"/>
        </w:rPr>
        <w:t>if ((m % i == 0) &amp;&amp; (d % i == 0)) //если имеют общие делители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            d--;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            i = 1;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    return d;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//вычисление параметра e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211E3">
        <w:rPr>
          <w:rFonts w:ascii="Times New Roman" w:hAnsi="Times New Roman" w:cs="Times New Roman"/>
          <w:sz w:val="20"/>
          <w:szCs w:val="20"/>
          <w:lang w:val="en-US"/>
        </w:rPr>
        <w:t>private long Calculate_e(long d, long m)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long e = 10;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(true)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((e * d) % m == 1)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break;</w:t>
      </w:r>
    </w:p>
    <w:p w:rsidR="00C211E3" w:rsidRPr="00CE4A39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211E3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CE4A39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:rsidR="00C211E3" w:rsidRPr="00CE4A39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4A3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e++;</w:t>
      </w:r>
    </w:p>
    <w:p w:rsidR="00C211E3" w:rsidRPr="00CE4A39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4A3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C211E3" w:rsidRPr="00CE4A39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C211E3" w:rsidRPr="00CE4A39" w:rsidRDefault="00C211E3" w:rsidP="00C211E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CE4A39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e;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E4A3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C211E3">
        <w:rPr>
          <w:rFonts w:ascii="Times New Roman" w:hAnsi="Times New Roman" w:cs="Times New Roman"/>
          <w:sz w:val="20"/>
          <w:szCs w:val="20"/>
        </w:rPr>
        <w:t>}</w:t>
      </w: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</w:p>
    <w:p w:rsidR="00C211E3" w:rsidRPr="00C211E3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132C93" w:rsidRPr="008202CC" w:rsidRDefault="00C211E3" w:rsidP="00C211E3">
      <w:pPr>
        <w:rPr>
          <w:rFonts w:ascii="Times New Roman" w:hAnsi="Times New Roman" w:cs="Times New Roman"/>
          <w:sz w:val="20"/>
          <w:szCs w:val="20"/>
        </w:rPr>
      </w:pPr>
      <w:r w:rsidRPr="00C211E3">
        <w:rPr>
          <w:rFonts w:ascii="Times New Roman" w:hAnsi="Times New Roman" w:cs="Times New Roman"/>
          <w:sz w:val="20"/>
          <w:szCs w:val="20"/>
        </w:rPr>
        <w:t>}</w:t>
      </w:r>
    </w:p>
    <w:sectPr w:rsidR="00132C93" w:rsidRPr="008202CC" w:rsidSect="00615265">
      <w:pgSz w:w="11909" w:h="16834"/>
      <w:pgMar w:top="1134" w:right="567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14"/>
    <w:rsid w:val="000B02A4"/>
    <w:rsid w:val="000B6994"/>
    <w:rsid w:val="00116CC9"/>
    <w:rsid w:val="00132C93"/>
    <w:rsid w:val="00134C50"/>
    <w:rsid w:val="00184D05"/>
    <w:rsid w:val="00186865"/>
    <w:rsid w:val="001F0314"/>
    <w:rsid w:val="00223BA4"/>
    <w:rsid w:val="00224353"/>
    <w:rsid w:val="00266D71"/>
    <w:rsid w:val="00304317"/>
    <w:rsid w:val="00333D63"/>
    <w:rsid w:val="00395E9D"/>
    <w:rsid w:val="003F57D4"/>
    <w:rsid w:val="0041664F"/>
    <w:rsid w:val="00436D6C"/>
    <w:rsid w:val="00465F55"/>
    <w:rsid w:val="00481021"/>
    <w:rsid w:val="004F03DD"/>
    <w:rsid w:val="00514E62"/>
    <w:rsid w:val="00521CA8"/>
    <w:rsid w:val="005C464E"/>
    <w:rsid w:val="00615265"/>
    <w:rsid w:val="006A640D"/>
    <w:rsid w:val="00747B3D"/>
    <w:rsid w:val="00787894"/>
    <w:rsid w:val="007C6EF1"/>
    <w:rsid w:val="008202CC"/>
    <w:rsid w:val="008833BC"/>
    <w:rsid w:val="00884208"/>
    <w:rsid w:val="008C653B"/>
    <w:rsid w:val="008D6D9A"/>
    <w:rsid w:val="0090278C"/>
    <w:rsid w:val="00A019D7"/>
    <w:rsid w:val="00A16091"/>
    <w:rsid w:val="00A41E0D"/>
    <w:rsid w:val="00B00567"/>
    <w:rsid w:val="00B03906"/>
    <w:rsid w:val="00BC66E8"/>
    <w:rsid w:val="00C10601"/>
    <w:rsid w:val="00C211E3"/>
    <w:rsid w:val="00C23C70"/>
    <w:rsid w:val="00C31054"/>
    <w:rsid w:val="00C9171D"/>
    <w:rsid w:val="00CB2165"/>
    <w:rsid w:val="00CE4A39"/>
    <w:rsid w:val="00CF5C28"/>
    <w:rsid w:val="00D43FFD"/>
    <w:rsid w:val="00E13F39"/>
    <w:rsid w:val="00F36DB5"/>
    <w:rsid w:val="00F8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5696"/>
  <w15:docId w15:val="{3A606E42-453D-45FA-8975-E1518FC2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0">
    <w:name w:val="ТПр"/>
    <w:basedOn w:val="Normal"/>
    <w:qFormat/>
    <w:rsid w:val="00F36DB5"/>
    <w:pPr>
      <w:spacing w:after="200" w:line="240" w:lineRule="exact"/>
      <w:jc w:val="center"/>
    </w:pPr>
    <w:rPr>
      <w:rFonts w:asciiTheme="minorHAnsi" w:eastAsiaTheme="minorHAnsi" w:hAnsiTheme="minorHAnsi" w:cstheme="minorBidi"/>
      <w:b/>
      <w:caps/>
      <w:lang w:val="ru-RU" w:eastAsia="en-US"/>
    </w:rPr>
  </w:style>
  <w:style w:type="character" w:styleId="Hyperlink">
    <w:name w:val="Hyperlink"/>
    <w:basedOn w:val="DefaultParagraphFont"/>
    <w:uiPriority w:val="99"/>
    <w:semiHidden/>
    <w:unhideWhenUsed/>
    <w:rsid w:val="007C6EF1"/>
    <w:rPr>
      <w:color w:val="0000FF"/>
      <w:u w:val="single"/>
    </w:rPr>
  </w:style>
  <w:style w:type="paragraph" w:customStyle="1" w:styleId="1">
    <w:name w:val="Абзац списка1"/>
    <w:basedOn w:val="Normal"/>
    <w:rsid w:val="000B6994"/>
    <w:pPr>
      <w:spacing w:after="200"/>
      <w:ind w:left="720"/>
      <w:contextualSpacing/>
    </w:pPr>
    <w:rPr>
      <w:rFonts w:ascii="Calibri" w:eastAsia="Times New Roman" w:hAnsi="Calibri" w:cs="Times New Roman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CB60-E164-45EB-B251-C2F479B3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Rasshivalov</cp:lastModifiedBy>
  <cp:revision>48</cp:revision>
  <dcterms:created xsi:type="dcterms:W3CDTF">2021-10-12T14:38:00Z</dcterms:created>
  <dcterms:modified xsi:type="dcterms:W3CDTF">2021-11-19T09:05:00Z</dcterms:modified>
</cp:coreProperties>
</file>