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104" w:rsidRDefault="00BB4E9F">
      <w:pPr>
        <w:spacing w:after="0" w:line="240" w:lineRule="auto"/>
        <w:contextualSpacing/>
        <w:jc w:val="center"/>
        <w:rPr>
          <w:rFonts w:ascii="Times New Roman" w:hAnsi="Times New Roman"/>
        </w:rPr>
      </w:pPr>
      <w:r>
        <w:rPr>
          <w:rFonts w:ascii="Times New Roman" w:hAnsi="Times New Roman"/>
          <w:sz w:val="28"/>
          <w:szCs w:val="28"/>
        </w:rPr>
        <w:t>МИНИСТЕРСТВО ОБРАЗОВАНИЯ РЕСПУБЛИКИ БЕЛАРУСЬ</w:t>
      </w:r>
    </w:p>
    <w:p w:rsidR="00012104" w:rsidRDefault="00012104">
      <w:pPr>
        <w:spacing w:after="0" w:line="240" w:lineRule="auto"/>
        <w:contextualSpacing/>
        <w:jc w:val="center"/>
        <w:rPr>
          <w:rFonts w:ascii="Times New Roman" w:hAnsi="Times New Roman"/>
          <w:sz w:val="28"/>
          <w:szCs w:val="28"/>
        </w:rPr>
      </w:pPr>
    </w:p>
    <w:p w:rsidR="00012104" w:rsidRDefault="00BB4E9F">
      <w:pPr>
        <w:spacing w:after="0" w:line="240" w:lineRule="auto"/>
        <w:contextualSpacing/>
        <w:jc w:val="center"/>
        <w:rPr>
          <w:rFonts w:ascii="Times New Roman" w:hAnsi="Times New Roman"/>
        </w:rPr>
      </w:pPr>
      <w:r>
        <w:rPr>
          <w:rFonts w:ascii="Times New Roman" w:hAnsi="Times New Roman"/>
          <w:sz w:val="28"/>
          <w:szCs w:val="28"/>
        </w:rPr>
        <w:t>УЧРЕЖДЕНИЕ ОБРАЗОВАНИЯ</w:t>
      </w:r>
    </w:p>
    <w:p w:rsidR="00012104" w:rsidRDefault="00BB4E9F">
      <w:pPr>
        <w:spacing w:after="0" w:line="240" w:lineRule="auto"/>
        <w:contextualSpacing/>
        <w:jc w:val="center"/>
        <w:rPr>
          <w:rFonts w:ascii="Times New Roman" w:hAnsi="Times New Roman"/>
        </w:rPr>
      </w:pPr>
      <w:r>
        <w:rPr>
          <w:rFonts w:ascii="Times New Roman" w:hAnsi="Times New Roman"/>
          <w:sz w:val="28"/>
          <w:szCs w:val="28"/>
        </w:rPr>
        <w:t xml:space="preserve">ГОМЕЛЬСКИЙ ГОСУДАРСТВЕННЫЙ ТЕХНИЧЕСКИЙ </w:t>
      </w:r>
    </w:p>
    <w:p w:rsidR="00012104" w:rsidRDefault="00BB4E9F">
      <w:pPr>
        <w:spacing w:after="0" w:line="240" w:lineRule="auto"/>
        <w:contextualSpacing/>
        <w:jc w:val="center"/>
        <w:rPr>
          <w:rFonts w:ascii="Times New Roman" w:hAnsi="Times New Roman"/>
        </w:rPr>
      </w:pPr>
      <w:r>
        <w:rPr>
          <w:rFonts w:ascii="Times New Roman" w:hAnsi="Times New Roman"/>
          <w:sz w:val="28"/>
          <w:szCs w:val="28"/>
        </w:rPr>
        <w:t>УНИВЕРСИТЕТ ИМЕНИ П. О. СУХОГО</w:t>
      </w:r>
    </w:p>
    <w:p w:rsidR="00012104" w:rsidRDefault="00012104">
      <w:pPr>
        <w:spacing w:after="0" w:line="240" w:lineRule="auto"/>
        <w:contextualSpacing/>
        <w:jc w:val="center"/>
        <w:rPr>
          <w:rFonts w:ascii="Times New Roman" w:hAnsi="Times New Roman"/>
          <w:sz w:val="28"/>
          <w:szCs w:val="28"/>
        </w:rPr>
      </w:pPr>
    </w:p>
    <w:p w:rsidR="00012104" w:rsidRDefault="00012104">
      <w:pPr>
        <w:spacing w:after="0" w:line="240" w:lineRule="auto"/>
        <w:contextualSpacing/>
        <w:jc w:val="center"/>
        <w:rPr>
          <w:rFonts w:ascii="Times New Roman" w:hAnsi="Times New Roman"/>
          <w:sz w:val="28"/>
          <w:szCs w:val="28"/>
        </w:rPr>
      </w:pPr>
    </w:p>
    <w:p w:rsidR="00012104" w:rsidRDefault="00012104">
      <w:pPr>
        <w:spacing w:after="0" w:line="240" w:lineRule="auto"/>
        <w:contextualSpacing/>
        <w:jc w:val="center"/>
        <w:rPr>
          <w:rFonts w:ascii="Times New Roman" w:hAnsi="Times New Roman"/>
          <w:sz w:val="28"/>
          <w:szCs w:val="28"/>
        </w:rPr>
      </w:pPr>
    </w:p>
    <w:p w:rsidR="00012104" w:rsidRDefault="00BB4E9F">
      <w:pPr>
        <w:spacing w:after="0" w:line="240" w:lineRule="auto"/>
        <w:contextualSpacing/>
        <w:jc w:val="center"/>
        <w:rPr>
          <w:rFonts w:ascii="Times New Roman" w:hAnsi="Times New Roman"/>
        </w:rPr>
      </w:pPr>
      <w:r>
        <w:rPr>
          <w:rFonts w:ascii="Times New Roman" w:hAnsi="Times New Roman"/>
          <w:sz w:val="28"/>
          <w:szCs w:val="28"/>
        </w:rPr>
        <w:t>Факультет автоматизированных и информационных систем</w:t>
      </w:r>
    </w:p>
    <w:p w:rsidR="00012104" w:rsidRDefault="00012104">
      <w:pPr>
        <w:spacing w:after="0" w:line="240" w:lineRule="auto"/>
        <w:contextualSpacing/>
        <w:jc w:val="center"/>
        <w:rPr>
          <w:rFonts w:ascii="Times New Roman" w:hAnsi="Times New Roman"/>
          <w:sz w:val="28"/>
          <w:szCs w:val="28"/>
        </w:rPr>
      </w:pPr>
    </w:p>
    <w:p w:rsidR="00012104" w:rsidRDefault="00BB4E9F">
      <w:pPr>
        <w:spacing w:after="0" w:line="240" w:lineRule="auto"/>
        <w:contextualSpacing/>
        <w:jc w:val="center"/>
        <w:rPr>
          <w:rFonts w:ascii="Times New Roman" w:hAnsi="Times New Roman"/>
        </w:rPr>
      </w:pPr>
      <w:r>
        <w:rPr>
          <w:rFonts w:ascii="Times New Roman" w:hAnsi="Times New Roman"/>
          <w:sz w:val="28"/>
          <w:szCs w:val="28"/>
        </w:rPr>
        <w:t>Кафедра «Информационные технологии»</w:t>
      </w:r>
    </w:p>
    <w:p w:rsidR="00012104" w:rsidRDefault="00012104">
      <w:pPr>
        <w:spacing w:after="0" w:line="240" w:lineRule="auto"/>
        <w:contextualSpacing/>
        <w:jc w:val="center"/>
        <w:rPr>
          <w:rFonts w:ascii="Times New Roman" w:hAnsi="Times New Roman"/>
          <w:sz w:val="28"/>
          <w:szCs w:val="28"/>
        </w:rPr>
      </w:pPr>
    </w:p>
    <w:p w:rsidR="00012104" w:rsidRDefault="00012104">
      <w:pPr>
        <w:spacing w:after="0" w:line="240" w:lineRule="auto"/>
        <w:contextualSpacing/>
        <w:jc w:val="center"/>
        <w:rPr>
          <w:rFonts w:ascii="Times New Roman" w:hAnsi="Times New Roman"/>
          <w:sz w:val="28"/>
          <w:szCs w:val="28"/>
        </w:rPr>
      </w:pPr>
    </w:p>
    <w:p w:rsidR="00012104" w:rsidRDefault="00BB4E9F">
      <w:pPr>
        <w:spacing w:after="0" w:line="240" w:lineRule="auto"/>
        <w:contextualSpacing/>
        <w:jc w:val="center"/>
        <w:rPr>
          <w:rFonts w:ascii="Times New Roman" w:hAnsi="Times New Roman"/>
          <w:b/>
          <w:bCs/>
          <w:sz w:val="28"/>
          <w:szCs w:val="28"/>
        </w:rPr>
      </w:pPr>
      <w:r>
        <w:rPr>
          <w:rFonts w:ascii="Times New Roman" w:hAnsi="Times New Roman"/>
          <w:b/>
          <w:bCs/>
          <w:sz w:val="28"/>
          <w:szCs w:val="28"/>
        </w:rPr>
        <w:t>ЛАБОРАТОРНАЯ   РАБОТА   №5</w:t>
      </w:r>
    </w:p>
    <w:p w:rsidR="00012104" w:rsidRDefault="00012104">
      <w:pPr>
        <w:spacing w:after="0" w:line="240" w:lineRule="auto"/>
        <w:contextualSpacing/>
        <w:rPr>
          <w:rFonts w:ascii="Times New Roman" w:hAnsi="Times New Roman"/>
          <w:sz w:val="28"/>
          <w:szCs w:val="28"/>
        </w:rPr>
      </w:pPr>
    </w:p>
    <w:p w:rsidR="00012104" w:rsidRDefault="00BB4E9F">
      <w:pPr>
        <w:spacing w:after="0" w:line="240" w:lineRule="auto"/>
        <w:contextualSpacing/>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cs="Times New Roman"/>
          <w:sz w:val="28"/>
          <w:szCs w:val="28"/>
        </w:rPr>
        <w:t>Основы автоматизации конструирования</w:t>
      </w:r>
      <w:r>
        <w:rPr>
          <w:rFonts w:ascii="Times New Roman" w:hAnsi="Times New Roman"/>
          <w:sz w:val="28"/>
          <w:szCs w:val="28"/>
        </w:rPr>
        <w:t>»</w:t>
      </w:r>
    </w:p>
    <w:p w:rsidR="00012104" w:rsidRDefault="00BB4E9F">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на тему: «Создание сборочного изделия. Анализ сборки»</w:t>
      </w:r>
    </w:p>
    <w:p w:rsidR="00012104" w:rsidRDefault="00012104">
      <w:pPr>
        <w:spacing w:after="0" w:line="240" w:lineRule="auto"/>
        <w:contextualSpacing/>
        <w:jc w:val="center"/>
        <w:rPr>
          <w:rFonts w:ascii="Times New Roman" w:hAnsi="Times New Roman"/>
          <w:sz w:val="28"/>
          <w:szCs w:val="28"/>
        </w:rPr>
      </w:pPr>
    </w:p>
    <w:p w:rsidR="00012104" w:rsidRDefault="00012104">
      <w:pPr>
        <w:spacing w:after="0" w:line="240" w:lineRule="auto"/>
        <w:contextualSpacing/>
        <w:jc w:val="center"/>
        <w:rPr>
          <w:rFonts w:ascii="Times New Roman" w:hAnsi="Times New Roman"/>
          <w:sz w:val="28"/>
          <w:szCs w:val="28"/>
        </w:rPr>
      </w:pPr>
    </w:p>
    <w:p w:rsidR="00012104" w:rsidRDefault="00012104">
      <w:pPr>
        <w:pStyle w:val="a8"/>
        <w:spacing w:after="0" w:line="240" w:lineRule="auto"/>
        <w:contextualSpacing/>
        <w:rPr>
          <w:rFonts w:ascii="Times New Roman" w:hAnsi="Times New Roman"/>
          <w:b w:val="0"/>
          <w:caps w:val="0"/>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BB4E9F">
      <w:pPr>
        <w:spacing w:after="0" w:line="240" w:lineRule="auto"/>
        <w:contextualSpacing/>
        <w:jc w:val="right"/>
        <w:rPr>
          <w:rFonts w:ascii="Times New Roman" w:hAnsi="Times New Roman"/>
          <w:sz w:val="28"/>
          <w:szCs w:val="28"/>
        </w:rPr>
      </w:pPr>
      <w:r>
        <w:rPr>
          <w:rFonts w:ascii="Times New Roman" w:hAnsi="Times New Roman"/>
          <w:sz w:val="28"/>
          <w:szCs w:val="28"/>
        </w:rPr>
        <w:t>Выполнил: студент гр. ИТП-31</w:t>
      </w:r>
    </w:p>
    <w:p w:rsidR="00012104" w:rsidRDefault="00A91687">
      <w:pPr>
        <w:spacing w:after="0" w:line="240" w:lineRule="auto"/>
        <w:ind w:firstLine="708"/>
        <w:contextualSpacing/>
        <w:jc w:val="right"/>
        <w:rPr>
          <w:rFonts w:ascii="Times New Roman" w:hAnsi="Times New Roman"/>
        </w:rPr>
      </w:pPr>
      <w:r>
        <w:rPr>
          <w:rFonts w:ascii="Times New Roman" w:hAnsi="Times New Roman"/>
          <w:sz w:val="28"/>
          <w:szCs w:val="28"/>
        </w:rPr>
        <w:t>Расшивалов Н.И.</w:t>
      </w:r>
    </w:p>
    <w:p w:rsidR="00012104" w:rsidRDefault="00BB4E9F">
      <w:pPr>
        <w:spacing w:after="0" w:line="240" w:lineRule="auto"/>
        <w:contextualSpacing/>
        <w:jc w:val="right"/>
        <w:rPr>
          <w:rFonts w:ascii="Times New Roman" w:hAnsi="Times New Roman"/>
          <w:sz w:val="28"/>
          <w:szCs w:val="28"/>
        </w:rPr>
      </w:pPr>
      <w:r>
        <w:rPr>
          <w:rFonts w:ascii="Times New Roman" w:hAnsi="Times New Roman"/>
          <w:sz w:val="28"/>
          <w:szCs w:val="28"/>
        </w:rPr>
        <w:t>Приняла: ассистент</w:t>
      </w:r>
    </w:p>
    <w:p w:rsidR="00A91687" w:rsidRPr="00184896" w:rsidRDefault="00A91687" w:rsidP="00A91687">
      <w:pPr>
        <w:spacing w:after="0" w:line="240" w:lineRule="auto"/>
        <w:ind w:firstLine="708"/>
        <w:contextualSpacing/>
        <w:jc w:val="right"/>
        <w:rPr>
          <w:rFonts w:ascii="Times New Roman" w:hAnsi="Times New Roman"/>
        </w:rPr>
      </w:pPr>
      <w:r>
        <w:rPr>
          <w:rFonts w:ascii="Times New Roman" w:hAnsi="Times New Roman"/>
          <w:sz w:val="28"/>
          <w:szCs w:val="28"/>
        </w:rPr>
        <w:t>Карась О.В.</w:t>
      </w: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012104">
      <w:pPr>
        <w:spacing w:after="0" w:line="240" w:lineRule="auto"/>
        <w:contextualSpacing/>
        <w:jc w:val="both"/>
        <w:rPr>
          <w:rFonts w:ascii="Times New Roman" w:hAnsi="Times New Roman"/>
          <w:sz w:val="28"/>
          <w:szCs w:val="28"/>
        </w:rPr>
      </w:pPr>
    </w:p>
    <w:p w:rsidR="00012104" w:rsidRDefault="00BA077F">
      <w:pPr>
        <w:spacing w:after="0" w:line="240" w:lineRule="auto"/>
        <w:contextualSpacing/>
        <w:jc w:val="center"/>
        <w:rPr>
          <w:rFonts w:ascii="Times New Roman" w:hAnsi="Times New Roman"/>
          <w:sz w:val="28"/>
          <w:szCs w:val="28"/>
        </w:rPr>
      </w:pPr>
      <w:r>
        <w:rPr>
          <w:rFonts w:ascii="Times New Roman" w:hAnsi="Times New Roman"/>
          <w:sz w:val="28"/>
          <w:szCs w:val="28"/>
        </w:rPr>
        <w:t>Гомель 2022</w:t>
      </w:r>
      <w:r w:rsidR="00BB4E9F">
        <w:rPr>
          <w:rFonts w:ascii="Times New Roman" w:hAnsi="Times New Roman"/>
          <w:sz w:val="28"/>
          <w:szCs w:val="28"/>
        </w:rPr>
        <w:br w:type="page"/>
      </w:r>
    </w:p>
    <w:p w:rsidR="00012104" w:rsidRDefault="00BB4E9F">
      <w:pPr>
        <w:pStyle w:val="a5"/>
        <w:ind w:left="0" w:firstLine="708"/>
        <w:contextualSpacing/>
        <w:jc w:val="both"/>
        <w:rPr>
          <w:sz w:val="28"/>
          <w:szCs w:val="28"/>
        </w:rPr>
      </w:pPr>
      <w:r>
        <w:rPr>
          <w:b/>
          <w:sz w:val="28"/>
          <w:szCs w:val="28"/>
        </w:rPr>
        <w:lastRenderedPageBreak/>
        <w:t>Цель работы</w:t>
      </w:r>
      <w:r>
        <w:rPr>
          <w:sz w:val="28"/>
          <w:szCs w:val="28"/>
        </w:rPr>
        <w:t>: изучить создание на базе трехмерных деталей сборки ассоциативных чертежей и спецификации.</w:t>
      </w:r>
    </w:p>
    <w:p w:rsidR="00012104" w:rsidRDefault="00012104">
      <w:pPr>
        <w:pStyle w:val="a5"/>
        <w:ind w:left="0"/>
        <w:contextualSpacing/>
        <w:jc w:val="both"/>
        <w:rPr>
          <w:b/>
        </w:rPr>
      </w:pPr>
    </w:p>
    <w:p w:rsidR="00012104" w:rsidRDefault="00BB4E9F">
      <w:pPr>
        <w:spacing w:after="0" w:line="240" w:lineRule="auto"/>
        <w:contextualSpacing/>
        <w:jc w:val="center"/>
        <w:rPr>
          <w:rFonts w:ascii="Times New Roman" w:hAnsi="Times New Roman"/>
          <w:b/>
          <w:sz w:val="28"/>
          <w:szCs w:val="28"/>
        </w:rPr>
      </w:pPr>
      <w:r>
        <w:rPr>
          <w:rFonts w:ascii="Times New Roman" w:hAnsi="Times New Roman"/>
          <w:b/>
          <w:sz w:val="28"/>
          <w:szCs w:val="28"/>
        </w:rPr>
        <w:t>Ход работы</w:t>
      </w:r>
    </w:p>
    <w:p w:rsidR="00012104" w:rsidRDefault="00012104">
      <w:pPr>
        <w:spacing w:after="0" w:line="240" w:lineRule="auto"/>
        <w:contextualSpacing/>
        <w:jc w:val="center"/>
        <w:rPr>
          <w:rFonts w:ascii="Times New Roman" w:hAnsi="Times New Roman"/>
          <w:b/>
          <w:sz w:val="28"/>
          <w:szCs w:val="28"/>
        </w:rPr>
      </w:pPr>
    </w:p>
    <w:p w:rsidR="00012104" w:rsidRDefault="00BB4E9F">
      <w:pPr>
        <w:pStyle w:val="1"/>
        <w:spacing w:before="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b/>
          <w:bCs/>
          <w:color w:val="000000" w:themeColor="text1"/>
          <w:sz w:val="28"/>
          <w:szCs w:val="28"/>
        </w:rPr>
        <w:t>Задание</w:t>
      </w:r>
      <w:r>
        <w:rPr>
          <w:rFonts w:ascii="Times New Roman" w:hAnsi="Times New Roman" w:cs="Times New Roman"/>
          <w:b/>
          <w:bCs/>
          <w:color w:val="000000" w:themeColor="text1"/>
          <w:sz w:val="28"/>
          <w:szCs w:val="28"/>
        </w:rPr>
        <w:t>:</w:t>
      </w:r>
    </w:p>
    <w:p w:rsidR="00012104" w:rsidRDefault="00BB4E9F">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1. В среде пакета </w:t>
      </w:r>
      <w:r>
        <w:rPr>
          <w:rFonts w:ascii="Times New Roman" w:hAnsi="Times New Roman" w:cs="Times New Roman"/>
          <w:i/>
          <w:sz w:val="28"/>
          <w:szCs w:val="28"/>
        </w:rPr>
        <w:t>SolidWorks</w:t>
      </w:r>
      <w:r>
        <w:rPr>
          <w:rFonts w:ascii="Times New Roman" w:hAnsi="Times New Roman" w:cs="Times New Roman"/>
          <w:sz w:val="28"/>
          <w:szCs w:val="28"/>
        </w:rPr>
        <w:t xml:space="preserve"> студент должен для всех трехмерных деталей сборки сгенерировать рабочие чертежи и спецификацию на сборку. </w:t>
      </w:r>
    </w:p>
    <w:p w:rsidR="00012104" w:rsidRDefault="00BB4E9F">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2. Выполнить анализ сборки на интерференцию. </w:t>
      </w:r>
    </w:p>
    <w:p w:rsidR="00012104" w:rsidRDefault="00BB4E9F">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3. Подготовить отчет, который должен содержать цель, задание, краткие теоретические сведения, чертежи, выводы по работе.</w:t>
      </w:r>
    </w:p>
    <w:p w:rsidR="00012104" w:rsidRDefault="00BB4E9F">
      <w:pPr>
        <w:autoSpaceDE w:val="0"/>
        <w:autoSpaceDN w:val="0"/>
        <w:adjustRightInd w:val="0"/>
        <w:spacing w:after="0" w:line="240" w:lineRule="auto"/>
        <w:contextualSpacing/>
        <w:jc w:val="both"/>
        <w:rPr>
          <w:rFonts w:ascii="Times New Roman" w:hAnsi="Times New Roman" w:cs="Times New Roman"/>
          <w:sz w:val="28"/>
          <w:szCs w:val="28"/>
        </w:rPr>
      </w:pPr>
      <w:r>
        <w:rPr>
          <w:rFonts w:ascii="Times New Roman" w:hAnsi="Times New Roman" w:cs="Times New Roman"/>
          <w:i/>
          <w:sz w:val="28"/>
          <w:szCs w:val="28"/>
        </w:rPr>
        <w:tab/>
      </w:r>
    </w:p>
    <w:p w:rsidR="00012104" w:rsidRDefault="00BB4E9F">
      <w:pPr>
        <w:autoSpaceDE w:val="0"/>
        <w:autoSpaceDN w:val="0"/>
        <w:adjustRightInd w:val="0"/>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Для создания сборки необходимо в стартовом окне пакета </w:t>
      </w:r>
      <w:r>
        <w:rPr>
          <w:rFonts w:ascii="Times New Roman" w:hAnsi="Times New Roman" w:cs="Times New Roman"/>
          <w:i/>
          <w:iCs/>
          <w:sz w:val="28"/>
          <w:szCs w:val="28"/>
          <w:lang w:val="en-US"/>
        </w:rPr>
        <w:t>SolidWorks</w:t>
      </w:r>
      <w:r>
        <w:rPr>
          <w:rFonts w:ascii="Times New Roman" w:hAnsi="Times New Roman" w:cs="Times New Roman"/>
          <w:i/>
          <w:iCs/>
          <w:sz w:val="28"/>
          <w:szCs w:val="28"/>
        </w:rPr>
        <w:t xml:space="preserve"> </w:t>
      </w:r>
      <w:r>
        <w:rPr>
          <w:rFonts w:ascii="Times New Roman" w:hAnsi="Times New Roman" w:cs="Times New Roman"/>
          <w:sz w:val="28"/>
          <w:szCs w:val="28"/>
        </w:rPr>
        <w:t>выбрать пункт «Создать новый документ». В открывшемся окне необходимо выбрать тип документа «Сборка» и нажать «ОК». Откроется рабочая область сборки. При первом создании открывается окно диалога, в котором нужно выбрать детали для сборки. После добавления деталей пользователь размещает их в рабочей области. Пример добавления деталей изображён на рисунке 1.</w:t>
      </w:r>
    </w:p>
    <w:p w:rsidR="00012104" w:rsidRDefault="00012104">
      <w:pPr>
        <w:autoSpaceDE w:val="0"/>
        <w:autoSpaceDN w:val="0"/>
        <w:adjustRightInd w:val="0"/>
        <w:spacing w:after="0" w:line="240" w:lineRule="auto"/>
        <w:rPr>
          <w:rFonts w:ascii="Times New Roman" w:hAnsi="Times New Roman" w:cs="Times New Roman"/>
          <w:sz w:val="28"/>
          <w:szCs w:val="28"/>
        </w:rPr>
      </w:pPr>
    </w:p>
    <w:p w:rsidR="00012104" w:rsidRDefault="005C7B20">
      <w:pPr>
        <w:autoSpaceDE w:val="0"/>
        <w:autoSpaceDN w:val="0"/>
        <w:adjustRightInd w:val="0"/>
        <w:spacing w:after="0" w:line="240" w:lineRule="auto"/>
        <w:jc w:val="center"/>
        <w:rPr>
          <w:rFonts w:ascii="Times New Roman" w:hAnsi="Times New Roman" w:cs="Times New Roman"/>
          <w:sz w:val="28"/>
          <w:szCs w:val="28"/>
        </w:rPr>
      </w:pPr>
      <w:r>
        <w:rPr>
          <w:noProof/>
          <w:lang w:eastAsia="ru-RU"/>
        </w:rPr>
        <w:drawing>
          <wp:inline distT="0" distB="0" distL="0" distR="0" wp14:anchorId="4FD6B3E0" wp14:editId="4F49B357">
            <wp:extent cx="4983480" cy="28748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5571" cy="2876092"/>
                    </a:xfrm>
                    <a:prstGeom prst="rect">
                      <a:avLst/>
                    </a:prstGeom>
                  </pic:spPr>
                </pic:pic>
              </a:graphicData>
            </a:graphic>
          </wp:inline>
        </w:drawing>
      </w:r>
    </w:p>
    <w:p w:rsidR="00012104" w:rsidRDefault="00012104">
      <w:pPr>
        <w:autoSpaceDE w:val="0"/>
        <w:autoSpaceDN w:val="0"/>
        <w:adjustRightInd w:val="0"/>
        <w:spacing w:after="0" w:line="240" w:lineRule="auto"/>
        <w:jc w:val="center"/>
        <w:rPr>
          <w:rFonts w:ascii="Times New Roman" w:hAnsi="Times New Roman" w:cs="Times New Roman"/>
          <w:sz w:val="28"/>
          <w:szCs w:val="28"/>
        </w:rPr>
      </w:pPr>
    </w:p>
    <w:p w:rsidR="00012104" w:rsidRDefault="00BB4E9F">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 – Рабочая область после добавления деталей</w:t>
      </w:r>
    </w:p>
    <w:p w:rsidR="00012104" w:rsidRDefault="00012104">
      <w:pPr>
        <w:autoSpaceDE w:val="0"/>
        <w:autoSpaceDN w:val="0"/>
        <w:adjustRightInd w:val="0"/>
        <w:spacing w:after="0" w:line="240" w:lineRule="auto"/>
        <w:jc w:val="center"/>
        <w:rPr>
          <w:rFonts w:ascii="Times New Roman" w:hAnsi="Times New Roman" w:cs="Times New Roman"/>
          <w:sz w:val="28"/>
          <w:szCs w:val="28"/>
        </w:rPr>
      </w:pPr>
    </w:p>
    <w:p w:rsidR="00012104" w:rsidRDefault="00BB4E9F">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создания сборки необходимо расположить детали друг с другом. Для данной задачи используется команда «Условия сопряжения», где пользователь может установить условия сопряжения одной детали с другой. Пример установки условия сопряжения изображен на рисунке 2.</w:t>
      </w:r>
    </w:p>
    <w:p w:rsidR="00012104" w:rsidRDefault="00012104">
      <w:pPr>
        <w:autoSpaceDE w:val="0"/>
        <w:autoSpaceDN w:val="0"/>
        <w:adjustRightInd w:val="0"/>
        <w:spacing w:after="0" w:line="240" w:lineRule="auto"/>
        <w:ind w:firstLine="708"/>
        <w:jc w:val="both"/>
        <w:rPr>
          <w:rFonts w:ascii="Times New Roman" w:hAnsi="Times New Roman" w:cs="Times New Roman"/>
          <w:sz w:val="28"/>
          <w:szCs w:val="28"/>
        </w:rPr>
      </w:pPr>
    </w:p>
    <w:p w:rsidR="00012104" w:rsidRDefault="005C7B20" w:rsidP="005C7B20">
      <w:pPr>
        <w:autoSpaceDE w:val="0"/>
        <w:autoSpaceDN w:val="0"/>
        <w:adjustRightInd w:val="0"/>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6C3192F1" wp14:editId="3C730016">
            <wp:extent cx="4276090" cy="267311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4737" cy="2678517"/>
                    </a:xfrm>
                    <a:prstGeom prst="rect">
                      <a:avLst/>
                    </a:prstGeom>
                  </pic:spPr>
                </pic:pic>
              </a:graphicData>
            </a:graphic>
          </wp:inline>
        </w:drawing>
      </w:r>
    </w:p>
    <w:p w:rsidR="00012104" w:rsidRDefault="00012104">
      <w:pPr>
        <w:autoSpaceDE w:val="0"/>
        <w:autoSpaceDN w:val="0"/>
        <w:adjustRightInd w:val="0"/>
        <w:spacing w:after="0" w:line="240" w:lineRule="auto"/>
        <w:ind w:firstLine="708"/>
        <w:jc w:val="center"/>
        <w:rPr>
          <w:rFonts w:ascii="Times New Roman" w:hAnsi="Times New Roman" w:cs="Times New Roman"/>
          <w:sz w:val="28"/>
          <w:szCs w:val="28"/>
        </w:rPr>
      </w:pPr>
    </w:p>
    <w:p w:rsidR="00012104" w:rsidRDefault="00BB4E9F">
      <w:pPr>
        <w:autoSpaceDE w:val="0"/>
        <w:autoSpaceDN w:val="0"/>
        <w:adjustRightInd w:val="0"/>
        <w:spacing w:after="0" w:line="24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 – Пример создания условия сопряжения</w:t>
      </w:r>
    </w:p>
    <w:p w:rsidR="00012104" w:rsidRDefault="00012104">
      <w:pPr>
        <w:autoSpaceDE w:val="0"/>
        <w:autoSpaceDN w:val="0"/>
        <w:adjustRightInd w:val="0"/>
        <w:spacing w:after="0" w:line="240" w:lineRule="auto"/>
        <w:ind w:firstLine="708"/>
        <w:jc w:val="center"/>
        <w:rPr>
          <w:rFonts w:ascii="Times New Roman" w:hAnsi="Times New Roman" w:cs="Times New Roman"/>
          <w:sz w:val="28"/>
          <w:szCs w:val="28"/>
        </w:rPr>
      </w:pPr>
    </w:p>
    <w:p w:rsidR="00012104" w:rsidRDefault="00BB4E9F">
      <w:pPr>
        <w:autoSpaceDE w:val="0"/>
        <w:autoSpaceDN w:val="0"/>
        <w:adjustRightInd w:val="0"/>
        <w:spacing w:after="0" w:line="240" w:lineRule="auto"/>
        <w:ind w:left="1" w:firstLine="708"/>
        <w:jc w:val="both"/>
        <w:rPr>
          <w:rFonts w:ascii="Times New Roman" w:hAnsi="Times New Roman" w:cs="Times New Roman"/>
          <w:sz w:val="28"/>
          <w:szCs w:val="28"/>
        </w:rPr>
      </w:pPr>
      <w:r>
        <w:rPr>
          <w:rFonts w:ascii="Times New Roman" w:hAnsi="Times New Roman" w:cs="Times New Roman"/>
          <w:sz w:val="28"/>
          <w:szCs w:val="28"/>
        </w:rPr>
        <w:t>После установки условий сопряжений со всеми деталями получается готовая сборка (рисунок 3).</w:t>
      </w:r>
    </w:p>
    <w:p w:rsidR="00012104" w:rsidRDefault="00012104">
      <w:pPr>
        <w:autoSpaceDE w:val="0"/>
        <w:autoSpaceDN w:val="0"/>
        <w:adjustRightInd w:val="0"/>
        <w:spacing w:after="0" w:line="240" w:lineRule="auto"/>
        <w:ind w:left="1" w:firstLine="708"/>
        <w:jc w:val="both"/>
        <w:rPr>
          <w:rFonts w:ascii="Times New Roman" w:hAnsi="Times New Roman" w:cs="Times New Roman"/>
          <w:sz w:val="28"/>
          <w:szCs w:val="28"/>
        </w:rPr>
      </w:pPr>
    </w:p>
    <w:p w:rsidR="00E553FC" w:rsidRDefault="00E553FC" w:rsidP="00E553FC">
      <w:pPr>
        <w:autoSpaceDE w:val="0"/>
        <w:autoSpaceDN w:val="0"/>
        <w:adjustRightInd w:val="0"/>
        <w:spacing w:after="0" w:line="240" w:lineRule="auto"/>
        <w:ind w:left="1" w:hanging="1"/>
        <w:jc w:val="center"/>
        <w:rPr>
          <w:rFonts w:ascii="Times New Roman" w:hAnsi="Times New Roman" w:cs="Times New Roman"/>
          <w:sz w:val="28"/>
          <w:szCs w:val="28"/>
        </w:rPr>
      </w:pPr>
      <w:r>
        <w:rPr>
          <w:noProof/>
          <w:lang w:eastAsia="ru-RU"/>
        </w:rPr>
        <w:drawing>
          <wp:inline distT="0" distB="0" distL="0" distR="0" wp14:anchorId="23A8F32F" wp14:editId="0EF7A918">
            <wp:extent cx="2552319" cy="35204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904" cy="3522626"/>
                    </a:xfrm>
                    <a:prstGeom prst="rect">
                      <a:avLst/>
                    </a:prstGeom>
                  </pic:spPr>
                </pic:pic>
              </a:graphicData>
            </a:graphic>
          </wp:inline>
        </w:drawing>
      </w:r>
    </w:p>
    <w:p w:rsidR="00012104" w:rsidRDefault="00012104" w:rsidP="00E553FC">
      <w:pPr>
        <w:autoSpaceDE w:val="0"/>
        <w:autoSpaceDN w:val="0"/>
        <w:adjustRightInd w:val="0"/>
        <w:spacing w:after="0" w:line="240" w:lineRule="auto"/>
        <w:rPr>
          <w:rFonts w:ascii="Times New Roman" w:hAnsi="Times New Roman" w:cs="Times New Roman"/>
          <w:sz w:val="28"/>
          <w:szCs w:val="28"/>
        </w:rPr>
      </w:pPr>
    </w:p>
    <w:p w:rsidR="00012104" w:rsidRDefault="00BB4E9F">
      <w:pPr>
        <w:autoSpaceDE w:val="0"/>
        <w:autoSpaceDN w:val="0"/>
        <w:adjustRightInd w:val="0"/>
        <w:spacing w:after="0" w:line="240" w:lineRule="auto"/>
        <w:ind w:left="1" w:firstLine="708"/>
        <w:jc w:val="center"/>
        <w:rPr>
          <w:rFonts w:ascii="Times New Roman" w:hAnsi="Times New Roman" w:cs="Times New Roman"/>
          <w:sz w:val="28"/>
          <w:szCs w:val="28"/>
        </w:rPr>
      </w:pPr>
      <w:r>
        <w:rPr>
          <w:rFonts w:ascii="Times New Roman" w:hAnsi="Times New Roman" w:cs="Times New Roman"/>
          <w:sz w:val="28"/>
          <w:szCs w:val="28"/>
        </w:rPr>
        <w:t>Рисунок 3 – Готовая сборка «</w:t>
      </w:r>
      <w:r w:rsidR="005C7B20">
        <w:rPr>
          <w:rFonts w:ascii="Times New Roman" w:hAnsi="Times New Roman" w:cs="Times New Roman"/>
          <w:sz w:val="28"/>
          <w:szCs w:val="28"/>
        </w:rPr>
        <w:t>Штопор</w:t>
      </w:r>
      <w:r>
        <w:rPr>
          <w:rFonts w:ascii="Times New Roman" w:hAnsi="Times New Roman" w:cs="Times New Roman"/>
          <w:sz w:val="28"/>
          <w:szCs w:val="28"/>
        </w:rPr>
        <w:t>»</w:t>
      </w:r>
    </w:p>
    <w:p w:rsidR="00012104" w:rsidRDefault="00012104">
      <w:pPr>
        <w:autoSpaceDE w:val="0"/>
        <w:autoSpaceDN w:val="0"/>
        <w:adjustRightInd w:val="0"/>
        <w:spacing w:after="0" w:line="240" w:lineRule="auto"/>
        <w:jc w:val="center"/>
        <w:rPr>
          <w:rFonts w:ascii="Times New Roman" w:hAnsi="Times New Roman" w:cs="Times New Roman"/>
          <w:sz w:val="28"/>
          <w:szCs w:val="28"/>
        </w:rPr>
      </w:pPr>
    </w:p>
    <w:p w:rsidR="00012104" w:rsidRDefault="00BB4E9F">
      <w:pPr>
        <w:autoSpaceDE w:val="0"/>
        <w:autoSpaceDN w:val="0"/>
        <w:adjustRightInd w:val="0"/>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создания чертежа выбранной детали необходимо во вкладке «Файл» нажать на кнопку «Создать чертёж из сборки». Далее откроется окно выбора шаблона чертежа. После выбора шаблона необходимо указать размеры чертежа. Далее, используя менеджер «Палитра видов», перетащить требуемые виды на чертёжный лист. Результат изображён на рисунке 4.</w:t>
      </w:r>
    </w:p>
    <w:p w:rsidR="00012104" w:rsidRDefault="00012104">
      <w:pPr>
        <w:autoSpaceDE w:val="0"/>
        <w:autoSpaceDN w:val="0"/>
        <w:adjustRightInd w:val="0"/>
        <w:spacing w:after="0" w:line="240" w:lineRule="auto"/>
        <w:ind w:firstLine="709"/>
        <w:jc w:val="both"/>
        <w:rPr>
          <w:rFonts w:ascii="Times New Roman" w:hAnsi="Times New Roman" w:cs="Times New Roman"/>
          <w:sz w:val="28"/>
          <w:szCs w:val="28"/>
        </w:rPr>
      </w:pPr>
    </w:p>
    <w:p w:rsidR="00012104" w:rsidRDefault="00E553FC">
      <w:pPr>
        <w:autoSpaceDE w:val="0"/>
        <w:autoSpaceDN w:val="0"/>
        <w:adjustRightInd w:val="0"/>
        <w:spacing w:after="0" w:line="240" w:lineRule="auto"/>
        <w:jc w:val="center"/>
        <w:rPr>
          <w:rFonts w:ascii="Times New Roman" w:hAnsi="Times New Roman" w:cs="Times New Roman"/>
          <w:sz w:val="28"/>
          <w:szCs w:val="28"/>
        </w:rPr>
      </w:pPr>
      <w:r>
        <w:rPr>
          <w:noProof/>
          <w:lang w:eastAsia="ru-RU"/>
        </w:rPr>
        <w:drawing>
          <wp:inline distT="0" distB="0" distL="0" distR="0" wp14:anchorId="78D5459C" wp14:editId="09864A0C">
            <wp:extent cx="3763053" cy="36982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5200" cy="3700350"/>
                    </a:xfrm>
                    <a:prstGeom prst="rect">
                      <a:avLst/>
                    </a:prstGeom>
                  </pic:spPr>
                </pic:pic>
              </a:graphicData>
            </a:graphic>
          </wp:inline>
        </w:drawing>
      </w:r>
    </w:p>
    <w:p w:rsidR="00012104" w:rsidRDefault="00012104">
      <w:pPr>
        <w:autoSpaceDE w:val="0"/>
        <w:autoSpaceDN w:val="0"/>
        <w:adjustRightInd w:val="0"/>
        <w:spacing w:after="0" w:line="240" w:lineRule="auto"/>
        <w:jc w:val="center"/>
        <w:rPr>
          <w:rFonts w:ascii="Times New Roman" w:hAnsi="Times New Roman" w:cs="Times New Roman"/>
          <w:sz w:val="28"/>
          <w:szCs w:val="28"/>
        </w:rPr>
      </w:pPr>
    </w:p>
    <w:p w:rsidR="00012104" w:rsidRDefault="00BB4E9F">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 – Сгенерированный чертёж сборки</w:t>
      </w:r>
    </w:p>
    <w:p w:rsidR="00012104" w:rsidRDefault="00012104">
      <w:pPr>
        <w:autoSpaceDE w:val="0"/>
        <w:autoSpaceDN w:val="0"/>
        <w:adjustRightInd w:val="0"/>
        <w:spacing w:after="0" w:line="240" w:lineRule="auto"/>
        <w:jc w:val="center"/>
        <w:rPr>
          <w:rFonts w:ascii="Times New Roman" w:hAnsi="Times New Roman" w:cs="Times New Roman"/>
          <w:sz w:val="28"/>
          <w:szCs w:val="28"/>
        </w:rPr>
      </w:pPr>
    </w:p>
    <w:p w:rsidR="00012104" w:rsidRDefault="00BB4E9F">
      <w:pPr>
        <w:pStyle w:val="1"/>
        <w:spacing w:before="0"/>
        <w:ind w:firstLine="708"/>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Вывод: </w:t>
      </w:r>
      <w:r>
        <w:rPr>
          <w:rFonts w:ascii="Times New Roman" w:hAnsi="Times New Roman" w:cs="Times New Roman"/>
          <w:color w:val="000000" w:themeColor="text1"/>
          <w:sz w:val="28"/>
          <w:szCs w:val="28"/>
        </w:rPr>
        <w:t>в результате выполнения лабораторной работы был изучен процесс генерации чертежей и спецификации на сборку. Сгенерирован чертёж и спецификация для сборки «</w:t>
      </w:r>
      <w:r w:rsidR="005C4E62">
        <w:rPr>
          <w:rFonts w:ascii="Times New Roman" w:hAnsi="Times New Roman" w:cs="Times New Roman"/>
          <w:color w:val="000000" w:themeColor="text1"/>
          <w:sz w:val="28"/>
          <w:szCs w:val="28"/>
        </w:rPr>
        <w:t>Штопор</w:t>
      </w:r>
      <w:r>
        <w:rPr>
          <w:rFonts w:ascii="Times New Roman" w:hAnsi="Times New Roman" w:cs="Times New Roman"/>
          <w:color w:val="000000" w:themeColor="text1"/>
          <w:sz w:val="28"/>
          <w:szCs w:val="28"/>
        </w:rPr>
        <w:t xml:space="preserve">». </w:t>
      </w:r>
      <w:bookmarkStart w:id="0" w:name="_GoBack"/>
      <w:bookmarkEnd w:id="0"/>
    </w:p>
    <w:p w:rsidR="00012104" w:rsidRDefault="00012104">
      <w:pPr>
        <w:autoSpaceDE w:val="0"/>
        <w:spacing w:after="0"/>
        <w:ind w:firstLine="708"/>
        <w:jc w:val="both"/>
        <w:rPr>
          <w:rFonts w:ascii="Times New Roman" w:hAnsi="Times New Roman" w:cs="Times New Roman"/>
          <w:sz w:val="28"/>
          <w:szCs w:val="28"/>
        </w:rPr>
      </w:pPr>
    </w:p>
    <w:sectPr w:rsidR="0001210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181" w:rsidRDefault="00CF3181">
      <w:pPr>
        <w:spacing w:line="240" w:lineRule="auto"/>
      </w:pPr>
      <w:r>
        <w:separator/>
      </w:r>
    </w:p>
  </w:endnote>
  <w:endnote w:type="continuationSeparator" w:id="0">
    <w:p w:rsidR="00CF3181" w:rsidRDefault="00CF3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181" w:rsidRDefault="00CF3181">
      <w:pPr>
        <w:spacing w:after="0" w:line="240" w:lineRule="auto"/>
      </w:pPr>
      <w:r>
        <w:separator/>
      </w:r>
    </w:p>
  </w:footnote>
  <w:footnote w:type="continuationSeparator" w:id="0">
    <w:p w:rsidR="00CF3181" w:rsidRDefault="00CF31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A387A"/>
    <w:rsid w:val="00012104"/>
    <w:rsid w:val="00032EA2"/>
    <w:rsid w:val="00046637"/>
    <w:rsid w:val="00065317"/>
    <w:rsid w:val="000A5B70"/>
    <w:rsid w:val="000B7DD1"/>
    <w:rsid w:val="000D1EFF"/>
    <w:rsid w:val="000D674E"/>
    <w:rsid w:val="000E39FC"/>
    <w:rsid w:val="000E70AE"/>
    <w:rsid w:val="000F3471"/>
    <w:rsid w:val="000F7315"/>
    <w:rsid w:val="00135C27"/>
    <w:rsid w:val="00192315"/>
    <w:rsid w:val="001967B0"/>
    <w:rsid w:val="001A211F"/>
    <w:rsid w:val="001F4BFB"/>
    <w:rsid w:val="00203FBC"/>
    <w:rsid w:val="002133B6"/>
    <w:rsid w:val="002342F3"/>
    <w:rsid w:val="00254F47"/>
    <w:rsid w:val="0028673F"/>
    <w:rsid w:val="00292AFE"/>
    <w:rsid w:val="002B756F"/>
    <w:rsid w:val="002D179F"/>
    <w:rsid w:val="002E479D"/>
    <w:rsid w:val="002E747A"/>
    <w:rsid w:val="00304399"/>
    <w:rsid w:val="00333B63"/>
    <w:rsid w:val="003572F5"/>
    <w:rsid w:val="00381054"/>
    <w:rsid w:val="00386D2E"/>
    <w:rsid w:val="003905C6"/>
    <w:rsid w:val="003A4BED"/>
    <w:rsid w:val="003B281E"/>
    <w:rsid w:val="003B3002"/>
    <w:rsid w:val="003B5FC7"/>
    <w:rsid w:val="003C4F3E"/>
    <w:rsid w:val="003D68C6"/>
    <w:rsid w:val="003D7AE5"/>
    <w:rsid w:val="00425BEF"/>
    <w:rsid w:val="00465FB3"/>
    <w:rsid w:val="00481140"/>
    <w:rsid w:val="004B1334"/>
    <w:rsid w:val="004C2E0E"/>
    <w:rsid w:val="004E2D7C"/>
    <w:rsid w:val="004E6E9B"/>
    <w:rsid w:val="00502217"/>
    <w:rsid w:val="00517CD8"/>
    <w:rsid w:val="00587F09"/>
    <w:rsid w:val="00592B2B"/>
    <w:rsid w:val="005C4E34"/>
    <w:rsid w:val="005C4E62"/>
    <w:rsid w:val="005C7B20"/>
    <w:rsid w:val="00625133"/>
    <w:rsid w:val="006325F0"/>
    <w:rsid w:val="00634124"/>
    <w:rsid w:val="00635A41"/>
    <w:rsid w:val="0064070E"/>
    <w:rsid w:val="00655F29"/>
    <w:rsid w:val="0066362E"/>
    <w:rsid w:val="006657D3"/>
    <w:rsid w:val="00677FF0"/>
    <w:rsid w:val="006814B9"/>
    <w:rsid w:val="006B36BB"/>
    <w:rsid w:val="006F01A7"/>
    <w:rsid w:val="00703512"/>
    <w:rsid w:val="007806FC"/>
    <w:rsid w:val="00787CD3"/>
    <w:rsid w:val="007A7112"/>
    <w:rsid w:val="007B0DBE"/>
    <w:rsid w:val="007B70B6"/>
    <w:rsid w:val="007D20FE"/>
    <w:rsid w:val="007E1813"/>
    <w:rsid w:val="00811B34"/>
    <w:rsid w:val="0081641D"/>
    <w:rsid w:val="00820F7E"/>
    <w:rsid w:val="00832B9B"/>
    <w:rsid w:val="00833B01"/>
    <w:rsid w:val="00840479"/>
    <w:rsid w:val="008546AF"/>
    <w:rsid w:val="00856356"/>
    <w:rsid w:val="00863CA0"/>
    <w:rsid w:val="00887DB5"/>
    <w:rsid w:val="00890068"/>
    <w:rsid w:val="008A0770"/>
    <w:rsid w:val="008A47DA"/>
    <w:rsid w:val="008B06DD"/>
    <w:rsid w:val="008E6F65"/>
    <w:rsid w:val="008F02E1"/>
    <w:rsid w:val="0090291B"/>
    <w:rsid w:val="00905586"/>
    <w:rsid w:val="009665D8"/>
    <w:rsid w:val="00977959"/>
    <w:rsid w:val="00977ED0"/>
    <w:rsid w:val="00982B70"/>
    <w:rsid w:val="009901F2"/>
    <w:rsid w:val="00996A3B"/>
    <w:rsid w:val="009A4FB9"/>
    <w:rsid w:val="00A55D34"/>
    <w:rsid w:val="00A91687"/>
    <w:rsid w:val="00AA2CCA"/>
    <w:rsid w:val="00AA4970"/>
    <w:rsid w:val="00AB3718"/>
    <w:rsid w:val="00AB43E5"/>
    <w:rsid w:val="00AB7B28"/>
    <w:rsid w:val="00AF1E87"/>
    <w:rsid w:val="00B107F6"/>
    <w:rsid w:val="00B61E2C"/>
    <w:rsid w:val="00B6653E"/>
    <w:rsid w:val="00B7473E"/>
    <w:rsid w:val="00B8717F"/>
    <w:rsid w:val="00B91BEB"/>
    <w:rsid w:val="00BA077F"/>
    <w:rsid w:val="00BB4E9F"/>
    <w:rsid w:val="00BC66D6"/>
    <w:rsid w:val="00BE38A6"/>
    <w:rsid w:val="00C069B8"/>
    <w:rsid w:val="00C34B29"/>
    <w:rsid w:val="00C60B02"/>
    <w:rsid w:val="00C80F02"/>
    <w:rsid w:val="00C819FD"/>
    <w:rsid w:val="00CA2897"/>
    <w:rsid w:val="00CA387A"/>
    <w:rsid w:val="00CA3AA2"/>
    <w:rsid w:val="00CF3181"/>
    <w:rsid w:val="00D125E8"/>
    <w:rsid w:val="00D20060"/>
    <w:rsid w:val="00D35CB4"/>
    <w:rsid w:val="00D65992"/>
    <w:rsid w:val="00D95420"/>
    <w:rsid w:val="00DA1CB0"/>
    <w:rsid w:val="00DA5AAB"/>
    <w:rsid w:val="00DA6BB6"/>
    <w:rsid w:val="00DE3456"/>
    <w:rsid w:val="00E12E92"/>
    <w:rsid w:val="00E21971"/>
    <w:rsid w:val="00E335DC"/>
    <w:rsid w:val="00E416E2"/>
    <w:rsid w:val="00E433D0"/>
    <w:rsid w:val="00E553FC"/>
    <w:rsid w:val="00E736E8"/>
    <w:rsid w:val="00E77AFC"/>
    <w:rsid w:val="00EB5B20"/>
    <w:rsid w:val="00EB671A"/>
    <w:rsid w:val="00EF0895"/>
    <w:rsid w:val="00F54883"/>
    <w:rsid w:val="00F71E5E"/>
    <w:rsid w:val="00F92731"/>
    <w:rsid w:val="00FC32E3"/>
    <w:rsid w:val="00FC470F"/>
    <w:rsid w:val="00FE6168"/>
    <w:rsid w:val="00FF2DDE"/>
    <w:rsid w:val="2B0D08A7"/>
    <w:rsid w:val="38ED3145"/>
    <w:rsid w:val="3F5F11CF"/>
    <w:rsid w:val="5220731B"/>
    <w:rsid w:val="5CCC5ACD"/>
    <w:rsid w:val="73B93A8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259C"/>
  <w15:docId w15:val="{DF757CC2-5CD4-4640-B3F8-C9F57DA9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pPr>
      <w:keepNext/>
      <w:pBdr>
        <w:bottom w:val="thinThickSmallGap" w:sz="24" w:space="1" w:color="auto"/>
      </w:pBdr>
      <w:spacing w:before="240" w:after="60" w:line="240" w:lineRule="auto"/>
      <w:outlineLvl w:val="1"/>
    </w:pPr>
    <w:rPr>
      <w:rFonts w:ascii="Times New Roman" w:eastAsia="Times New Roman" w:hAnsi="Times New Roman" w:cs="Times New Roman"/>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Body Text"/>
    <w:basedOn w:val="a"/>
    <w:link w:val="a6"/>
    <w:uiPriority w:val="99"/>
    <w:pPr>
      <w:widowControl w:val="0"/>
      <w:autoSpaceDE w:val="0"/>
      <w:autoSpaceDN w:val="0"/>
      <w:spacing w:after="0" w:line="240" w:lineRule="auto"/>
      <w:ind w:left="222"/>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7">
    <w:name w:val="Table Grid"/>
    <w:basedOn w:val="a1"/>
    <w:uiPriority w:val="3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ТПр"/>
    <w:basedOn w:val="a"/>
    <w:qFormat/>
    <w:pPr>
      <w:spacing w:line="240" w:lineRule="exact"/>
      <w:jc w:val="center"/>
    </w:pPr>
    <w:rPr>
      <w:b/>
      <w:caps/>
    </w:rPr>
  </w:style>
  <w:style w:type="paragraph" w:styleId="a9">
    <w:name w:val="List Paragraph"/>
    <w:basedOn w:val="a"/>
    <w:uiPriority w:val="99"/>
    <w:qFormat/>
    <w:pPr>
      <w:ind w:left="720"/>
      <w:contextualSpacing/>
    </w:pPr>
  </w:style>
  <w:style w:type="character" w:customStyle="1" w:styleId="FontStyle64">
    <w:name w:val="Font Style64"/>
    <w:basedOn w:val="a0"/>
    <w:rPr>
      <w:rFonts w:ascii="Arial" w:hAnsi="Arial" w:cs="Arial"/>
      <w:b/>
      <w:bCs/>
      <w:sz w:val="30"/>
      <w:szCs w:val="30"/>
    </w:rPr>
  </w:style>
  <w:style w:type="character" w:customStyle="1" w:styleId="FontStyle65">
    <w:name w:val="Font Style65"/>
    <w:basedOn w:val="a0"/>
    <w:rPr>
      <w:rFonts w:ascii="Times New Roman" w:hAnsi="Times New Roman" w:cs="Times New Roman"/>
      <w:sz w:val="20"/>
      <w:szCs w:val="20"/>
    </w:rPr>
  </w:style>
  <w:style w:type="character" w:customStyle="1" w:styleId="FontStyle69">
    <w:name w:val="Font Style69"/>
    <w:basedOn w:val="a0"/>
    <w:rPr>
      <w:rFonts w:ascii="Courier New" w:hAnsi="Courier New" w:cs="Courier New"/>
      <w:b/>
      <w:bCs/>
      <w:sz w:val="16"/>
      <w:szCs w:val="16"/>
    </w:rPr>
  </w:style>
  <w:style w:type="paragraph" w:customStyle="1" w:styleId="Style3">
    <w:name w:val="Style3"/>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8">
    <w:name w:val="Style8"/>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2">
    <w:name w:val="Style2"/>
    <w:basedOn w:val="a"/>
    <w:qFormat/>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6">
    <w:name w:val="Style6"/>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1">
    <w:name w:val="Style11"/>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9">
    <w:name w:val="Style9"/>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2">
    <w:name w:val="Style12"/>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20">
    <w:name w:val="Заголовок 2 Знак"/>
    <w:basedOn w:val="a0"/>
    <w:link w:val="2"/>
    <w:qFormat/>
    <w:rPr>
      <w:rFonts w:ascii="Times New Roman" w:eastAsia="Times New Roman" w:hAnsi="Times New Roman" w:cs="Times New Roman"/>
      <w:bCs/>
      <w:iCs/>
      <w:sz w:val="28"/>
      <w:szCs w:val="28"/>
      <w:lang w:eastAsia="ru-RU"/>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a4">
    <w:name w:val="Текст выноски Знак"/>
    <w:basedOn w:val="a0"/>
    <w:link w:val="a3"/>
    <w:uiPriority w:val="99"/>
    <w:semiHidden/>
    <w:rPr>
      <w:rFonts w:ascii="Tahoma" w:hAnsi="Tahoma" w:cs="Tahoma"/>
      <w:sz w:val="16"/>
      <w:szCs w:val="16"/>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4"/>
      <w:lang w:eastAsia="ru-RU"/>
    </w:rPr>
  </w:style>
  <w:style w:type="character" w:customStyle="1" w:styleId="HTML0">
    <w:name w:val="Стандартный HTML Знак"/>
    <w:basedOn w:val="a0"/>
    <w:link w:val="HTML"/>
    <w:uiPriority w:val="99"/>
    <w:semiHidden/>
    <w:qFormat/>
    <w:rPr>
      <w:rFonts w:ascii="Courier New" w:eastAsia="Times New Roman" w:hAnsi="Courier New" w:cs="Courier New"/>
      <w:sz w:val="20"/>
      <w:szCs w:val="20"/>
      <w:lang w:eastAsia="ru-RU"/>
    </w:rPr>
  </w:style>
  <w:style w:type="character" w:customStyle="1" w:styleId="11">
    <w:name w:val="Основной текст + Полужирный1"/>
    <w:basedOn w:val="a0"/>
    <w:uiPriority w:val="99"/>
    <w:rPr>
      <w:rFonts w:ascii="Times New Roman" w:hAnsi="Times New Roman" w:cs="Times New Roman"/>
      <w:b/>
      <w:bCs/>
      <w:i/>
      <w:iCs/>
      <w:sz w:val="27"/>
      <w:szCs w:val="27"/>
      <w:shd w:val="clear" w:color="auto" w:fill="FFFFFF"/>
    </w:rPr>
  </w:style>
  <w:style w:type="character" w:styleId="aa">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632451-A7CA-44D5-A95D-2E41231E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4</Pages>
  <Words>358</Words>
  <Characters>2042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dc:creator>
  <cp:lastModifiedBy>Nikita Rasshivalov</cp:lastModifiedBy>
  <cp:revision>104</cp:revision>
  <dcterms:created xsi:type="dcterms:W3CDTF">2017-10-07T08:15:00Z</dcterms:created>
  <dcterms:modified xsi:type="dcterms:W3CDTF">2022-04-01T10:47:00Z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