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06D8" w14:textId="77777777" w:rsidR="00446105" w:rsidRPr="0031524F" w:rsidRDefault="00446105" w:rsidP="00446105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bookmarkStart w:id="0" w:name="_Hlk64230561"/>
      <w:bookmarkEnd w:id="0"/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МИНИСТЕРСТВО ОБРАЗОВАНИЯ РЕСПУБЛИКИ БЕЛАРУСЬ</w:t>
      </w:r>
    </w:p>
    <w:p w14:paraId="16D577EB" w14:textId="77777777" w:rsidR="00446105" w:rsidRPr="0031524F" w:rsidRDefault="00446105" w:rsidP="00446105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16663822" w14:textId="77777777" w:rsidR="00446105" w:rsidRPr="0031524F" w:rsidRDefault="00446105" w:rsidP="00446105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УЧРЕЖДЕНИЕ ОБРАЗОВАНИЯ</w:t>
      </w:r>
    </w:p>
    <w:p w14:paraId="6A8427F2" w14:textId="77777777" w:rsidR="00446105" w:rsidRPr="0031524F" w:rsidRDefault="00446105" w:rsidP="00446105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«</w:t>
      </w: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ГОМЕЛЬСКИЙ ГОСУДАРСТВЕННЫЙ ТЕХНИЧЕСКИЙ</w:t>
      </w:r>
    </w:p>
    <w:p w14:paraId="6AFD6692" w14:textId="77777777" w:rsidR="00446105" w:rsidRPr="0031524F" w:rsidRDefault="00446105" w:rsidP="00446105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УНИВ</w:t>
      </w: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Е</w:t>
      </w: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РСИТЕТ ИМЕНИ П. О. СУХОГО</w:t>
      </w:r>
      <w:r w:rsidRPr="0031524F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»</w:t>
      </w:r>
    </w:p>
    <w:p w14:paraId="1654F251" w14:textId="77777777" w:rsidR="00446105" w:rsidRDefault="00446105" w:rsidP="00446105">
      <w:pPr>
        <w:tabs>
          <w:tab w:val="left" w:pos="4111"/>
        </w:tabs>
        <w:suppressAutoHyphens/>
        <w:autoSpaceDN w:val="0"/>
        <w:spacing w:after="0" w:line="276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53E0C9E4" w14:textId="77777777" w:rsidR="00446105" w:rsidRPr="008A1266" w:rsidRDefault="00446105" w:rsidP="00446105">
      <w:pPr>
        <w:tabs>
          <w:tab w:val="left" w:pos="4111"/>
        </w:tabs>
        <w:suppressAutoHyphens/>
        <w:autoSpaceDN w:val="0"/>
        <w:spacing w:after="0" w:line="276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7B07664A" w14:textId="77777777" w:rsidR="00ED5151" w:rsidRPr="00446105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65EC2E4D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Факультет автоматизированных и информационных систем</w:t>
      </w:r>
    </w:p>
    <w:p w14:paraId="30B91EE8" w14:textId="77777777" w:rsidR="00ED5151" w:rsidRPr="007B6E5A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48E38971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Кафедра «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Информационные технологии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5C1C81C0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CAA8A73" w14:textId="77777777" w:rsidR="00ED5151" w:rsidRPr="008A1266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58E469A" w14:textId="5EEC15D8" w:rsidR="00ED5151" w:rsidRPr="005E7579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ЛАБОРАТОРНАЯ РАБОТА №</w:t>
      </w:r>
      <w:r w:rsidR="0031167F" w:rsidRPr="005E7579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</w:p>
    <w:p w14:paraId="7E376034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2D729810" w14:textId="77777777" w:rsidR="00ED5151" w:rsidRPr="00202D69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по дисциплине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«</w:t>
      </w:r>
      <w:r w:rsidRPr="0060139E">
        <w:rPr>
          <w:rFonts w:ascii="Times New Roman" w:eastAsia="Noto Sans CJK SC" w:hAnsi="Times New Roman" w:cs="Times New Roman"/>
          <w:bCs/>
          <w:kern w:val="3"/>
          <w:sz w:val="28"/>
          <w:szCs w:val="28"/>
          <w:lang w:val="be-BY" w:eastAsia="zh-CN" w:bidi="hi-IN"/>
        </w:rPr>
        <w:t>Основы автоматизации конструирования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20406A51" w14:textId="56E40978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на тему: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«</w:t>
      </w:r>
      <w:r w:rsidR="0031167F" w:rsidRPr="0031167F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Кинематика и динамика в </w:t>
      </w:r>
      <w:r w:rsidR="0031167F" w:rsidRPr="005537EC">
        <w:rPr>
          <w:rFonts w:ascii="Times New Roman" w:eastAsia="Noto Sans CJK SC" w:hAnsi="Times New Roman" w:cs="Times New Roman"/>
          <w:i/>
          <w:iCs/>
          <w:kern w:val="3"/>
          <w:sz w:val="28"/>
          <w:szCs w:val="28"/>
          <w:lang w:val="be-BY" w:eastAsia="zh-CN" w:bidi="hi-IN"/>
        </w:rPr>
        <w:t>SolidWorks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623B6A5C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1C6C2976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C7F45C4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9A46F5B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450D956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CAEABEE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406B4AF" w14:textId="77777777" w:rsid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04E74A5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CDD93F7" w14:textId="77777777" w:rsidR="00ED5151" w:rsidRPr="008A1266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B824326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                                    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Выполнил: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с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тудент гр. ИТП-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1</w:t>
      </w:r>
    </w:p>
    <w:p w14:paraId="0F56D78F" w14:textId="5BECC8B0" w:rsidR="00ED5151" w:rsidRPr="005E7579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</w:t>
      </w:r>
      <w:r w:rsidR="005E7579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</w:t>
      </w:r>
      <w:r w:rsidR="005E7579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Расшивалов Н.И.</w:t>
      </w:r>
    </w:p>
    <w:p w14:paraId="119838C2" w14:textId="77777777" w:rsidR="00ED5151" w:rsidRPr="008A1266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Принял: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доцент</w:t>
      </w:r>
    </w:p>
    <w:p w14:paraId="17C6199C" w14:textId="77777777" w:rsidR="00ED5151" w:rsidRPr="008A1266" w:rsidRDefault="00ED5151" w:rsidP="00ED5151">
      <w:pPr>
        <w:suppressAutoHyphens/>
        <w:autoSpaceDN w:val="0"/>
        <w:spacing w:after="0" w:line="276" w:lineRule="auto"/>
        <w:ind w:right="-46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     Токочаков В.И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5D132D1" w14:textId="77777777" w:rsidR="00ED5151" w:rsidRPr="008A1266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8DF7B64" w14:textId="008D736A" w:rsidR="00ED5151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D9152F1" w14:textId="5B27D28C" w:rsidR="00ED5151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1C538DA" w14:textId="2622BD91" w:rsidR="00ED5151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1DCF2A43" w14:textId="2F9503DD" w:rsidR="00ED5151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2C1FF9E" w14:textId="67780B11" w:rsidR="00ED5151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34D6DA3" w14:textId="4C73C441" w:rsidR="00ED5151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6ADFC8F1" w14:textId="77777777" w:rsidR="00ED5151" w:rsidRPr="008A1266" w:rsidRDefault="00ED5151" w:rsidP="00ED5151">
      <w:pPr>
        <w:suppressAutoHyphens/>
        <w:autoSpaceDN w:val="0"/>
        <w:spacing w:after="0" w:line="276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33D3AA6" w14:textId="5ED1BE07" w:rsidR="00ED5151" w:rsidRPr="00ED5151" w:rsidRDefault="00ED5151" w:rsidP="00ED5151">
      <w:pPr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Гомель 2022</w:t>
      </w:r>
    </w:p>
    <w:p w14:paraId="2E069CC4" w14:textId="775721B6" w:rsidR="0090526F" w:rsidRDefault="008A1266" w:rsidP="000F274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D1557">
        <w:rPr>
          <w:rFonts w:ascii="Times New Roman" w:hAnsi="Times New Roman" w:cs="Times New Roman"/>
          <w:sz w:val="28"/>
          <w:szCs w:val="28"/>
        </w:rPr>
        <w:t xml:space="preserve"> </w:t>
      </w:r>
      <w:r w:rsidR="005537EC" w:rsidRPr="005537EC">
        <w:rPr>
          <w:rFonts w:ascii="Times New Roman" w:hAnsi="Times New Roman" w:cs="Times New Roman"/>
          <w:sz w:val="28"/>
          <w:szCs w:val="28"/>
        </w:rPr>
        <w:t xml:space="preserve">изучить создание средствами </w:t>
      </w:r>
      <w:r w:rsidR="005537EC" w:rsidRPr="005537EC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="005537EC" w:rsidRPr="005537EC">
        <w:rPr>
          <w:rFonts w:ascii="Times New Roman" w:hAnsi="Times New Roman" w:cs="Times New Roman"/>
          <w:sz w:val="28"/>
          <w:szCs w:val="28"/>
        </w:rPr>
        <w:t xml:space="preserve"> трехмерных деталей сборки, динамический расчет, анализ результатов</w:t>
      </w:r>
      <w:r w:rsidR="00F8132F">
        <w:rPr>
          <w:rFonts w:ascii="Times New Roman" w:hAnsi="Times New Roman" w:cs="Times New Roman"/>
          <w:sz w:val="28"/>
          <w:szCs w:val="28"/>
        </w:rPr>
        <w:t>.</w:t>
      </w:r>
    </w:p>
    <w:p w14:paraId="10A4E376" w14:textId="77777777" w:rsidR="005537EC" w:rsidRDefault="0090526F" w:rsidP="005537E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537EC">
        <w:rPr>
          <w:rFonts w:ascii="Times New Roman" w:hAnsi="Times New Roman" w:cs="Times New Roman"/>
          <w:sz w:val="28"/>
          <w:szCs w:val="28"/>
        </w:rPr>
        <w:t>в</w:t>
      </w:r>
      <w:r w:rsidR="005537EC" w:rsidRPr="005537EC">
        <w:rPr>
          <w:rFonts w:ascii="Times New Roman" w:hAnsi="Times New Roman" w:cs="Times New Roman"/>
          <w:sz w:val="28"/>
          <w:szCs w:val="28"/>
        </w:rPr>
        <w:t xml:space="preserve"> среде пакета </w:t>
      </w:r>
      <w:r w:rsidR="005537EC" w:rsidRPr="005537EC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="005537EC" w:rsidRPr="005537EC">
        <w:rPr>
          <w:rFonts w:ascii="Times New Roman" w:hAnsi="Times New Roman" w:cs="Times New Roman"/>
          <w:sz w:val="28"/>
          <w:szCs w:val="28"/>
        </w:rPr>
        <w:t xml:space="preserve"> студент должен создать трехмерные детали средней сложности, собрать детали в сборку, назначить материал для каждой детали, установить статические и контактные граничные условия. </w:t>
      </w:r>
    </w:p>
    <w:p w14:paraId="32D94236" w14:textId="3F017A74" w:rsidR="005537EC" w:rsidRDefault="005537EC" w:rsidP="005537E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7EC">
        <w:rPr>
          <w:rFonts w:ascii="Times New Roman" w:hAnsi="Times New Roman" w:cs="Times New Roman"/>
          <w:sz w:val="28"/>
          <w:szCs w:val="28"/>
        </w:rPr>
        <w:t>Разработать сеточную модель, выполнить динамический расчет, вывести результаты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537EC">
        <w:rPr>
          <w:rFonts w:ascii="Times New Roman" w:hAnsi="Times New Roman" w:cs="Times New Roman"/>
          <w:sz w:val="28"/>
          <w:szCs w:val="28"/>
        </w:rPr>
        <w:t>В качестве динамической модели можно использовать установившиеся и переходные процессы в ременных, зубчатых, фрикционных и цепных передач. Проанализировать результаты расчета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1266">
        <w:rPr>
          <w:rFonts w:ascii="Times New Roman" w:hAnsi="Times New Roman" w:cs="Times New Roman"/>
          <w:sz w:val="28"/>
          <w:szCs w:val="28"/>
        </w:rPr>
        <w:tab/>
      </w:r>
    </w:p>
    <w:p w14:paraId="740D86B8" w14:textId="134E5F5F" w:rsidR="000D3841" w:rsidRDefault="007B6FC1" w:rsidP="000D384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FC1">
        <w:rPr>
          <w:rFonts w:ascii="Times New Roman" w:hAnsi="Times New Roman" w:cs="Times New Roman"/>
          <w:b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3841">
        <w:rPr>
          <w:rFonts w:ascii="Times New Roman" w:hAnsi="Times New Roman" w:cs="Times New Roman"/>
          <w:sz w:val="28"/>
          <w:szCs w:val="28"/>
        </w:rPr>
        <w:t>м</w:t>
      </w:r>
      <w:r w:rsidR="000D3841" w:rsidRPr="000D3841">
        <w:rPr>
          <w:rFonts w:ascii="Times New Roman" w:hAnsi="Times New Roman" w:cs="Times New Roman"/>
          <w:sz w:val="28"/>
          <w:szCs w:val="28"/>
        </w:rPr>
        <w:t xml:space="preserve">одуль </w:t>
      </w:r>
      <w:r w:rsidR="000D3841" w:rsidRPr="000D3841">
        <w:rPr>
          <w:rFonts w:ascii="Times New Roman" w:hAnsi="Times New Roman" w:cs="Times New Roman"/>
          <w:i/>
          <w:iCs/>
          <w:sz w:val="28"/>
          <w:szCs w:val="28"/>
        </w:rPr>
        <w:t>COSMOSMotion</w:t>
      </w:r>
      <w:r w:rsidR="000D3841" w:rsidRPr="000D3841">
        <w:rPr>
          <w:rFonts w:ascii="Times New Roman" w:hAnsi="Times New Roman" w:cs="Times New Roman"/>
          <w:sz w:val="28"/>
          <w:szCs w:val="28"/>
        </w:rPr>
        <w:t xml:space="preserve"> тесно интегрируется в </w:t>
      </w:r>
      <w:r w:rsidR="000D3841" w:rsidRPr="000D384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="000D3841" w:rsidRPr="000D3841">
        <w:rPr>
          <w:rFonts w:ascii="Times New Roman" w:hAnsi="Times New Roman" w:cs="Times New Roman"/>
          <w:sz w:val="28"/>
          <w:szCs w:val="28"/>
        </w:rPr>
        <w:t xml:space="preserve">. С точки зрения пользователя, он не был выполнен на уровне расчетного модуля, характеризующегося собственным менеджером, набором окон и независимой структурой результатов. Сейчас все функции </w:t>
      </w:r>
      <w:r w:rsidR="000D3841" w:rsidRPr="000D3841">
        <w:rPr>
          <w:rFonts w:ascii="Times New Roman" w:hAnsi="Times New Roman" w:cs="Times New Roman"/>
          <w:i/>
          <w:iCs/>
          <w:sz w:val="28"/>
          <w:szCs w:val="28"/>
        </w:rPr>
        <w:t>COSMOSMotion</w:t>
      </w:r>
      <w:r w:rsidR="000D3841" w:rsidRPr="000D3841">
        <w:rPr>
          <w:rFonts w:ascii="Times New Roman" w:hAnsi="Times New Roman" w:cs="Times New Roman"/>
          <w:sz w:val="28"/>
          <w:szCs w:val="28"/>
        </w:rPr>
        <w:t xml:space="preserve"> присутствуют непосредственно в интерфейсе </w:t>
      </w:r>
      <w:r w:rsidR="000D3841" w:rsidRPr="000D3841">
        <w:rPr>
          <w:rFonts w:ascii="Times New Roman" w:hAnsi="Times New Roman" w:cs="Times New Roman"/>
          <w:i/>
          <w:iCs/>
          <w:sz w:val="28"/>
          <w:szCs w:val="28"/>
        </w:rPr>
        <w:t>SolidWorks</w:t>
      </w:r>
      <w:r w:rsidR="000D3841" w:rsidRPr="000D3841">
        <w:rPr>
          <w:rFonts w:ascii="Times New Roman" w:hAnsi="Times New Roman" w:cs="Times New Roman"/>
          <w:sz w:val="28"/>
          <w:szCs w:val="28"/>
        </w:rPr>
        <w:t xml:space="preserve">. Доступ к функциональности, связанной с моделированием движения, осуществляется после активизации вкладки </w:t>
      </w:r>
      <w:r w:rsidR="000D3841" w:rsidRPr="000D3841">
        <w:rPr>
          <w:rFonts w:ascii="Times New Roman" w:hAnsi="Times New Roman" w:cs="Times New Roman"/>
          <w:i/>
          <w:iCs/>
          <w:sz w:val="28"/>
          <w:szCs w:val="28"/>
        </w:rPr>
        <w:t>Motion</w:t>
      </w:r>
      <w:r w:rsidR="000D3841" w:rsidRPr="000D3841">
        <w:rPr>
          <w:rFonts w:ascii="Times New Roman" w:hAnsi="Times New Roman" w:cs="Times New Roman"/>
          <w:sz w:val="28"/>
          <w:szCs w:val="28"/>
        </w:rPr>
        <w:t xml:space="preserve"> </w:t>
      </w:r>
      <w:r w:rsidR="000D3841" w:rsidRPr="000D3841">
        <w:rPr>
          <w:rFonts w:ascii="Times New Roman" w:hAnsi="Times New Roman" w:cs="Times New Roman"/>
          <w:i/>
          <w:iCs/>
          <w:sz w:val="28"/>
          <w:szCs w:val="28"/>
        </w:rPr>
        <w:t>Study</w:t>
      </w:r>
      <w:r w:rsidR="000D3841" w:rsidRPr="000D3841">
        <w:rPr>
          <w:rFonts w:ascii="Times New Roman" w:hAnsi="Times New Roman" w:cs="Times New Roman"/>
          <w:sz w:val="28"/>
          <w:szCs w:val="28"/>
        </w:rPr>
        <w:t>.</w:t>
      </w:r>
    </w:p>
    <w:p w14:paraId="6F6A6490" w14:textId="644A7161" w:rsidR="00D253D1" w:rsidRDefault="000D3841" w:rsidP="000D384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Анимация представляет собой процесс </w:t>
      </w:r>
      <w:r w:rsidR="006B2A7E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A7E">
        <w:rPr>
          <w:rFonts w:ascii="Times New Roman" w:hAnsi="Times New Roman" w:cs="Times New Roman"/>
          <w:sz w:val="28"/>
          <w:szCs w:val="28"/>
        </w:rPr>
        <w:t>центральной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2A7E">
        <w:rPr>
          <w:rFonts w:ascii="Times New Roman" w:hAnsi="Times New Roman" w:cs="Times New Roman"/>
          <w:sz w:val="28"/>
          <w:szCs w:val="28"/>
        </w:rPr>
        <w:t xml:space="preserve">штопора.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происходит установка виртуального двигателя, который будет </w:t>
      </w:r>
      <w:r w:rsidR="006B2A7E">
        <w:rPr>
          <w:rFonts w:ascii="Times New Roman" w:hAnsi="Times New Roman" w:cs="Times New Roman"/>
          <w:sz w:val="28"/>
          <w:szCs w:val="28"/>
        </w:rPr>
        <w:t>перемещать центральную часть</w:t>
      </w:r>
      <w:r>
        <w:rPr>
          <w:rFonts w:ascii="Times New Roman" w:hAnsi="Times New Roman" w:cs="Times New Roman"/>
          <w:sz w:val="28"/>
          <w:szCs w:val="28"/>
        </w:rPr>
        <w:t>. Установлена скорость вращения 100 оборотов в минуту. Скорость постоянная.</w:t>
      </w:r>
      <w:r w:rsidR="00D253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F2021" w14:textId="1F204817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A5360" w14:textId="70D08596" w:rsidR="000D3841" w:rsidRDefault="006B2A7E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A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1CB79" wp14:editId="52C372A7">
            <wp:extent cx="6120765" cy="3255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990" w14:textId="41234B17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047B8A" w14:textId="763F2F87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Процесс настройки виртуального двигателя вращения</w:t>
      </w:r>
    </w:p>
    <w:p w14:paraId="710F5429" w14:textId="77777777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3A24E" w14:textId="0724E792" w:rsidR="000D3841" w:rsidRDefault="000D3841" w:rsidP="00D253D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Далее, созданную анимацию необходимо сохранить. Для этого необходимо нажать кнопку «Сохранить Анимацию». Процесс сохранения анимации представлен на рисунке 2.</w:t>
      </w:r>
    </w:p>
    <w:p w14:paraId="71353AA2" w14:textId="22175CE1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2F03D" w14:textId="244B2B45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BD951" wp14:editId="471E35A6">
            <wp:extent cx="2545080" cy="273247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738" cy="27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BC45" w14:textId="2281D84D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3BF30" w14:textId="1BDB256D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сохранения анимации</w:t>
      </w:r>
    </w:p>
    <w:p w14:paraId="41379187" w14:textId="0BD6B419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7E492" w14:textId="3843891E" w:rsidR="000D3841" w:rsidRDefault="000D3841" w:rsidP="000D384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сохранения, следует открыть файл для просмотра анимации. Скриншот анимации представлен на рисунке 3.</w:t>
      </w:r>
    </w:p>
    <w:p w14:paraId="11F00C48" w14:textId="256B790D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0F9C06" w14:textId="36C6EECD" w:rsidR="000D3841" w:rsidRDefault="00286667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6667">
        <w:rPr>
          <w:noProof/>
        </w:rPr>
        <w:drawing>
          <wp:inline distT="0" distB="0" distL="0" distR="0" wp14:anchorId="2815AAE6" wp14:editId="3A0A601D">
            <wp:extent cx="5509260" cy="358081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240" cy="359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BDEE" w14:textId="7820F5E6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66E32" w14:textId="6FE118C8" w:rsidR="000D3841" w:rsidRDefault="000D3841" w:rsidP="000D38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Анимация, открытая с помощью </w:t>
      </w:r>
      <w:r w:rsidR="00D253D1">
        <w:rPr>
          <w:rFonts w:ascii="Times New Roman" w:hAnsi="Times New Roman" w:cs="Times New Roman"/>
          <w:sz w:val="28"/>
          <w:szCs w:val="28"/>
        </w:rPr>
        <w:t>видеоплеера</w:t>
      </w:r>
    </w:p>
    <w:p w14:paraId="468CB66F" w14:textId="5B10836D" w:rsidR="00D253D1" w:rsidRPr="00D253D1" w:rsidRDefault="00D253D1" w:rsidP="00D253D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9CB15" w14:textId="7F012E19" w:rsidR="00135A95" w:rsidRPr="001649B9" w:rsidRDefault="008C1BC2" w:rsidP="001649B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802">
        <w:rPr>
          <w:rFonts w:ascii="Times New Roman" w:hAnsi="Times New Roman" w:cs="Times New Roman"/>
          <w:sz w:val="28"/>
          <w:szCs w:val="28"/>
        </w:rPr>
        <w:t>в результате в</w:t>
      </w:r>
      <w:r w:rsidR="00313B51">
        <w:rPr>
          <w:rFonts w:ascii="Times New Roman" w:hAnsi="Times New Roman" w:cs="Times New Roman"/>
          <w:sz w:val="28"/>
          <w:szCs w:val="28"/>
        </w:rPr>
        <w:t>ыполнения лабораторной работы №</w:t>
      </w:r>
      <w:r w:rsidR="00D253D1">
        <w:rPr>
          <w:rFonts w:ascii="Times New Roman" w:hAnsi="Times New Roman" w:cs="Times New Roman"/>
          <w:sz w:val="28"/>
          <w:szCs w:val="28"/>
        </w:rPr>
        <w:t>4</w:t>
      </w:r>
      <w:r w:rsidR="00BA1802">
        <w:rPr>
          <w:rFonts w:ascii="Times New Roman" w:hAnsi="Times New Roman" w:cs="Times New Roman"/>
          <w:sz w:val="28"/>
          <w:szCs w:val="28"/>
        </w:rPr>
        <w:t xml:space="preserve"> </w:t>
      </w:r>
      <w:r w:rsidR="00D253D1">
        <w:rPr>
          <w:rFonts w:ascii="Times New Roman" w:hAnsi="Times New Roman" w:cs="Times New Roman"/>
          <w:sz w:val="28"/>
          <w:szCs w:val="28"/>
        </w:rPr>
        <w:t xml:space="preserve">на основе сборки </w:t>
      </w:r>
      <w:r w:rsidR="005E7579">
        <w:rPr>
          <w:rFonts w:ascii="Times New Roman" w:hAnsi="Times New Roman" w:cs="Times New Roman"/>
          <w:sz w:val="28"/>
          <w:szCs w:val="28"/>
        </w:rPr>
        <w:t>што</w:t>
      </w:r>
      <w:r w:rsidR="0096550C">
        <w:rPr>
          <w:rFonts w:ascii="Times New Roman" w:hAnsi="Times New Roman" w:cs="Times New Roman"/>
          <w:sz w:val="28"/>
          <w:szCs w:val="28"/>
        </w:rPr>
        <w:t>п</w:t>
      </w:r>
      <w:r w:rsidR="005E7579">
        <w:rPr>
          <w:rFonts w:ascii="Times New Roman" w:hAnsi="Times New Roman" w:cs="Times New Roman"/>
          <w:sz w:val="28"/>
          <w:szCs w:val="28"/>
        </w:rPr>
        <w:t>ора</w:t>
      </w:r>
      <w:r w:rsidR="00D253D1">
        <w:rPr>
          <w:rFonts w:ascii="Times New Roman" w:hAnsi="Times New Roman" w:cs="Times New Roman"/>
          <w:sz w:val="28"/>
          <w:szCs w:val="28"/>
        </w:rPr>
        <w:t xml:space="preserve"> было разработано и произведено исследование движения </w:t>
      </w:r>
      <w:r w:rsidR="0096550C">
        <w:rPr>
          <w:rFonts w:ascii="Times New Roman" w:hAnsi="Times New Roman" w:cs="Times New Roman"/>
          <w:sz w:val="28"/>
          <w:szCs w:val="28"/>
        </w:rPr>
        <w:t>центральной части</w:t>
      </w:r>
      <w:r w:rsidR="00D253D1">
        <w:rPr>
          <w:rFonts w:ascii="Times New Roman" w:hAnsi="Times New Roman" w:cs="Times New Roman"/>
          <w:sz w:val="28"/>
          <w:szCs w:val="28"/>
        </w:rPr>
        <w:t xml:space="preserve"> </w:t>
      </w:r>
      <w:r w:rsidR="005E7579">
        <w:rPr>
          <w:rFonts w:ascii="Times New Roman" w:hAnsi="Times New Roman" w:cs="Times New Roman"/>
          <w:sz w:val="28"/>
          <w:szCs w:val="28"/>
        </w:rPr>
        <w:t>штопора</w:t>
      </w:r>
      <w:r w:rsidR="00D253D1">
        <w:rPr>
          <w:rFonts w:ascii="Times New Roman" w:hAnsi="Times New Roman" w:cs="Times New Roman"/>
          <w:sz w:val="28"/>
          <w:szCs w:val="28"/>
        </w:rPr>
        <w:t xml:space="preserve"> с использованием модуля </w:t>
      </w:r>
      <w:r w:rsidR="00D253D1" w:rsidRPr="00D253D1">
        <w:rPr>
          <w:rFonts w:ascii="Times New Roman" w:hAnsi="Times New Roman" w:cs="Times New Roman"/>
          <w:i/>
          <w:iCs/>
          <w:sz w:val="28"/>
          <w:szCs w:val="28"/>
          <w:lang w:val="en-US"/>
        </w:rPr>
        <w:t>Motion</w:t>
      </w:r>
      <w:r w:rsidR="00D253D1" w:rsidRPr="00D253D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53D1" w:rsidRPr="00D253D1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Study</w:t>
      </w:r>
      <w:r w:rsidR="00D253D1" w:rsidRPr="00D253D1">
        <w:rPr>
          <w:rFonts w:ascii="Times New Roman" w:hAnsi="Times New Roman" w:cs="Times New Roman"/>
          <w:sz w:val="28"/>
          <w:szCs w:val="28"/>
        </w:rPr>
        <w:t xml:space="preserve">. </w:t>
      </w:r>
      <w:r w:rsidR="001649B9">
        <w:rPr>
          <w:rFonts w:ascii="Times New Roman" w:hAnsi="Times New Roman" w:cs="Times New Roman"/>
          <w:sz w:val="28"/>
          <w:szCs w:val="28"/>
        </w:rPr>
        <w:t xml:space="preserve">Созданная анимация продемонстрировала работу </w:t>
      </w:r>
      <w:r w:rsidR="005E7579">
        <w:rPr>
          <w:rFonts w:ascii="Times New Roman" w:hAnsi="Times New Roman" w:cs="Times New Roman"/>
          <w:sz w:val="28"/>
          <w:szCs w:val="28"/>
        </w:rPr>
        <w:t>штопора</w:t>
      </w:r>
      <w:r w:rsidR="001649B9">
        <w:rPr>
          <w:rFonts w:ascii="Times New Roman" w:hAnsi="Times New Roman" w:cs="Times New Roman"/>
          <w:sz w:val="28"/>
          <w:szCs w:val="28"/>
        </w:rPr>
        <w:t>.</w:t>
      </w:r>
    </w:p>
    <w:sectPr w:rsidR="00135A95" w:rsidRPr="001649B9" w:rsidSect="00EC0A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50828"/>
    <w:multiLevelType w:val="hybridMultilevel"/>
    <w:tmpl w:val="663C86EE"/>
    <w:lvl w:ilvl="0" w:tplc="80FE0D1C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017A13"/>
    <w:multiLevelType w:val="hybridMultilevel"/>
    <w:tmpl w:val="BE204BCC"/>
    <w:lvl w:ilvl="0" w:tplc="1AA0F50E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56027"/>
    <w:multiLevelType w:val="hybridMultilevel"/>
    <w:tmpl w:val="EFA09186"/>
    <w:lvl w:ilvl="0" w:tplc="82C67AD6">
      <w:numFmt w:val="bullet"/>
      <w:suff w:val="space"/>
      <w:lvlText w:val="–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66504976"/>
    <w:multiLevelType w:val="hybridMultilevel"/>
    <w:tmpl w:val="CDCCA146"/>
    <w:lvl w:ilvl="0" w:tplc="6E9262D6"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A35"/>
    <w:rsid w:val="00010600"/>
    <w:rsid w:val="000175A6"/>
    <w:rsid w:val="0001770B"/>
    <w:rsid w:val="00017FC6"/>
    <w:rsid w:val="00046DA0"/>
    <w:rsid w:val="000664E9"/>
    <w:rsid w:val="00095B68"/>
    <w:rsid w:val="000D0D33"/>
    <w:rsid w:val="000D3841"/>
    <w:rsid w:val="000D795E"/>
    <w:rsid w:val="000F274C"/>
    <w:rsid w:val="00135A95"/>
    <w:rsid w:val="00145A35"/>
    <w:rsid w:val="00146776"/>
    <w:rsid w:val="00156FC5"/>
    <w:rsid w:val="00163241"/>
    <w:rsid w:val="001649B9"/>
    <w:rsid w:val="0017008D"/>
    <w:rsid w:val="001764AB"/>
    <w:rsid w:val="00194C61"/>
    <w:rsid w:val="001C4A4C"/>
    <w:rsid w:val="001D2711"/>
    <w:rsid w:val="0023524C"/>
    <w:rsid w:val="00236DD7"/>
    <w:rsid w:val="00265EA9"/>
    <w:rsid w:val="002709A9"/>
    <w:rsid w:val="00286667"/>
    <w:rsid w:val="002B6E76"/>
    <w:rsid w:val="002C0F9D"/>
    <w:rsid w:val="002C181F"/>
    <w:rsid w:val="00307F97"/>
    <w:rsid w:val="0031167F"/>
    <w:rsid w:val="00313B51"/>
    <w:rsid w:val="0031524F"/>
    <w:rsid w:val="00315E4E"/>
    <w:rsid w:val="00343664"/>
    <w:rsid w:val="0037399F"/>
    <w:rsid w:val="003D1557"/>
    <w:rsid w:val="00446105"/>
    <w:rsid w:val="00487C3B"/>
    <w:rsid w:val="004964C4"/>
    <w:rsid w:val="004E41C9"/>
    <w:rsid w:val="00516AA1"/>
    <w:rsid w:val="00527205"/>
    <w:rsid w:val="00536194"/>
    <w:rsid w:val="005371E0"/>
    <w:rsid w:val="00543E01"/>
    <w:rsid w:val="005537EC"/>
    <w:rsid w:val="005609F3"/>
    <w:rsid w:val="005876BB"/>
    <w:rsid w:val="00594FE9"/>
    <w:rsid w:val="005E7579"/>
    <w:rsid w:val="006014CA"/>
    <w:rsid w:val="006049E3"/>
    <w:rsid w:val="00633271"/>
    <w:rsid w:val="00683774"/>
    <w:rsid w:val="006A57ED"/>
    <w:rsid w:val="006B2A7E"/>
    <w:rsid w:val="00721AA1"/>
    <w:rsid w:val="00731582"/>
    <w:rsid w:val="007932C2"/>
    <w:rsid w:val="007B6E5A"/>
    <w:rsid w:val="007B6FC1"/>
    <w:rsid w:val="007D3CFA"/>
    <w:rsid w:val="007F0FD1"/>
    <w:rsid w:val="00851B84"/>
    <w:rsid w:val="00875EA6"/>
    <w:rsid w:val="008A1266"/>
    <w:rsid w:val="008B380D"/>
    <w:rsid w:val="008B7F0B"/>
    <w:rsid w:val="008C1BC2"/>
    <w:rsid w:val="008E6A28"/>
    <w:rsid w:val="009039A8"/>
    <w:rsid w:val="0090526F"/>
    <w:rsid w:val="009110CF"/>
    <w:rsid w:val="00947544"/>
    <w:rsid w:val="009543A6"/>
    <w:rsid w:val="0096550C"/>
    <w:rsid w:val="009B7D91"/>
    <w:rsid w:val="009F4D44"/>
    <w:rsid w:val="00A23632"/>
    <w:rsid w:val="00A43F86"/>
    <w:rsid w:val="00A57797"/>
    <w:rsid w:val="00A61429"/>
    <w:rsid w:val="00A70E85"/>
    <w:rsid w:val="00AA43EF"/>
    <w:rsid w:val="00AD1072"/>
    <w:rsid w:val="00B44371"/>
    <w:rsid w:val="00B504AD"/>
    <w:rsid w:val="00B8285D"/>
    <w:rsid w:val="00BA1802"/>
    <w:rsid w:val="00C40D62"/>
    <w:rsid w:val="00C66A59"/>
    <w:rsid w:val="00CD36E7"/>
    <w:rsid w:val="00CF22CA"/>
    <w:rsid w:val="00D253D1"/>
    <w:rsid w:val="00D34C39"/>
    <w:rsid w:val="00D54688"/>
    <w:rsid w:val="00D74070"/>
    <w:rsid w:val="00DE2BB8"/>
    <w:rsid w:val="00DE4967"/>
    <w:rsid w:val="00E22E1F"/>
    <w:rsid w:val="00E33F6D"/>
    <w:rsid w:val="00E35271"/>
    <w:rsid w:val="00E659A4"/>
    <w:rsid w:val="00E968E7"/>
    <w:rsid w:val="00EC0A03"/>
    <w:rsid w:val="00EC1D18"/>
    <w:rsid w:val="00ED5151"/>
    <w:rsid w:val="00ED6E74"/>
    <w:rsid w:val="00F46CBB"/>
    <w:rsid w:val="00F53165"/>
    <w:rsid w:val="00F8132F"/>
    <w:rsid w:val="00F814FF"/>
    <w:rsid w:val="00FA25D0"/>
    <w:rsid w:val="00FE45FD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842C"/>
  <w15:chartTrackingRefBased/>
  <w15:docId w15:val="{44673DFE-D830-42E9-9E60-65E09776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A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A1266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customStyle="1" w:styleId="1">
    <w:name w:val="Без интервала1"/>
    <w:uiPriority w:val="1"/>
    <w:qFormat/>
    <w:rsid w:val="0037399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F8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73470-0298-442E-8E81-20997D1B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Razer</dc:creator>
  <cp:keywords/>
  <dc:description/>
  <cp:lastModifiedBy>PC</cp:lastModifiedBy>
  <cp:revision>54</cp:revision>
  <dcterms:created xsi:type="dcterms:W3CDTF">2021-09-26T13:20:00Z</dcterms:created>
  <dcterms:modified xsi:type="dcterms:W3CDTF">2022-11-14T11:23:00Z</dcterms:modified>
</cp:coreProperties>
</file>